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351DF3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2</w:t>
      </w:r>
      <w:r w:rsidR="005501B6">
        <w:rPr>
          <w:sz w:val="32"/>
          <w:szCs w:val="32"/>
        </w:rPr>
        <w:t>9th</w:t>
      </w:r>
      <w:r w:rsidR="005E3A74"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351DF3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351DF3">
        <w:t xml:space="preserve">Nancy Hatch, Bill Rand, Gerald Folster, Lee Bryant, Geoff Johnson  </w:t>
      </w:r>
    </w:p>
    <w:p w:rsidR="00BE7ACE" w:rsidRPr="005501B6" w:rsidRDefault="00611CB7" w:rsidP="001E4CBB">
      <w:pPr>
        <w:spacing w:line="240" w:lineRule="auto"/>
      </w:pPr>
      <w:r>
        <w:t xml:space="preserve">Debbie Hodgins, Administrative Assistant   </w:t>
      </w:r>
    </w:p>
    <w:p w:rsidR="00351DF3" w:rsidRDefault="005E02BB" w:rsidP="001E4CBB">
      <w:pPr>
        <w:spacing w:line="240" w:lineRule="auto"/>
        <w:rPr>
          <w:b/>
        </w:rPr>
      </w:pPr>
      <w:r w:rsidRPr="00E47AB8">
        <w:rPr>
          <w:b/>
        </w:rPr>
        <w:t>MINUTES</w:t>
      </w:r>
      <w:r>
        <w:t xml:space="preserve">:  </w:t>
      </w:r>
    </w:p>
    <w:p w:rsidR="00330E1F" w:rsidRDefault="009332A0" w:rsidP="001E4CBB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  <w:r w:rsidR="00351DF3">
        <w:t>None</w:t>
      </w:r>
    </w:p>
    <w:p w:rsidR="00351DF3" w:rsidRDefault="00330E1F" w:rsidP="001E4CBB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FF7CB7" w:rsidRPr="00FF7CB7" w:rsidRDefault="00FF7CB7" w:rsidP="001E4CBB">
      <w:pPr>
        <w:spacing w:line="240" w:lineRule="auto"/>
      </w:pPr>
      <w:r w:rsidRPr="00FF7CB7">
        <w:t>Gerald Folster to speak</w:t>
      </w:r>
    </w:p>
    <w:p w:rsidR="00351DF3" w:rsidRDefault="00351DF3" w:rsidP="001E4CBB">
      <w:pPr>
        <w:spacing w:line="240" w:lineRule="auto"/>
      </w:pPr>
    </w:p>
    <w:p w:rsidR="005501B6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351DF3" w:rsidRPr="005501B6" w:rsidRDefault="00351DF3" w:rsidP="001E4CBB">
      <w:pPr>
        <w:spacing w:line="240" w:lineRule="auto"/>
        <w:rPr>
          <w:b/>
        </w:rPr>
      </w:pPr>
      <w:r>
        <w:t>1.  Set tax rate and sign commitment</w:t>
      </w:r>
    </w:p>
    <w:p w:rsidR="00330E1F" w:rsidRDefault="005501B6" w:rsidP="001E4CBB">
      <w:pPr>
        <w:spacing w:line="240" w:lineRule="auto"/>
      </w:pPr>
      <w:r>
        <w:t>2.  Review town policies</w:t>
      </w:r>
    </w:p>
    <w:p w:rsidR="00232788" w:rsidRDefault="00232788" w:rsidP="001E4CBB">
      <w:pPr>
        <w:spacing w:line="240" w:lineRule="auto"/>
      </w:pPr>
      <w:r>
        <w:t xml:space="preserve">     A, Meeting Rules &amp; Procedures</w:t>
      </w:r>
    </w:p>
    <w:p w:rsidR="00232788" w:rsidRDefault="00232788" w:rsidP="001E4CBB">
      <w:pPr>
        <w:spacing w:line="240" w:lineRule="auto"/>
      </w:pPr>
      <w:r>
        <w:t xml:space="preserve">     B.  Storm Policy</w:t>
      </w:r>
    </w:p>
    <w:p w:rsidR="00232788" w:rsidRDefault="00232788" w:rsidP="001E4CBB">
      <w:pPr>
        <w:spacing w:line="240" w:lineRule="auto"/>
      </w:pPr>
      <w:r>
        <w:t xml:space="preserve">     C.  Tax Policy</w:t>
      </w:r>
    </w:p>
    <w:p w:rsidR="00330E1F" w:rsidRDefault="00330E1F" w:rsidP="001E4CBB">
      <w:pPr>
        <w:spacing w:line="240" w:lineRule="auto"/>
      </w:pPr>
    </w:p>
    <w:p w:rsidR="00330E1F" w:rsidRDefault="00330E1F" w:rsidP="005E02BB">
      <w:pPr>
        <w:spacing w:line="240" w:lineRule="auto"/>
        <w:rPr>
          <w:b/>
        </w:rPr>
      </w:pPr>
      <w:bookmarkStart w:id="0" w:name="_GoBack"/>
      <w:bookmarkEnd w:id="0"/>
    </w:p>
    <w:p w:rsidR="00330E1F" w:rsidRDefault="00330E1F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32788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501B6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25DDD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2020-07-24T12:20:00Z</cp:lastPrinted>
  <dcterms:created xsi:type="dcterms:W3CDTF">2020-07-23T13:54:00Z</dcterms:created>
  <dcterms:modified xsi:type="dcterms:W3CDTF">2020-07-24T17:17:00Z</dcterms:modified>
</cp:coreProperties>
</file>