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C1A7" w14:textId="77777777" w:rsidR="00B544E0" w:rsidRDefault="00B544E0" w:rsidP="00B544E0">
      <w:pPr>
        <w:jc w:val="center"/>
      </w:pPr>
      <w:bookmarkStart w:id="0" w:name="_GoBack"/>
      <w:bookmarkEnd w:id="0"/>
      <w:r>
        <w:t>Draft Minutes of 5 February 2020 Town of Clifton, Maine Planning Board Meeting</w:t>
      </w:r>
    </w:p>
    <w:p w14:paraId="38CB0DEB" w14:textId="77777777" w:rsidR="00B544E0" w:rsidRDefault="00B544E0" w:rsidP="00B544E0">
      <w:pPr>
        <w:jc w:val="center"/>
      </w:pPr>
    </w:p>
    <w:p w14:paraId="60E1B993" w14:textId="77777777" w:rsidR="00B544E0" w:rsidRDefault="00B544E0" w:rsidP="00B544E0">
      <w:r>
        <w:t>The meeting convened at approximate 6:05 p.m. in the Town Office Buil</w:t>
      </w:r>
      <w:r w:rsidR="00105430">
        <w:t>d</w:t>
      </w:r>
      <w:r>
        <w:t>ing</w:t>
      </w:r>
      <w:r w:rsidR="00105430">
        <w:t>.  Present were Chairperson Bruce Jellison, Vice Chairperson David Cogdell and Members Vern Campbell and Julie LaVertue.</w:t>
      </w:r>
    </w:p>
    <w:p w14:paraId="4E992800" w14:textId="77777777" w:rsidR="00105430" w:rsidRDefault="00105430" w:rsidP="00B544E0">
      <w:r>
        <w:t>The Pledge of Allegiance was recited.</w:t>
      </w:r>
    </w:p>
    <w:p w14:paraId="29D47100" w14:textId="77777777" w:rsidR="00E14183" w:rsidRDefault="00105430" w:rsidP="00B544E0">
      <w:r>
        <w:t xml:space="preserve">Upon a motion by Vern/Julie and a vote of 3/0 with David abstaining, the December 2019 </w:t>
      </w:r>
      <w:r w:rsidR="00843D70">
        <w:t xml:space="preserve">meeting </w:t>
      </w:r>
      <w:r>
        <w:t>minutes</w:t>
      </w:r>
      <w:r w:rsidR="00E14183">
        <w:t xml:space="preserve"> were approved</w:t>
      </w:r>
      <w:r>
        <w:t xml:space="preserve"> as amended</w:t>
      </w:r>
      <w:r w:rsidR="00E14183">
        <w:t>.</w:t>
      </w:r>
    </w:p>
    <w:p w14:paraId="76E4D1A3" w14:textId="4195C5DC" w:rsidR="00843D70" w:rsidRDefault="00105430" w:rsidP="00B544E0">
      <w:r>
        <w:t>Upon a motion by</w:t>
      </w:r>
      <w:r w:rsidR="00843D70">
        <w:t xml:space="preserve"> Vern/David and a vote of 4/0, the minutes of the January 2020 meeting minutes were approved.</w:t>
      </w:r>
    </w:p>
    <w:p w14:paraId="434B5ADE" w14:textId="5DDB0FE8" w:rsidR="00105430" w:rsidRDefault="00843D70" w:rsidP="00B544E0">
      <w:r>
        <w:t xml:space="preserve">The Maine Municipal Association’s substantially updated Planning Board Manual that was recently issued to Board members was discussed.  </w:t>
      </w:r>
      <w:r w:rsidR="005E4682">
        <w:t xml:space="preserve">Members were asked to review the manual and be familiar with its contents.  </w:t>
      </w:r>
      <w:r w:rsidR="007619EF">
        <w:t xml:space="preserve">Bruce made </w:t>
      </w:r>
      <w:r w:rsidR="00537032">
        <w:t xml:space="preserve">special </w:t>
      </w:r>
      <w:r w:rsidR="007619EF">
        <w:t>note of the following:</w:t>
      </w:r>
    </w:p>
    <w:p w14:paraId="3CE9CBD8" w14:textId="55FFCBF0" w:rsidR="007619EF" w:rsidRDefault="007619EF" w:rsidP="00B544E0">
      <w:r>
        <w:t>--Freedom of Access Act (FoAA, beginning on page 14).</w:t>
      </w:r>
      <w:r w:rsidR="00E14183">
        <w:t xml:space="preserve"> </w:t>
      </w:r>
      <w:r>
        <w:t xml:space="preserve"> Board members were remin</w:t>
      </w:r>
      <w:r w:rsidR="005E4682">
        <w:t>d</w:t>
      </w:r>
      <w:r>
        <w:t xml:space="preserve">ed that any Board emails </w:t>
      </w:r>
      <w:r w:rsidR="005E4682">
        <w:t xml:space="preserve">must </w:t>
      </w:r>
      <w:r>
        <w:t>also include the Town’s</w:t>
      </w:r>
      <w:r w:rsidR="005E4682">
        <w:t xml:space="preserve"> FoAA email address (</w:t>
      </w:r>
      <w:hyperlink r:id="rId6" w:history="1">
        <w:r w:rsidR="00853CF6" w:rsidRPr="00ED5AB6">
          <w:rPr>
            <w:rStyle w:val="Hyperlink"/>
          </w:rPr>
          <w:t>cliftonfoaa@gmail.com</w:t>
        </w:r>
      </w:hyperlink>
      <w:r w:rsidR="005E4682">
        <w:t>)  to ensure the correspondence is captured.</w:t>
      </w:r>
    </w:p>
    <w:p w14:paraId="703DE519" w14:textId="29D6F60D" w:rsidR="005E4682" w:rsidRDefault="005E4682" w:rsidP="00B544E0">
      <w:r>
        <w:t>--Board member discussions/emails (page 15)</w:t>
      </w:r>
      <w:r w:rsidR="00595E8E">
        <w:t>.</w:t>
      </w:r>
      <w:r>
        <w:t xml:space="preserve"> Board members should not have discussions</w:t>
      </w:r>
      <w:r w:rsidR="00537032">
        <w:t>/communications</w:t>
      </w:r>
      <w:r>
        <w:t xml:space="preserve"> with other Board members regarding an application or other substantive Board matter</w:t>
      </w:r>
      <w:r w:rsidR="00853CF6">
        <w:t>s outside of an advertised meeting.</w:t>
      </w:r>
    </w:p>
    <w:p w14:paraId="118AE2CD" w14:textId="62D2A898" w:rsidR="00CC1D20" w:rsidRDefault="00853CF6" w:rsidP="00B544E0">
      <w:r>
        <w:t xml:space="preserve">--Investigations </w:t>
      </w:r>
      <w:r w:rsidR="00CC1D20">
        <w:t xml:space="preserve">and avoiding any evidence of bias </w:t>
      </w:r>
      <w:r>
        <w:t xml:space="preserve">(page 23).  </w:t>
      </w:r>
      <w:r w:rsidR="00CC1D20">
        <w:t xml:space="preserve">Should a Board </w:t>
      </w:r>
      <w:r>
        <w:t xml:space="preserve">member want to </w:t>
      </w:r>
      <w:r w:rsidR="00C0535D">
        <w:t>introduce</w:t>
      </w:r>
      <w:r>
        <w:t xml:space="preserve"> publicly available </w:t>
      </w:r>
      <w:r w:rsidR="00CC1D20">
        <w:t xml:space="preserve">information </w:t>
      </w:r>
      <w:r w:rsidR="00C0535D">
        <w:t>to the</w:t>
      </w:r>
      <w:r>
        <w:t xml:space="preserve"> Board</w:t>
      </w:r>
      <w:r w:rsidR="00CC1D20">
        <w:t xml:space="preserve"> on a particular matter rather than relying solely on information provided by an applicant or other party, the Board should publicly authorize such an action by a vote to enter the information into the record.  Accordingly, upon a motion by Julie/Vern and a 4/0 vote, the Board voted to allow such information to be entered into the record when appropriate.</w:t>
      </w:r>
    </w:p>
    <w:p w14:paraId="182B898C" w14:textId="714ABDDB" w:rsidR="00117092" w:rsidRDefault="00CC1D20" w:rsidP="00B544E0">
      <w:r>
        <w:t>--</w:t>
      </w:r>
      <w:r w:rsidR="00117092">
        <w:t>Public participation (page 29).  Members should be familiar with the ins and outs of what the public may or may</w:t>
      </w:r>
      <w:r w:rsidR="00537032">
        <w:t xml:space="preserve"> not</w:t>
      </w:r>
      <w:r w:rsidR="00117092">
        <w:t xml:space="preserve"> be allowed to do at</w:t>
      </w:r>
      <w:r w:rsidR="00537032">
        <w:t xml:space="preserve"> m</w:t>
      </w:r>
      <w:r w:rsidR="00117092">
        <w:t>eetings.</w:t>
      </w:r>
    </w:p>
    <w:p w14:paraId="594886BE" w14:textId="17463C58" w:rsidR="00595E8E" w:rsidRDefault="00117092" w:rsidP="00B544E0">
      <w:r>
        <w:t>--Ex parte communications (page 33</w:t>
      </w:r>
      <w:r w:rsidR="00537032">
        <w:t>).</w:t>
      </w:r>
      <w:r w:rsidR="00306E33">
        <w:t xml:space="preserve">  M</w:t>
      </w:r>
      <w:r>
        <w:t xml:space="preserve">embers were cautioned about discussing Board-related business with individual town residents and other parties outside of </w:t>
      </w:r>
      <w:r w:rsidR="00595E8E">
        <w:t xml:space="preserve">a </w:t>
      </w:r>
      <w:r>
        <w:t>public meeting</w:t>
      </w:r>
      <w:r w:rsidR="00595E8E">
        <w:t>.</w:t>
      </w:r>
    </w:p>
    <w:p w14:paraId="4E65FA6B" w14:textId="242AB9C6" w:rsidR="00117092" w:rsidRDefault="00595E8E" w:rsidP="00B544E0">
      <w:r>
        <w:t>--Compatib</w:t>
      </w:r>
      <w:r w:rsidR="00306E33">
        <w:t xml:space="preserve">ility </w:t>
      </w:r>
      <w:r>
        <w:t>with neighborhood</w:t>
      </w:r>
      <w:r w:rsidR="00D330DA">
        <w:t xml:space="preserve"> review standards </w:t>
      </w:r>
      <w:r>
        <w:t>(page 47, 2</w:t>
      </w:r>
      <w:r w:rsidRPr="00595E8E">
        <w:rPr>
          <w:vertAlign w:val="superscript"/>
        </w:rPr>
        <w:t>nd</w:t>
      </w:r>
      <w:r>
        <w:t xml:space="preserve"> paragraph)</w:t>
      </w:r>
      <w:r w:rsidR="00D330DA">
        <w:t>. The legalities were briefly discussed</w:t>
      </w:r>
      <w:r>
        <w:t xml:space="preserve">. </w:t>
      </w:r>
    </w:p>
    <w:p w14:paraId="1CC9D0CC" w14:textId="3D6B0BBE" w:rsidR="00853CF6" w:rsidRDefault="00595E8E" w:rsidP="00B544E0">
      <w:r>
        <w:t>Bruce provided a proposed Clifton Planning Board Bylaws doc</w:t>
      </w:r>
      <w:r w:rsidR="000B6093">
        <w:t>u</w:t>
      </w:r>
      <w:r>
        <w:t>ment</w:t>
      </w:r>
      <w:r w:rsidR="000B6093">
        <w:t xml:space="preserve"> that he had written</w:t>
      </w:r>
      <w:r>
        <w:t>.</w:t>
      </w:r>
      <w:r w:rsidR="000B6093">
        <w:t xml:space="preserve"> He asked the members to become familiar with the document and come to the next meeting with any comments or suggestions as appropriate.  Bruce noted that </w:t>
      </w:r>
      <w:r w:rsidR="00D330DA">
        <w:t>section 1.9 in the</w:t>
      </w:r>
      <w:r w:rsidR="000B6093">
        <w:t xml:space="preserve"> proposed bylaws </w:t>
      </w:r>
      <w:r w:rsidR="0069411F">
        <w:t xml:space="preserve">contains a 7-day advance period for submitting materials to </w:t>
      </w:r>
      <w:r w:rsidR="002C0FC5">
        <w:t>the B</w:t>
      </w:r>
      <w:r w:rsidR="0069411F">
        <w:t>oard for considera</w:t>
      </w:r>
      <w:r w:rsidR="002C0FC5">
        <w:t>t</w:t>
      </w:r>
      <w:r w:rsidR="0069411F">
        <w:t>ion at the next meeting vice a 10-day period currently used.</w:t>
      </w:r>
    </w:p>
    <w:p w14:paraId="73E98E5E" w14:textId="0CF267C6" w:rsidR="002C0FC5" w:rsidRDefault="002C0FC5" w:rsidP="00B544E0">
      <w:r>
        <w:t xml:space="preserve">It was reported that the deadline date to hold </w:t>
      </w:r>
      <w:r w:rsidR="00D330DA">
        <w:t xml:space="preserve">one </w:t>
      </w:r>
      <w:r>
        <w:t>or more public hearings for the Silver Maple project was nearing the previously Board</w:t>
      </w:r>
      <w:r w:rsidR="00D330DA">
        <w:t>-</w:t>
      </w:r>
      <w:r>
        <w:t>authorized deadline.  With the consent of the SWEB representative</w:t>
      </w:r>
      <w:r w:rsidR="002C77EA">
        <w:t xml:space="preserve"> in </w:t>
      </w:r>
      <w:r w:rsidR="002C77EA">
        <w:lastRenderedPageBreak/>
        <w:t xml:space="preserve">attendance and upon a motion by Bruce/Vern </w:t>
      </w:r>
      <w:r w:rsidR="00D330DA">
        <w:t>with</w:t>
      </w:r>
      <w:r w:rsidR="002C77EA">
        <w:t xml:space="preserve"> a vote of 4/0, the Board approved a 250</w:t>
      </w:r>
      <w:r w:rsidR="00C51BF5">
        <w:t>-</w:t>
      </w:r>
      <w:r w:rsidR="002C77EA">
        <w:t>day extension to conduct the hearing(s).</w:t>
      </w:r>
    </w:p>
    <w:p w14:paraId="6A6889EC" w14:textId="5C6578C5" w:rsidR="00522FC3" w:rsidRDefault="005A4F10" w:rsidP="00B544E0">
      <w:r>
        <w:t xml:space="preserve">Several letters </w:t>
      </w:r>
      <w:r w:rsidR="00BD1F8D">
        <w:t xml:space="preserve">to the Board </w:t>
      </w:r>
      <w:r>
        <w:t xml:space="preserve">from concerned citizens regarding the proposed Silver Maple project were reviewed and discussed.  These were </w:t>
      </w:r>
      <w:r w:rsidR="00BD1F8D">
        <w:t xml:space="preserve">an </w:t>
      </w:r>
      <w:r w:rsidR="002C77EA">
        <w:t xml:space="preserve">8 January 2020 </w:t>
      </w:r>
      <w:r w:rsidR="00BD1F8D">
        <w:t xml:space="preserve">letter from Clifton resident </w:t>
      </w:r>
      <w:r w:rsidR="002C77EA">
        <w:t xml:space="preserve">Paula Kelso </w:t>
      </w:r>
      <w:r w:rsidR="00BD1F8D">
        <w:t xml:space="preserve">and a January 23, 2020 </w:t>
      </w:r>
      <w:r w:rsidR="002C77EA">
        <w:t xml:space="preserve">letter </w:t>
      </w:r>
      <w:r w:rsidR="00BD1F8D">
        <w:t>from Otis resident Teresa Davis.  Both were present at the meeting and were afforded the opportunity to discuss as appropriate</w:t>
      </w:r>
      <w:r w:rsidR="00747E27">
        <w:t xml:space="preserve"> which included concerns regarding the Silver Maple sound study and visual impact assessment</w:t>
      </w:r>
      <w:r w:rsidR="00BD1F8D">
        <w:t xml:space="preserve">.  Additionally, Bruce provided written and verbal comments to the Board in response to those letters.  It was made clear that Bruce’s comments were </w:t>
      </w:r>
      <w:r w:rsidR="00747E27">
        <w:t xml:space="preserve">in his capacity </w:t>
      </w:r>
      <w:r w:rsidR="00BD1F8D">
        <w:t xml:space="preserve">as a private citizen only and not as Board Chairperson. </w:t>
      </w:r>
      <w:r w:rsidR="00BD502A">
        <w:t xml:space="preserve"> Upon a motion by Vern/David and a vote of 4/0, the Board approved the motion to </w:t>
      </w:r>
      <w:r w:rsidR="00747E27">
        <w:t xml:space="preserve">include </w:t>
      </w:r>
      <w:r w:rsidR="00BD502A">
        <w:t>the Kelso, Davis and Bruce correspondence in the minutes for this meeting.</w:t>
      </w:r>
    </w:p>
    <w:p w14:paraId="19CCFFBA" w14:textId="2DBDEE37" w:rsidR="005A4F10" w:rsidRDefault="00BA4BCE" w:rsidP="00B544E0">
      <w:r>
        <w:t>Bruce reported that he was looking into pos</w:t>
      </w:r>
      <w:r w:rsidR="005A4F10">
        <w:t>t</w:t>
      </w:r>
      <w:r>
        <w:t>ing the Silver Maple permit application onto the Town’s website to facilitate citizen access to the information.</w:t>
      </w:r>
      <w:r w:rsidR="00BD1F8D">
        <w:t xml:space="preserve">  </w:t>
      </w:r>
      <w:r w:rsidR="00522FC3">
        <w:t xml:space="preserve">Bruce also reported that he had asked SWEB for some additional information and an improved map based upon Kelso’s letter.  </w:t>
      </w:r>
      <w:r w:rsidR="00BD1F8D">
        <w:t xml:space="preserve">Additionally, there were various </w:t>
      </w:r>
      <w:r w:rsidR="00BD502A">
        <w:t xml:space="preserve">citizen </w:t>
      </w:r>
      <w:r w:rsidR="00BD1F8D">
        <w:t>comments</w:t>
      </w:r>
      <w:r w:rsidR="00BD502A">
        <w:t xml:space="preserve"> </w:t>
      </w:r>
      <w:r w:rsidR="00BD1F8D">
        <w:t>regarding ways t</w:t>
      </w:r>
      <w:r w:rsidR="00BD502A">
        <w:t>o</w:t>
      </w:r>
      <w:r w:rsidR="00BD1F8D">
        <w:t xml:space="preserve"> improve</w:t>
      </w:r>
      <w:r w:rsidR="00BD502A">
        <w:t xml:space="preserve"> notifications for hearings and meetings, and </w:t>
      </w:r>
      <w:r w:rsidR="00747E27">
        <w:t>a suggestion that</w:t>
      </w:r>
      <w:r w:rsidR="00BD502A">
        <w:t xml:space="preserve"> an attorney should review the work of the Board.</w:t>
      </w:r>
    </w:p>
    <w:p w14:paraId="5D8FE8DF" w14:textId="40EA12C1" w:rsidR="002C77EA" w:rsidRDefault="00BD502A" w:rsidP="00B544E0">
      <w:r>
        <w:t>Bruce reporte</w:t>
      </w:r>
      <w:r w:rsidR="002B099A">
        <w:t>d</w:t>
      </w:r>
      <w:r>
        <w:t xml:space="preserve"> that </w:t>
      </w:r>
      <w:r w:rsidR="002B099A">
        <w:t xml:space="preserve">he had received </w:t>
      </w:r>
      <w:r w:rsidR="00306E33">
        <w:t>correspondence</w:t>
      </w:r>
      <w:r w:rsidR="002B099A">
        <w:t xml:space="preserve"> </w:t>
      </w:r>
      <w:r w:rsidR="00747E27">
        <w:t>from the Town’s</w:t>
      </w:r>
      <w:r w:rsidR="00306E33">
        <w:t xml:space="preserve"> </w:t>
      </w:r>
      <w:r w:rsidR="00747E27">
        <w:t>sound consultant David Hessler</w:t>
      </w:r>
      <w:r w:rsidR="00306E33">
        <w:t>.  That correspondence concerned comments that</w:t>
      </w:r>
      <w:r w:rsidR="00747E27">
        <w:t xml:space="preserve"> </w:t>
      </w:r>
      <w:r>
        <w:t>S</w:t>
      </w:r>
      <w:r w:rsidR="002B099A">
        <w:t xml:space="preserve">WEB’s sound consultant RSG </w:t>
      </w:r>
      <w:r w:rsidR="00306E33">
        <w:t xml:space="preserve">had </w:t>
      </w:r>
      <w:r w:rsidR="00E14183">
        <w:t>provided in response to certain concerns/questions that Hessler had to the</w:t>
      </w:r>
      <w:r w:rsidR="00306E33">
        <w:t xml:space="preserve"> RSG sound study</w:t>
      </w:r>
      <w:r w:rsidR="00E14183">
        <w:t xml:space="preserve"> that is part of the Silver Maple application.  Based upon the correspondence, no further action is required on that issue.</w:t>
      </w:r>
      <w:r w:rsidR="002C77EA">
        <w:t xml:space="preserve"> </w:t>
      </w:r>
    </w:p>
    <w:p w14:paraId="731208C1" w14:textId="5A859416" w:rsidR="00C51BF5" w:rsidRDefault="00522FC3" w:rsidP="00B544E0">
      <w:r>
        <w:t xml:space="preserve">Bruce noted that at next month’s meeting, </w:t>
      </w:r>
      <w:r w:rsidR="00C51BF5">
        <w:t>t</w:t>
      </w:r>
      <w:r>
        <w:t xml:space="preserve">he Board </w:t>
      </w:r>
      <w:r w:rsidR="00C51BF5">
        <w:t>would discuss</w:t>
      </w:r>
      <w:r>
        <w:t xml:space="preserve"> complet</w:t>
      </w:r>
      <w:r w:rsidR="00C51BF5">
        <w:t>ing</w:t>
      </w:r>
      <w:r>
        <w:t xml:space="preserve"> the finding of facts stage of the Silver Maple application and begin </w:t>
      </w:r>
      <w:r w:rsidR="00E14183">
        <w:t xml:space="preserve">reviewing </w:t>
      </w:r>
      <w:r w:rsidR="00C51BF5">
        <w:t>the compliance portion of the application.  Bruce also noted that the Board might be in a position to hold a public hearing by late March.</w:t>
      </w:r>
    </w:p>
    <w:p w14:paraId="16006E72" w14:textId="5EB3A0EC" w:rsidR="00522FC3" w:rsidRDefault="00C51BF5" w:rsidP="00B544E0">
      <w:r>
        <w:t>Upon a motion by Vern/David and a 4/0 vote, the meeting adjourned at approximately 8:02 p.m.</w:t>
      </w:r>
      <w:r w:rsidR="00522FC3">
        <w:t xml:space="preserve"> </w:t>
      </w:r>
    </w:p>
    <w:p w14:paraId="055BF67C" w14:textId="7EAD06F0" w:rsidR="007619EF" w:rsidRDefault="00C51BF5" w:rsidP="00B544E0">
      <w:r>
        <w:t>Minutes prepared by Planning Board Vice Chairperson David Cogdell.</w:t>
      </w:r>
    </w:p>
    <w:p w14:paraId="340B9464" w14:textId="77777777" w:rsidR="00B544E0" w:rsidRDefault="00B544E0"/>
    <w:p w14:paraId="3B4893A6" w14:textId="77777777" w:rsidR="00B544E0" w:rsidRDefault="00B544E0"/>
    <w:p w14:paraId="6A55208B" w14:textId="77777777" w:rsidR="00170779" w:rsidRDefault="00B544E0">
      <w:r>
        <w:t xml:space="preserve"> </w:t>
      </w:r>
    </w:p>
    <w:sectPr w:rsidR="0017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E0"/>
    <w:rsid w:val="00021420"/>
    <w:rsid w:val="000B6093"/>
    <w:rsid w:val="000C75D2"/>
    <w:rsid w:val="00105430"/>
    <w:rsid w:val="00117092"/>
    <w:rsid w:val="002B099A"/>
    <w:rsid w:val="002C0FC5"/>
    <w:rsid w:val="002C77EA"/>
    <w:rsid w:val="00306E33"/>
    <w:rsid w:val="00522FC3"/>
    <w:rsid w:val="00537032"/>
    <w:rsid w:val="00595E8E"/>
    <w:rsid w:val="005A4F10"/>
    <w:rsid w:val="005E4682"/>
    <w:rsid w:val="0069411F"/>
    <w:rsid w:val="00725BC2"/>
    <w:rsid w:val="00747E27"/>
    <w:rsid w:val="007619EF"/>
    <w:rsid w:val="008073EF"/>
    <w:rsid w:val="00843D70"/>
    <w:rsid w:val="00853CF6"/>
    <w:rsid w:val="00B46EF1"/>
    <w:rsid w:val="00B544E0"/>
    <w:rsid w:val="00BA4BCE"/>
    <w:rsid w:val="00BD1F8D"/>
    <w:rsid w:val="00BD502A"/>
    <w:rsid w:val="00C0535D"/>
    <w:rsid w:val="00C51BF5"/>
    <w:rsid w:val="00CC1D20"/>
    <w:rsid w:val="00D330DA"/>
    <w:rsid w:val="00E14183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ftonfoa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27B9-ADEC-4839-9EE8-CC87B5C4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2020-12-04T04:57:00Z</dcterms:created>
  <dcterms:modified xsi:type="dcterms:W3CDTF">2020-12-04T04:57:00Z</dcterms:modified>
</cp:coreProperties>
</file>