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CE71F" w14:textId="5BF97F6B" w:rsidR="00170779" w:rsidRDefault="00FB6BA9" w:rsidP="00FB6BA9">
      <w:pPr>
        <w:jc w:val="center"/>
      </w:pPr>
      <w:bookmarkStart w:id="0" w:name="_GoBack"/>
      <w:bookmarkEnd w:id="0"/>
      <w:r>
        <w:t>DRAFT Minutes of 21 October 2020 Clifton Maine Planning Board Meeting</w:t>
      </w:r>
    </w:p>
    <w:p w14:paraId="0D9A1A18" w14:textId="6BE7C59C" w:rsidR="00FB6BA9" w:rsidRDefault="00FB6BA9" w:rsidP="00FB6BA9"/>
    <w:p w14:paraId="63E39011" w14:textId="23E16F55" w:rsidR="00FB6BA9" w:rsidRDefault="00FB6BA9" w:rsidP="00FB6BA9">
      <w:r>
        <w:t xml:space="preserve">The meeting was called to order at 6:05 p.m. in the town office building.  Present were Chairperson  </w:t>
      </w:r>
      <w:r w:rsidR="00897651">
        <w:t xml:space="preserve"> </w:t>
      </w:r>
      <w:r>
        <w:t>Bruce Jellison, Vice Chairperson David Cogdell</w:t>
      </w:r>
      <w:r w:rsidR="00E26269">
        <w:t>, m</w:t>
      </w:r>
      <w:r>
        <w:t xml:space="preserve">embers Vern Campbell, Julie LaVertue, and alternate member Bruce Davis.  The only other person present </w:t>
      </w:r>
      <w:r w:rsidR="00E26269">
        <w:t>at the meeting</w:t>
      </w:r>
      <w:r>
        <w:t xml:space="preserve"> was SWEB representative Paul Fulle</w:t>
      </w:r>
      <w:r w:rsidR="00195D10">
        <w:t>r.</w:t>
      </w:r>
      <w:r>
        <w:t xml:space="preserve">  Due to the Planning Board laptop computer </w:t>
      </w:r>
      <w:r w:rsidR="00E26269">
        <w:t>initiating</w:t>
      </w:r>
      <w:r>
        <w:t xml:space="preserve"> software updates, the Zoom broadcast of the meeting </w:t>
      </w:r>
      <w:r w:rsidR="00E26269">
        <w:t xml:space="preserve">did not commence until </w:t>
      </w:r>
      <w:r>
        <w:t xml:space="preserve">6:24 p.m. </w:t>
      </w:r>
      <w:r w:rsidR="00E26269">
        <w:t xml:space="preserve">when the updates were completed.  At that point, Bruce Jellison gave a brief synopsis as to what had transpired in the meeting up to that point. </w:t>
      </w:r>
    </w:p>
    <w:p w14:paraId="7DF94DBE" w14:textId="4BD8CC64" w:rsidR="003A6397" w:rsidRDefault="003A6397" w:rsidP="00FB6BA9">
      <w:r>
        <w:t>The Pledge of Allegiance was recited.</w:t>
      </w:r>
    </w:p>
    <w:p w14:paraId="2F1C0829" w14:textId="5725E86D" w:rsidR="00FB6BA9" w:rsidRDefault="003A6397" w:rsidP="00FB6BA9">
      <w:r>
        <w:t>Chairperson Jellison appointed Bruce Davis to be a member for this specific meeting.</w:t>
      </w:r>
    </w:p>
    <w:p w14:paraId="64527E1A" w14:textId="6B7773CF" w:rsidR="003A6397" w:rsidRDefault="003A6397" w:rsidP="00FB6BA9">
      <w:r>
        <w:t>Upon a motion by Bruce Davis/Vern and a 5/0 vote, the minutes of the 7 October 2020 meeting were approved.</w:t>
      </w:r>
    </w:p>
    <w:p w14:paraId="364EB581" w14:textId="30316750" w:rsidR="003A6397" w:rsidRDefault="003A6397" w:rsidP="00FB6BA9">
      <w:r>
        <w:t>Upon a motion by Vern/Bruce Davis and a 5/0 vote, the minutes of the 15 October 2020 minutes were approved.</w:t>
      </w:r>
    </w:p>
    <w:p w14:paraId="60EEFC9E" w14:textId="17416C2C" w:rsidR="00F659BF" w:rsidRDefault="003A6397" w:rsidP="00FB6BA9">
      <w:r>
        <w:t xml:space="preserve">Bruce Jellison reported that there were several administrative errors </w:t>
      </w:r>
      <w:r w:rsidR="00A25D8D">
        <w:t xml:space="preserve">or </w:t>
      </w:r>
      <w:r w:rsidR="00E37D3F">
        <w:t>needed changes</w:t>
      </w:r>
      <w:r w:rsidR="00A25D8D">
        <w:t xml:space="preserve"> </w:t>
      </w:r>
      <w:r>
        <w:t>in the draft Notice of Decision</w:t>
      </w:r>
      <w:r w:rsidR="00A87A92">
        <w:t xml:space="preserve"> (NOD) </w:t>
      </w:r>
      <w:r>
        <w:t>document that was used in the 15 October 2020 meeting.  Accordingly, the Board took the following actions</w:t>
      </w:r>
      <w:r w:rsidR="00F659BF">
        <w:t>:</w:t>
      </w:r>
    </w:p>
    <w:p w14:paraId="4DCCAFFF" w14:textId="74398574" w:rsidR="002B5BBB" w:rsidRDefault="007B4B08" w:rsidP="00FB6BA9">
      <w:r>
        <w:t xml:space="preserve">NOD Motion III and related text contained in Finding of Fact paragraph 2d.):  </w:t>
      </w:r>
      <w:r w:rsidR="001B092A">
        <w:t xml:space="preserve">At </w:t>
      </w:r>
      <w:r w:rsidR="00894F02">
        <w:t>that</w:t>
      </w:r>
      <w:r w:rsidR="00D504FA">
        <w:t xml:space="preserve"> </w:t>
      </w:r>
      <w:r w:rsidR="00A87A92">
        <w:t>meeting</w:t>
      </w:r>
      <w:r w:rsidR="001B092A">
        <w:t>, the Board unanimously approved an amendment that deleted a reference to Article 6.3.6.4 in the text of paragraph 2d.)</w:t>
      </w:r>
      <w:r w:rsidR="00A87A92">
        <w:t>, believing it to be in error</w:t>
      </w:r>
      <w:r w:rsidR="00894F02">
        <w:t xml:space="preserve"> and </w:t>
      </w:r>
      <w:r w:rsidR="00755D71">
        <w:t xml:space="preserve">then </w:t>
      </w:r>
      <w:r w:rsidR="001B092A">
        <w:t xml:space="preserve">unanimously approved </w:t>
      </w:r>
      <w:r w:rsidR="00A87A92">
        <w:t xml:space="preserve">the related </w:t>
      </w:r>
      <w:r w:rsidR="001B092A">
        <w:t>NOD Motion III</w:t>
      </w:r>
      <w:r w:rsidR="00A87A92">
        <w:t>.</w:t>
      </w:r>
      <w:commentRangeStart w:id="1"/>
      <w:commentRangeEnd w:id="1"/>
      <w:r w:rsidR="00020294">
        <w:rPr>
          <w:rStyle w:val="CommentReference"/>
        </w:rPr>
        <w:commentReference w:id="1"/>
      </w:r>
      <w:r w:rsidR="00D504FA">
        <w:t xml:space="preserve">  CORRECTIVE ACTIONS TAKEN 21 O</w:t>
      </w:r>
      <w:r w:rsidR="00894F02">
        <w:t>CTOBER</w:t>
      </w:r>
      <w:r w:rsidR="00D504FA">
        <w:t xml:space="preserve"> 2020:  Upon </w:t>
      </w:r>
      <w:r w:rsidR="00894F02">
        <w:t xml:space="preserve">later </w:t>
      </w:r>
      <w:r w:rsidR="00D504FA">
        <w:t xml:space="preserve">determining those actions were in error, the Board, upon a motion by Vern/Julie and 5/0 vote, </w:t>
      </w:r>
      <w:r w:rsidR="00894F02">
        <w:t xml:space="preserve">deleted the amendment which then </w:t>
      </w:r>
      <w:r w:rsidR="00D504FA">
        <w:t>reinstated the reference to Article 6.3.6.4 in paragraph 2d.)</w:t>
      </w:r>
      <w:r w:rsidR="00894F02">
        <w:t>.  Upon a motion</w:t>
      </w:r>
      <w:r w:rsidR="00D504FA">
        <w:t xml:space="preserve"> by Vern/Bruce Davis and 5/0 vote, </w:t>
      </w:r>
      <w:r w:rsidR="00894F02">
        <w:t xml:space="preserve">the Board then </w:t>
      </w:r>
      <w:r w:rsidR="00D504FA">
        <w:t xml:space="preserve">approved the related NOD Motion III. </w:t>
      </w:r>
      <w:r w:rsidR="00020294">
        <w:t xml:space="preserve"> </w:t>
      </w:r>
      <w:r w:rsidR="002E798E">
        <w:t xml:space="preserve"> </w:t>
      </w:r>
      <w:r>
        <w:t xml:space="preserve"> </w:t>
      </w:r>
    </w:p>
    <w:p w14:paraId="7AC3C443" w14:textId="6A651075" w:rsidR="006D6C9C" w:rsidRDefault="00AE29C3" w:rsidP="00FB6BA9">
      <w:r>
        <w:t xml:space="preserve">NOD Motion IV and related text contained in Finding of Fact paragraph </w:t>
      </w:r>
      <w:r w:rsidR="001C7A59">
        <w:t>2</w:t>
      </w:r>
      <w:r>
        <w:t>e</w:t>
      </w:r>
      <w:r w:rsidR="001C7A59">
        <w:t>.</w:t>
      </w:r>
      <w:r w:rsidR="00A25D8D">
        <w:t>)</w:t>
      </w:r>
      <w:r w:rsidR="00E37D3F">
        <w:t xml:space="preserve">.  </w:t>
      </w:r>
      <w:r w:rsidR="00F76712">
        <w:t>CORRECTIVE ACTIONS TAKEN</w:t>
      </w:r>
      <w:r>
        <w:t xml:space="preserve"> </w:t>
      </w:r>
      <w:r w:rsidR="00A25D8D">
        <w:t>21 O</w:t>
      </w:r>
      <w:r w:rsidR="00894F02">
        <w:t>CTOBER</w:t>
      </w:r>
      <w:r w:rsidR="00A25D8D">
        <w:t xml:space="preserve"> 2020</w:t>
      </w:r>
      <w:r w:rsidR="00E37D3F">
        <w:t xml:space="preserve">:  </w:t>
      </w:r>
      <w:r w:rsidR="00755D71">
        <w:t>Upon</w:t>
      </w:r>
      <w:r w:rsidR="00E37D3F">
        <w:t xml:space="preserve"> a motion by Bruce Jellison/Vern and a 5/0 vote</w:t>
      </w:r>
      <w:r w:rsidR="00755D71">
        <w:t>, t</w:t>
      </w:r>
      <w:r w:rsidR="00086E2A">
        <w:t>he sentence in Finding of Fact paragraph e)(iii)</w:t>
      </w:r>
      <w:r>
        <w:t xml:space="preserve"> </w:t>
      </w:r>
      <w:r w:rsidR="00F76712">
        <w:t xml:space="preserve">was amended to </w:t>
      </w:r>
      <w:r w:rsidR="00A25D8D">
        <w:t xml:space="preserve">add </w:t>
      </w:r>
      <w:r>
        <w:t xml:space="preserve">the words </w:t>
      </w:r>
      <w:r w:rsidR="00F76712">
        <w:t>“</w:t>
      </w:r>
      <w:r w:rsidR="00F76712" w:rsidRPr="00A25D8D">
        <w:rPr>
          <w:i/>
          <w:iCs/>
        </w:rPr>
        <w:t>and a boundary survey (CLUO 6.3.3.4)</w:t>
      </w:r>
      <w:r w:rsidR="00F76712">
        <w:t xml:space="preserve">” </w:t>
      </w:r>
      <w:r w:rsidR="00A25D8D">
        <w:t xml:space="preserve">to the end of the sentence </w:t>
      </w:r>
      <w:r w:rsidR="006D6C9C">
        <w:t>that</w:t>
      </w:r>
      <w:r w:rsidR="00A25D8D">
        <w:t xml:space="preserve"> states “</w:t>
      </w:r>
      <w:r w:rsidR="00A25D8D" w:rsidRPr="006D6C9C">
        <w:rPr>
          <w:i/>
          <w:iCs/>
        </w:rPr>
        <w:t>submitted plan drawings at the requested scales (CLUO 6.3.3.(1-3</w:t>
      </w:r>
      <w:r w:rsidR="00A25D8D" w:rsidRPr="007303CA">
        <w:t>))”.</w:t>
      </w:r>
      <w:r w:rsidR="00664FF8" w:rsidRPr="007303CA">
        <w:t xml:space="preserve">  </w:t>
      </w:r>
      <w:r w:rsidR="00086E2A">
        <w:t>Additionally,</w:t>
      </w:r>
      <w:r w:rsidR="007303CA">
        <w:rPr>
          <w:i/>
          <w:iCs/>
        </w:rPr>
        <w:t xml:space="preserve"> </w:t>
      </w:r>
      <w:r w:rsidR="00664FF8">
        <w:t xml:space="preserve">a reference to Article </w:t>
      </w:r>
      <w:r w:rsidR="00664FF8" w:rsidRPr="00664FF8">
        <w:rPr>
          <w:i/>
          <w:iCs/>
        </w:rPr>
        <w:t>6.3.6.(1-14)</w:t>
      </w:r>
      <w:r w:rsidR="00664FF8">
        <w:t xml:space="preserve"> </w:t>
      </w:r>
      <w:r w:rsidR="007303CA">
        <w:t>in paragraph e)(vi)</w:t>
      </w:r>
      <w:r w:rsidR="00B926FF">
        <w:t xml:space="preserve"> </w:t>
      </w:r>
      <w:r w:rsidR="00664FF8">
        <w:t xml:space="preserve">was changed to </w:t>
      </w:r>
      <w:r w:rsidR="00664FF8" w:rsidRPr="00664FF8">
        <w:rPr>
          <w:i/>
          <w:iCs/>
        </w:rPr>
        <w:t>6.3.6.(1-21)</w:t>
      </w:r>
      <w:r w:rsidR="007303CA">
        <w:t xml:space="preserve"> and the</w:t>
      </w:r>
      <w:r w:rsidR="00664FF8">
        <w:t xml:space="preserve"> </w:t>
      </w:r>
      <w:r w:rsidR="00544129">
        <w:t xml:space="preserve">following words </w:t>
      </w:r>
      <w:r w:rsidR="00664FF8">
        <w:t xml:space="preserve">were added </w:t>
      </w:r>
      <w:r w:rsidR="00544129">
        <w:t>to the end of th</w:t>
      </w:r>
      <w:r w:rsidR="00086E2A">
        <w:t>at</w:t>
      </w:r>
      <w:r w:rsidR="00544129">
        <w:t xml:space="preserve"> sentence </w:t>
      </w:r>
      <w:r w:rsidR="00544129" w:rsidRPr="00A5758C">
        <w:rPr>
          <w:i/>
          <w:iCs/>
        </w:rPr>
        <w:t>“emergency response plan; emergency shutdown plan; security plan; sign plan; blasting/explosives plan; FAA statement; and natural resource protection”</w:t>
      </w:r>
      <w:r w:rsidR="00755D71">
        <w:rPr>
          <w:i/>
          <w:iCs/>
        </w:rPr>
        <w:t xml:space="preserve"> </w:t>
      </w:r>
      <w:r w:rsidR="00755D71">
        <w:t>following a motion by Bruce Jellison/Julie and a 5/0 vote</w:t>
      </w:r>
      <w:r w:rsidR="00B926FF">
        <w:t xml:space="preserve">.  </w:t>
      </w:r>
      <w:r w:rsidR="007303CA">
        <w:t xml:space="preserve">The related NOD Motion IV was </w:t>
      </w:r>
      <w:r w:rsidR="00B926FF">
        <w:t>subsequently</w:t>
      </w:r>
      <w:r w:rsidR="00755D71">
        <w:t xml:space="preserve"> </w:t>
      </w:r>
      <w:r w:rsidR="007303CA">
        <w:t>approved</w:t>
      </w:r>
      <w:r w:rsidR="00086E2A">
        <w:t xml:space="preserve"> </w:t>
      </w:r>
      <w:r w:rsidR="00B926FF">
        <w:t>following</w:t>
      </w:r>
      <w:r w:rsidR="00086E2A">
        <w:t xml:space="preserve"> a motion by Vern/Julie and a 5/0 vote.</w:t>
      </w:r>
    </w:p>
    <w:p w14:paraId="0F0205E6" w14:textId="3B5EA452" w:rsidR="00B926FF" w:rsidRDefault="00B926FF" w:rsidP="00FB6BA9">
      <w:r>
        <w:t xml:space="preserve">At this point, the laptop completed its </w:t>
      </w:r>
      <w:r w:rsidR="00A065A7">
        <w:t>updates,</w:t>
      </w:r>
      <w:r>
        <w:t xml:space="preserve"> and the Zoom broadcast of the meeting </w:t>
      </w:r>
      <w:r w:rsidR="003864E7">
        <w:t>was initiated.</w:t>
      </w:r>
      <w:r>
        <w:t xml:space="preserve"> </w:t>
      </w:r>
    </w:p>
    <w:p w14:paraId="1E49C0AF" w14:textId="4D6B9475" w:rsidR="002B5BBB" w:rsidRDefault="002B5BBB" w:rsidP="00FB6BA9">
      <w:r>
        <w:t>The following is a summary of the actions the Board took with respect to additional Notice of Decisions that were not addressed during the 15 October 2020 meeting.</w:t>
      </w:r>
    </w:p>
    <w:p w14:paraId="00731A9B" w14:textId="77777777" w:rsidR="009776D2" w:rsidRDefault="009776D2" w:rsidP="00FB6BA9">
      <w:r>
        <w:t>NOD Motion IX:  Upon a motion by Bruce Davis/Vern, passed by a vote of 5/0.</w:t>
      </w:r>
    </w:p>
    <w:p w14:paraId="57C7D5C0" w14:textId="4421FB0E" w:rsidR="009776D2" w:rsidRDefault="009776D2" w:rsidP="00FB6BA9">
      <w:r>
        <w:lastRenderedPageBreak/>
        <w:t xml:space="preserve">NOD Motion X:  Upon a motion by Bruce Jellison/Julie, passed by a vote of 5/0.  </w:t>
      </w:r>
    </w:p>
    <w:p w14:paraId="07541403" w14:textId="66A92FDC" w:rsidR="009776D2" w:rsidRDefault="009776D2" w:rsidP="00FB6BA9">
      <w:r>
        <w:t>NOD Motion XI:  Upon a motion by Julie/Vern, passed by a vote of 5/0.</w:t>
      </w:r>
    </w:p>
    <w:p w14:paraId="6161E1ED" w14:textId="039DFAB8" w:rsidR="009776D2" w:rsidRDefault="009776D2" w:rsidP="00FB6BA9">
      <w:r>
        <w:t>NOD Motion XII:  Upon a motion by Julie/Vern, passed by a vote of 5/0.</w:t>
      </w:r>
    </w:p>
    <w:p w14:paraId="35BE511D" w14:textId="5EA8189E" w:rsidR="009776D2" w:rsidRDefault="009776D2" w:rsidP="00FB6BA9">
      <w:r>
        <w:t>NOD Motion XIII:  Upon a motion by Julie/Bruce Davis, passed by a vote of 5/0.</w:t>
      </w:r>
    </w:p>
    <w:p w14:paraId="2E6C07C8" w14:textId="6D6EEF7E" w:rsidR="009776D2" w:rsidRDefault="009776D2" w:rsidP="00FB6BA9">
      <w:r>
        <w:t>NOD Motion XIV:  Upon a motion by Bruce Davis/Vern, passed by a vote of 5/0.</w:t>
      </w:r>
    </w:p>
    <w:p w14:paraId="3B0F897C" w14:textId="77777777" w:rsidR="00A4139F" w:rsidRDefault="009776D2" w:rsidP="00FB6BA9">
      <w:r>
        <w:t>NOD Motion XV:  Upon a motion by David/</w:t>
      </w:r>
      <w:r w:rsidR="00A4139F">
        <w:t>Bruce Davis, passed by a vote of 5/0.</w:t>
      </w:r>
    </w:p>
    <w:p w14:paraId="33AF9346" w14:textId="77777777" w:rsidR="00A4139F" w:rsidRDefault="00A4139F" w:rsidP="00FB6BA9">
      <w:r>
        <w:t>NOD Motion XVI:  Upon a motion by Julie/Bruce Davis, passed by a vote of 5/0.</w:t>
      </w:r>
    </w:p>
    <w:p w14:paraId="4AA35161" w14:textId="77777777" w:rsidR="00A4139F" w:rsidRDefault="00A4139F" w:rsidP="00FB6BA9">
      <w:r>
        <w:t>NOD Motion XVII:  Upon a motion by David/Vern, passed by a vote of 5/0.</w:t>
      </w:r>
    </w:p>
    <w:p w14:paraId="165CD3A2" w14:textId="77777777" w:rsidR="00420E71" w:rsidRDefault="00A4139F" w:rsidP="00FB6BA9">
      <w:r>
        <w:t>NOD Motion XVIII:  Upon a motion by Julie/David, passed by a vote of 5/0</w:t>
      </w:r>
      <w:r w:rsidR="00420E71">
        <w:t>.</w:t>
      </w:r>
    </w:p>
    <w:p w14:paraId="17428D52" w14:textId="36864068" w:rsidR="00420E71" w:rsidRDefault="00420E71" w:rsidP="00FB6BA9">
      <w:r>
        <w:t>NOD Motion XIX:  Upon a motion by Bruce Davi</w:t>
      </w:r>
      <w:r w:rsidR="003864E7">
        <w:t>s</w:t>
      </w:r>
      <w:r>
        <w:t>/Vern, passed by a vote of 5/0.</w:t>
      </w:r>
    </w:p>
    <w:p w14:paraId="6AFCFAA6" w14:textId="3DD972FE" w:rsidR="00420E71" w:rsidRDefault="00420E71" w:rsidP="00FB6BA9">
      <w:r>
        <w:t xml:space="preserve">NOD Motion XX:  Upon a motion by </w:t>
      </w:r>
      <w:r w:rsidR="003864E7">
        <w:t>Vern/Bruce Davis and a 5/0 vote, NOD Motion XX was amended by changing the date of the Clifton Land Use Ordinance from June 8, 2010 to November</w:t>
      </w:r>
      <w:r w:rsidR="0047145F">
        <w:t xml:space="preserve"> 7, 2017.  Upon a motion by David/Bruce Jellison and a 5/0 vote, the amended NOD Motion was passed.</w:t>
      </w:r>
    </w:p>
    <w:p w14:paraId="6416DA8F" w14:textId="77777777" w:rsidR="00420E71" w:rsidRDefault="00420E71" w:rsidP="00FB6BA9">
      <w:r>
        <w:t>NOD Motion XXI:  Upon a motion by Bruce Davis/Julie, passed by a vote of 5/0.</w:t>
      </w:r>
    </w:p>
    <w:p w14:paraId="21326799" w14:textId="77777777" w:rsidR="00420E71" w:rsidRDefault="00420E71" w:rsidP="00FB6BA9">
      <w:r>
        <w:t>NOD Motion XXII:  Upon a motion by David/Bruce Davis, passed by a vote of 5/0.</w:t>
      </w:r>
    </w:p>
    <w:p w14:paraId="43FF0A6D" w14:textId="7C3CE585" w:rsidR="00F67E09" w:rsidRDefault="00420E71" w:rsidP="00FB6BA9">
      <w:r>
        <w:t>NOD Motion XXIII:  Upon a motion by Vern/Bruce Davis, passed by a vote of 5/0.</w:t>
      </w:r>
    </w:p>
    <w:p w14:paraId="00F03F09" w14:textId="77777777" w:rsidR="00F67E09" w:rsidRDefault="00F67E09" w:rsidP="00FB6BA9">
      <w:r>
        <w:t>NOD Motion XXIV:  Upon a motion by David/Julie, passed by a vote of 5/0.</w:t>
      </w:r>
    </w:p>
    <w:p w14:paraId="5932F9E3" w14:textId="77777777" w:rsidR="00F67E09" w:rsidRDefault="00F67E09" w:rsidP="00FB6BA9">
      <w:r>
        <w:t>NOD Motion XXV:  Upon a motion by Bruce Davis/Vern, passed by a vote of 5/0.</w:t>
      </w:r>
    </w:p>
    <w:p w14:paraId="0BF5F931" w14:textId="76F804EA" w:rsidR="00F67E09" w:rsidRDefault="00F67E09" w:rsidP="00FB6BA9">
      <w:r>
        <w:t>NOD Motion XXV</w:t>
      </w:r>
      <w:r w:rsidR="00897651">
        <w:t>I</w:t>
      </w:r>
      <w:r>
        <w:t>:  Upon a motion by Bruce Davis/Vern, passed by a vote of 5/0.</w:t>
      </w:r>
    </w:p>
    <w:p w14:paraId="78CC2641" w14:textId="77777777" w:rsidR="00F67E09" w:rsidRDefault="00F67E09" w:rsidP="00FB6BA9">
      <w:r>
        <w:t>NOD Motion XXVII:  Upon a motion by Julie/Bruce Jellison, passed by a vote of 5/0.</w:t>
      </w:r>
    </w:p>
    <w:p w14:paraId="182B308B" w14:textId="77777777" w:rsidR="00F67E09" w:rsidRDefault="00F67E09" w:rsidP="00FB6BA9">
      <w:r>
        <w:t>NOD Motion XXVIII:  Upon a motion by Vern/Bruce Davis, passed by a vote of 5/0.</w:t>
      </w:r>
    </w:p>
    <w:p w14:paraId="0AAFD1E4" w14:textId="77777777" w:rsidR="00F67E09" w:rsidRDefault="00F67E09" w:rsidP="00FB6BA9">
      <w:r>
        <w:t>NOD Motion XXIX:  Upon a motion by Vern/Bruce Davis, passed by a vote of 5/0.</w:t>
      </w:r>
    </w:p>
    <w:p w14:paraId="6CCAEF76" w14:textId="77777777" w:rsidR="00F67E09" w:rsidRDefault="00F67E09" w:rsidP="00FB6BA9">
      <w:r>
        <w:t>NOD Motion XXX:  Upon a motion by Julie/Bruce Davis, passed by a vote of 5/0.</w:t>
      </w:r>
    </w:p>
    <w:p w14:paraId="024AA40B" w14:textId="77777777" w:rsidR="005257BD" w:rsidRDefault="00F67E09" w:rsidP="00FB6BA9">
      <w:r>
        <w:t>NOD Motion XXXI:  Upon a motion by Julie/Vern</w:t>
      </w:r>
      <w:r w:rsidR="005257BD">
        <w:t>, passed by a vote of 5/0.</w:t>
      </w:r>
    </w:p>
    <w:p w14:paraId="24367710" w14:textId="77777777" w:rsidR="005257BD" w:rsidRDefault="005257BD" w:rsidP="00FB6BA9">
      <w:r>
        <w:t>NOD Motion XXXII:  Upon a motion by Vern/Bruce Davis, passed by a vote of 5/0.</w:t>
      </w:r>
    </w:p>
    <w:p w14:paraId="6145CA14" w14:textId="77777777" w:rsidR="005257BD" w:rsidRDefault="005257BD" w:rsidP="00FB6BA9">
      <w:r>
        <w:t>NOD Motion XXXIII:  Upon a motion by Julie/Bruce Davis, passed by a vote of 5/0.</w:t>
      </w:r>
    </w:p>
    <w:p w14:paraId="749DA93B" w14:textId="77777777" w:rsidR="005257BD" w:rsidRDefault="005257BD" w:rsidP="00FB6BA9">
      <w:r>
        <w:t>NOD Motion XXXIV:  Upon a motion by Bruce Davis/Vern, passed by a motion of 5/0.</w:t>
      </w:r>
    </w:p>
    <w:p w14:paraId="290F376D" w14:textId="77777777" w:rsidR="00860951" w:rsidRDefault="005257BD" w:rsidP="00FB6BA9">
      <w:r>
        <w:t>NOD Motion XXXV:  Upon a motion by Bruce Jellison/Julie, passed by a vote of</w:t>
      </w:r>
      <w:r w:rsidR="00860951">
        <w:t xml:space="preserve"> 5/0.</w:t>
      </w:r>
    </w:p>
    <w:p w14:paraId="195C00A3" w14:textId="77777777" w:rsidR="00860951" w:rsidRDefault="00860951" w:rsidP="00FB6BA9">
      <w:r>
        <w:t>NOD Motion XXXVI:  Upon a motion by Vern/Julie, passed by a vote of 5/0.</w:t>
      </w:r>
    </w:p>
    <w:p w14:paraId="21AF243E" w14:textId="4AFEF8B1" w:rsidR="005D242F" w:rsidRDefault="00860951" w:rsidP="00FB6BA9">
      <w:r>
        <w:t>NOD Motion XXXVII:  Upon a motion by Bruce Jellison/Julie, passed by a vote of</w:t>
      </w:r>
      <w:r w:rsidR="005D242F">
        <w:t xml:space="preserve"> 5/0.</w:t>
      </w:r>
    </w:p>
    <w:p w14:paraId="790561F2" w14:textId="77777777" w:rsidR="005D242F" w:rsidRDefault="005D242F" w:rsidP="00FB6BA9">
      <w:r>
        <w:t>NOD Motion XXXVIII:  Upon a motion by Bruce Davis/Vern, passed by a vote of 5/0.</w:t>
      </w:r>
      <w:r w:rsidR="00860951">
        <w:t xml:space="preserve"> </w:t>
      </w:r>
    </w:p>
    <w:p w14:paraId="0D27420F" w14:textId="77777777" w:rsidR="005D242F" w:rsidRDefault="005D242F" w:rsidP="00FB6BA9">
      <w:r>
        <w:t>NOD Motion XXXIX:  Upon a motion by Julie/Vern, passed by a vote of 5/0.</w:t>
      </w:r>
    </w:p>
    <w:p w14:paraId="5EAAB954" w14:textId="77777777" w:rsidR="005D242F" w:rsidRDefault="005D242F" w:rsidP="00FB6BA9">
      <w:r>
        <w:t>NOD Motion XL:  Upon a motion by Bruce Davis/Bruce Jellison, passed by a vote of 5/0.</w:t>
      </w:r>
    </w:p>
    <w:p w14:paraId="29886336" w14:textId="6FBD5727" w:rsidR="005D242F" w:rsidRDefault="005D242F" w:rsidP="00FB6BA9">
      <w:r>
        <w:t>NOD Motion XLI:  Upon a motion by Bruce Jellison/Julie, passed by a vote of 5/0.</w:t>
      </w:r>
    </w:p>
    <w:p w14:paraId="4DC565F5" w14:textId="4CA86DC7" w:rsidR="005D242F" w:rsidRDefault="005D242F" w:rsidP="00FB6BA9">
      <w:r>
        <w:t>NOD Motion XLII:  Upon a motion by Julie/Vern, passed by a vote of 5/0.</w:t>
      </w:r>
    </w:p>
    <w:p w14:paraId="7488511E" w14:textId="742577CF" w:rsidR="005D242F" w:rsidRDefault="005D242F" w:rsidP="00FB6BA9">
      <w:r>
        <w:t>NOD Motion XLIII:  Upon a motion by Vern/Bruce Davis, passed by a vote of 5/0.</w:t>
      </w:r>
    </w:p>
    <w:p w14:paraId="5C72407A" w14:textId="70B79310" w:rsidR="005D242F" w:rsidRDefault="005D242F" w:rsidP="00FB6BA9">
      <w:r>
        <w:t>NOD Motion XLIV:  Upon a motion by David/Bruce Davis</w:t>
      </w:r>
      <w:r w:rsidR="00E95492">
        <w:t>, passed by a vote of 5/0.</w:t>
      </w:r>
    </w:p>
    <w:p w14:paraId="4D91B09E" w14:textId="0CFD5B64" w:rsidR="00E95492" w:rsidRDefault="00E95492" w:rsidP="00FB6BA9">
      <w:r>
        <w:t>NOD Motion XLV:  Upon a motion by Julie/Vern, passed by a vote of 5/0.</w:t>
      </w:r>
    </w:p>
    <w:p w14:paraId="6EA7D325" w14:textId="3F545BD6" w:rsidR="00E95492" w:rsidRDefault="00E95492" w:rsidP="00FB6BA9">
      <w:r>
        <w:t>NOD Motion XLVI:  Upon a motion by Julie/Bruce Davis, passed by a vote of 5/0.</w:t>
      </w:r>
    </w:p>
    <w:p w14:paraId="2253F69D" w14:textId="5FFB05A6" w:rsidR="00E95492" w:rsidRDefault="00E95492" w:rsidP="00FB6BA9">
      <w:r>
        <w:t>NOD Motion XLVII:  Upon a motion by Bruce Davis/Vern, passed by a vote of 5/0.</w:t>
      </w:r>
    </w:p>
    <w:p w14:paraId="3C149EB3" w14:textId="6EFBEBAA" w:rsidR="00E95492" w:rsidRDefault="00E95492" w:rsidP="00FB6BA9">
      <w:r>
        <w:t>NOD Motion XLVIII:  Upon a motion by Julie/Vern, passed by a vote of 5/0.</w:t>
      </w:r>
    </w:p>
    <w:p w14:paraId="518CCB66" w14:textId="236BE773" w:rsidR="00E95492" w:rsidRDefault="00E95492" w:rsidP="00FB6BA9">
      <w:r>
        <w:t>NOD Motion XLVIX:  Upon a motion by Bruce Davis/Bruce Jellison, passed by a vote of 5/0.</w:t>
      </w:r>
    </w:p>
    <w:p w14:paraId="7D9AF586" w14:textId="7D6B10C8" w:rsidR="0079673E" w:rsidRDefault="0079673E" w:rsidP="00FB6BA9">
      <w:r>
        <w:t>NOD Motion L:</w:t>
      </w:r>
      <w:r w:rsidR="005C25A0">
        <w:t xml:space="preserve">  Upon a motion by Bruce Davis/Bruce Jellison, passed by a vote of 5/0.</w:t>
      </w:r>
    </w:p>
    <w:p w14:paraId="0F6FC4D1" w14:textId="3FDFEA5B" w:rsidR="005C25A0" w:rsidRDefault="005C25A0" w:rsidP="00FB6BA9">
      <w:r>
        <w:t>NOD Motion LI:  Upon a motion by Julie/Vern, passed by a vote of 5/0.</w:t>
      </w:r>
    </w:p>
    <w:p w14:paraId="0C2E6C9E" w14:textId="467F72B6" w:rsidR="005C25A0" w:rsidRDefault="005C25A0" w:rsidP="00FB6BA9">
      <w:r>
        <w:t>NOD Motion LII:  Upon a motion by Bruce Jellison/Bruce Davis, passed by a vote of 5/0.</w:t>
      </w:r>
    </w:p>
    <w:p w14:paraId="2260889C" w14:textId="1CE845AF" w:rsidR="005C25A0" w:rsidRDefault="005C25A0" w:rsidP="00FB6BA9">
      <w:r>
        <w:t>NOD Motion</w:t>
      </w:r>
      <w:r w:rsidR="009E7A14">
        <w:t xml:space="preserve"> LIII:  Upon a motion by Julie/Bruce Davis, passed by a vote of 5/0.</w:t>
      </w:r>
    </w:p>
    <w:p w14:paraId="15C61595" w14:textId="063FC21F" w:rsidR="009E7A14" w:rsidRDefault="009E7A14" w:rsidP="00FB6BA9">
      <w:r>
        <w:t>NOD Motion LIV:  Upon a motion by Vern/Julie, passed by a vote of 5/0.</w:t>
      </w:r>
    </w:p>
    <w:p w14:paraId="67B2052F" w14:textId="77777777" w:rsidR="009E7A14" w:rsidRDefault="009E7A14" w:rsidP="00FB6BA9">
      <w:r>
        <w:t>NOD Motion LV:  Upon a motion by Julie/Bruce Davis, passed by a vote of 5/0.</w:t>
      </w:r>
    </w:p>
    <w:p w14:paraId="6E674711" w14:textId="77777777" w:rsidR="009E7A14" w:rsidRDefault="009E7A14" w:rsidP="00FB6BA9">
      <w:r>
        <w:t>NOD Motion LVI:  Upon a motion by Bruce Davis/Vern, the Board by a vote of 5/0 granted PROVISIONAL APPROVAL to SWEB Development USA LLC for the Silver Maple Wind Farm project.</w:t>
      </w:r>
    </w:p>
    <w:p w14:paraId="0BCB9282" w14:textId="77777777" w:rsidR="00C34AE1" w:rsidRDefault="00C34AE1" w:rsidP="00FB6BA9">
      <w:r>
        <w:t>Bruce Jellison commented that the Board will discuss the Comprehensive Plan and finalize the SWEB provisional approval document for signatures at the next meeting on 4 November 2020.</w:t>
      </w:r>
    </w:p>
    <w:p w14:paraId="2F27AB5B" w14:textId="77777777" w:rsidR="00C34AE1" w:rsidRDefault="00C34AE1" w:rsidP="00FB6BA9">
      <w:r>
        <w:t>Upon a motion by Vern/Julie and a 5/0 vote, the meeting adjourned at 7:43 p.m.</w:t>
      </w:r>
    </w:p>
    <w:p w14:paraId="65D95729" w14:textId="11B3B47B" w:rsidR="00C34AE1" w:rsidRDefault="00C34AE1" w:rsidP="001B5A8E">
      <w:r>
        <w:t xml:space="preserve">Minutes prepared by </w:t>
      </w:r>
      <w:r w:rsidR="007B4B08">
        <w:t>V</w:t>
      </w:r>
      <w:r>
        <w:t>ice Chairperson David Cogdell.</w:t>
      </w:r>
    </w:p>
    <w:p w14:paraId="5706C04E" w14:textId="13C56559" w:rsidR="009E7A14" w:rsidRDefault="00C34AE1" w:rsidP="00FB6BA9">
      <w:r>
        <w:t>NOTE</w:t>
      </w:r>
      <w:r w:rsidR="006360C2">
        <w:t>S</w:t>
      </w:r>
      <w:r>
        <w:t xml:space="preserve">:  A </w:t>
      </w:r>
      <w:r w:rsidR="006360C2">
        <w:t xml:space="preserve">copy of the </w:t>
      </w:r>
      <w:r w:rsidR="007B4B08">
        <w:t xml:space="preserve">Zoom broadcast </w:t>
      </w:r>
      <w:r w:rsidR="006360C2">
        <w:t>of this</w:t>
      </w:r>
      <w:r w:rsidR="007B4B08">
        <w:t xml:space="preserve"> meeting may be obtained by contacting the town office.</w:t>
      </w:r>
      <w:r w:rsidR="009E7A14">
        <w:t xml:space="preserve">  </w:t>
      </w:r>
      <w:r w:rsidR="006360C2">
        <w:t>A finalized and signed copy of the Notice of Decision document granting Provisional Approval to SWEB will be attached to these minutes.</w:t>
      </w:r>
      <w:r w:rsidR="009E7A14">
        <w:t xml:space="preserve"> </w:t>
      </w:r>
    </w:p>
    <w:p w14:paraId="32CFFA2D" w14:textId="77777777" w:rsidR="005D242F" w:rsidRDefault="005D242F" w:rsidP="00FB6BA9"/>
    <w:p w14:paraId="4C23C7EB" w14:textId="7052C802" w:rsidR="002B5BBB" w:rsidRDefault="005257BD" w:rsidP="00FB6BA9">
      <w:r>
        <w:t xml:space="preserve"> </w:t>
      </w:r>
      <w:r w:rsidR="00F67E09">
        <w:t xml:space="preserve"> </w:t>
      </w:r>
      <w:r w:rsidR="00420E71">
        <w:t xml:space="preserve"> </w:t>
      </w:r>
      <w:r w:rsidR="009776D2">
        <w:t xml:space="preserve"> </w:t>
      </w:r>
      <w:r w:rsidR="002B5BBB">
        <w:t xml:space="preserve"> </w:t>
      </w:r>
    </w:p>
    <w:p w14:paraId="72553263" w14:textId="4B5E14E3" w:rsidR="003A6397" w:rsidRDefault="00F659BF" w:rsidP="00FB6BA9">
      <w:r>
        <w:tab/>
      </w:r>
      <w:r w:rsidR="003A6397">
        <w:t xml:space="preserve"> </w:t>
      </w:r>
    </w:p>
    <w:p w14:paraId="41355482" w14:textId="77777777" w:rsidR="003A6397" w:rsidRDefault="003A6397" w:rsidP="00FB6BA9"/>
    <w:p w14:paraId="689F5820" w14:textId="77777777" w:rsidR="00FB6BA9" w:rsidRDefault="00FB6BA9" w:rsidP="00FB6BA9"/>
    <w:sectPr w:rsidR="00FB6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david cogdell" w:date="2020-10-27T13:35:00Z" w:initials="dc">
    <w:p w14:paraId="0CC69003" w14:textId="388F8541" w:rsidR="00020294" w:rsidRDefault="00020294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CC6900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2A0A6" w16cex:dateUtc="2020-10-27T17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C69003" w16cid:durableId="2342A0A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vid cogdell">
    <w15:presenceInfo w15:providerId="Windows Live" w15:userId="5362cfe517f817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A9"/>
    <w:rsid w:val="00015800"/>
    <w:rsid w:val="00020294"/>
    <w:rsid w:val="00021420"/>
    <w:rsid w:val="00086E2A"/>
    <w:rsid w:val="000C75D2"/>
    <w:rsid w:val="00195D10"/>
    <w:rsid w:val="001A33D5"/>
    <w:rsid w:val="001B092A"/>
    <w:rsid w:val="001B5A8E"/>
    <w:rsid w:val="001C7A59"/>
    <w:rsid w:val="002B5BBB"/>
    <w:rsid w:val="002E798E"/>
    <w:rsid w:val="003864E7"/>
    <w:rsid w:val="00397AF1"/>
    <w:rsid w:val="003A6397"/>
    <w:rsid w:val="00420E71"/>
    <w:rsid w:val="0047145F"/>
    <w:rsid w:val="005257BD"/>
    <w:rsid w:val="00544129"/>
    <w:rsid w:val="005C25A0"/>
    <w:rsid w:val="005C2EAA"/>
    <w:rsid w:val="005D242F"/>
    <w:rsid w:val="006360C2"/>
    <w:rsid w:val="00664FF8"/>
    <w:rsid w:val="006D6C9C"/>
    <w:rsid w:val="007303CA"/>
    <w:rsid w:val="00755D71"/>
    <w:rsid w:val="0076458F"/>
    <w:rsid w:val="0079673E"/>
    <w:rsid w:val="007B4B08"/>
    <w:rsid w:val="00860951"/>
    <w:rsid w:val="00894F02"/>
    <w:rsid w:val="00897651"/>
    <w:rsid w:val="009776D2"/>
    <w:rsid w:val="00993AE1"/>
    <w:rsid w:val="009E7A14"/>
    <w:rsid w:val="00A065A7"/>
    <w:rsid w:val="00A25D8D"/>
    <w:rsid w:val="00A4139F"/>
    <w:rsid w:val="00A5758C"/>
    <w:rsid w:val="00A87A92"/>
    <w:rsid w:val="00AE29C3"/>
    <w:rsid w:val="00AE694B"/>
    <w:rsid w:val="00B51F89"/>
    <w:rsid w:val="00B926FF"/>
    <w:rsid w:val="00BB32E0"/>
    <w:rsid w:val="00BE5FF6"/>
    <w:rsid w:val="00C34AE1"/>
    <w:rsid w:val="00D504FA"/>
    <w:rsid w:val="00D832D9"/>
    <w:rsid w:val="00D9020A"/>
    <w:rsid w:val="00E051D4"/>
    <w:rsid w:val="00E26269"/>
    <w:rsid w:val="00E37D3F"/>
    <w:rsid w:val="00E95492"/>
    <w:rsid w:val="00F659BF"/>
    <w:rsid w:val="00F67E09"/>
    <w:rsid w:val="00F76712"/>
    <w:rsid w:val="00FB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A1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20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2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2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2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20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2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2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2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cogdell</dc:creator>
  <cp:lastModifiedBy>Bruce</cp:lastModifiedBy>
  <cp:revision>2</cp:revision>
  <dcterms:created xsi:type="dcterms:W3CDTF">2020-12-04T05:42:00Z</dcterms:created>
  <dcterms:modified xsi:type="dcterms:W3CDTF">2020-12-04T05:42:00Z</dcterms:modified>
</cp:coreProperties>
</file>