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6A57AC" w14:textId="7E30A293" w:rsidR="007E2A80" w:rsidRPr="003822FE" w:rsidRDefault="007E2A80" w:rsidP="00024B44">
      <w:pPr>
        <w:widowControl w:val="0"/>
        <w:spacing w:after="120"/>
        <w:rPr>
          <w:b/>
        </w:rPr>
      </w:pPr>
      <w:bookmarkStart w:id="0" w:name="_GoBack"/>
      <w:bookmarkEnd w:id="0"/>
      <w:r w:rsidRPr="00C67EC0">
        <w:rPr>
          <w:b/>
          <w:u w:val="single"/>
        </w:rPr>
        <w:t>STATE GOAL</w:t>
      </w:r>
    </w:p>
    <w:p w14:paraId="39C8A1E6" w14:textId="735A654E" w:rsidR="001D5457" w:rsidRDefault="000637D0" w:rsidP="00AA67A4">
      <w:pPr>
        <w:widowControl w:val="0"/>
        <w:spacing w:after="120"/>
        <w:rPr>
          <w:i/>
        </w:rPr>
      </w:pPr>
      <w:r>
        <w:rPr>
          <w:i/>
        </w:rPr>
        <w:tab/>
      </w:r>
      <w:r w:rsidR="001A57BC">
        <w:rPr>
          <w:i/>
        </w:rPr>
        <w:t>Lacking any current guidance or vision at the state level, the two major thrusts for the next five years from the Maine Chamber of Commerce are:</w:t>
      </w:r>
    </w:p>
    <w:p w14:paraId="2A02060C" w14:textId="0E5DFC3E" w:rsidR="001A57BC" w:rsidRPr="00E17C19" w:rsidRDefault="001A57BC" w:rsidP="001A57BC">
      <w:pPr>
        <w:widowControl w:val="0"/>
        <w:spacing w:after="120"/>
        <w:rPr>
          <w:i/>
        </w:rPr>
      </w:pPr>
      <w:r>
        <w:rPr>
          <w:i/>
        </w:rPr>
        <w:t xml:space="preserve">Goal 1: </w:t>
      </w:r>
      <w:r w:rsidR="00AA1B82">
        <w:rPr>
          <w:i/>
        </w:rPr>
        <w:t xml:space="preserve"> </w:t>
      </w:r>
      <w:r w:rsidRPr="00E17C19">
        <w:rPr>
          <w:i/>
        </w:rPr>
        <w:t>The Maine State Chamber of Commerce will help Maine reach and</w:t>
      </w:r>
      <w:r>
        <w:rPr>
          <w:i/>
        </w:rPr>
        <w:t xml:space="preserve"> </w:t>
      </w:r>
      <w:r w:rsidRPr="00E17C19">
        <w:rPr>
          <w:i/>
        </w:rPr>
        <w:t>sustain 2-3% Real Gross Domestic Product (GDP) growth throughout</w:t>
      </w:r>
      <w:r>
        <w:rPr>
          <w:i/>
        </w:rPr>
        <w:t xml:space="preserve"> </w:t>
      </w:r>
      <w:r w:rsidRPr="00E17C19">
        <w:rPr>
          <w:i/>
        </w:rPr>
        <w:t>the forecast by continuously improving the underlying processes</w:t>
      </w:r>
      <w:r>
        <w:rPr>
          <w:i/>
        </w:rPr>
        <w:t xml:space="preserve"> </w:t>
      </w:r>
      <w:r w:rsidRPr="00E17C19">
        <w:rPr>
          <w:i/>
        </w:rPr>
        <w:t>that drive business investment throughout the State.</w:t>
      </w:r>
    </w:p>
    <w:p w14:paraId="7E6EDB34" w14:textId="3E91428D" w:rsidR="001A57BC" w:rsidRPr="001A57BC" w:rsidRDefault="001A57BC" w:rsidP="001A57BC">
      <w:pPr>
        <w:widowControl w:val="0"/>
        <w:spacing w:after="120"/>
        <w:rPr>
          <w:i/>
        </w:rPr>
      </w:pPr>
      <w:r w:rsidRPr="00E17C19">
        <w:rPr>
          <w:i/>
        </w:rPr>
        <w:t>Goal 2: The Maine State Chamber of Commerce will enhance the quality</w:t>
      </w:r>
      <w:r w:rsidR="00AA1B82">
        <w:rPr>
          <w:i/>
        </w:rPr>
        <w:t xml:space="preserve"> </w:t>
      </w:r>
      <w:r w:rsidRPr="00E17C19">
        <w:rPr>
          <w:i/>
        </w:rPr>
        <w:t>of life for all Mainers by supporting processes that balance financial,</w:t>
      </w:r>
      <w:r w:rsidR="00AA1B82">
        <w:rPr>
          <w:i/>
        </w:rPr>
        <w:t xml:space="preserve"> </w:t>
      </w:r>
      <w:r w:rsidRPr="00E17C19">
        <w:rPr>
          <w:i/>
        </w:rPr>
        <w:t>social, and environmental needs of our communities</w:t>
      </w:r>
      <w:r w:rsidR="007F52CC">
        <w:rPr>
          <w:i/>
        </w:rPr>
        <w:t>.</w:t>
      </w:r>
    </w:p>
    <w:p w14:paraId="49789290" w14:textId="3215BC18" w:rsidR="001D5457" w:rsidRPr="00111B07" w:rsidRDefault="001D5457" w:rsidP="00AA67A4">
      <w:pPr>
        <w:widowControl w:val="0"/>
        <w:spacing w:after="120"/>
        <w:rPr>
          <w:b/>
          <w:u w:val="single"/>
        </w:rPr>
      </w:pPr>
      <w:r w:rsidRPr="00111B07">
        <w:rPr>
          <w:b/>
          <w:u w:val="single"/>
        </w:rPr>
        <w:t>LOCAL GOAL</w:t>
      </w:r>
    </w:p>
    <w:p w14:paraId="319B68F1" w14:textId="10FC58D8" w:rsidR="001D5457" w:rsidRPr="001D5457" w:rsidRDefault="007F52CC" w:rsidP="00AA67A4">
      <w:pPr>
        <w:widowControl w:val="0"/>
        <w:spacing w:after="120"/>
        <w:rPr>
          <w:i/>
        </w:rPr>
      </w:pPr>
      <w:r>
        <w:rPr>
          <w:i/>
        </w:rPr>
        <w:tab/>
      </w:r>
      <w:r w:rsidR="001D5457">
        <w:rPr>
          <w:i/>
        </w:rPr>
        <w:t>Clifton strives to</w:t>
      </w:r>
      <w:r w:rsidR="000637D0">
        <w:rPr>
          <w:i/>
        </w:rPr>
        <w:t xml:space="preserve"> </w:t>
      </w:r>
      <w:r w:rsidR="00434A71">
        <w:rPr>
          <w:i/>
        </w:rPr>
        <w:t xml:space="preserve">assist vulnerable citizens accessing programs necessary for basic living </w:t>
      </w:r>
      <w:r w:rsidR="00434A71" w:rsidRPr="00E17C19">
        <w:rPr>
          <w:b/>
          <w:i/>
        </w:rPr>
        <w:t>and</w:t>
      </w:r>
      <w:r w:rsidR="00434A71">
        <w:rPr>
          <w:i/>
        </w:rPr>
        <w:t xml:space="preserve"> to</w:t>
      </w:r>
      <w:r>
        <w:rPr>
          <w:i/>
        </w:rPr>
        <w:t xml:space="preserve"> </w:t>
      </w:r>
      <w:r w:rsidR="000637D0">
        <w:rPr>
          <w:i/>
        </w:rPr>
        <w:t>support</w:t>
      </w:r>
      <w:r>
        <w:rPr>
          <w:i/>
        </w:rPr>
        <w:t xml:space="preserve"> protecting</w:t>
      </w:r>
      <w:r w:rsidR="000637D0">
        <w:rPr>
          <w:i/>
        </w:rPr>
        <w:t xml:space="preserve"> investments in </w:t>
      </w:r>
      <w:r>
        <w:rPr>
          <w:i/>
        </w:rPr>
        <w:t>housing and property management;</w:t>
      </w:r>
      <w:r w:rsidR="000637D0">
        <w:rPr>
          <w:i/>
        </w:rPr>
        <w:t xml:space="preserve"> </w:t>
      </w:r>
      <w:r>
        <w:rPr>
          <w:i/>
        </w:rPr>
        <w:t>leveraging resource</w:t>
      </w:r>
      <w:r w:rsidR="000637D0">
        <w:rPr>
          <w:i/>
        </w:rPr>
        <w:t xml:space="preserve"> and recreational </w:t>
      </w:r>
      <w:r>
        <w:rPr>
          <w:i/>
        </w:rPr>
        <w:t xml:space="preserve">asset </w:t>
      </w:r>
      <w:r w:rsidR="000637D0">
        <w:rPr>
          <w:i/>
        </w:rPr>
        <w:t>development</w:t>
      </w:r>
      <w:r>
        <w:rPr>
          <w:i/>
        </w:rPr>
        <w:t xml:space="preserve"> opportunities; and developing the Clifton industrial zone.</w:t>
      </w:r>
    </w:p>
    <w:p w14:paraId="6CFD3032" w14:textId="27757557" w:rsidR="007E2A80" w:rsidRPr="00737039" w:rsidRDefault="006D1EF1" w:rsidP="00024B44">
      <w:pPr>
        <w:widowControl w:val="0"/>
        <w:spacing w:after="120"/>
        <w:rPr>
          <w:b/>
        </w:rPr>
      </w:pPr>
      <w:r>
        <w:rPr>
          <w:b/>
          <w:u w:val="single"/>
        </w:rPr>
        <w:t xml:space="preserve">INTRODUCTION </w:t>
      </w:r>
    </w:p>
    <w:p w14:paraId="2BBBAD29" w14:textId="60235947" w:rsidR="003F3A52" w:rsidRDefault="005E58CF" w:rsidP="005C2AE0">
      <w:pPr>
        <w:widowControl w:val="0"/>
        <w:spacing w:after="120"/>
      </w:pPr>
      <w:r>
        <w:rPr>
          <w:noProof/>
        </w:rPr>
        <mc:AlternateContent>
          <mc:Choice Requires="wpg">
            <w:drawing>
              <wp:anchor distT="0" distB="0" distL="114300" distR="114300" simplePos="0" relativeHeight="251659264" behindDoc="0" locked="0" layoutInCell="1" allowOverlap="1" wp14:anchorId="020FCFB0" wp14:editId="4724EE5B">
                <wp:simplePos x="0" y="0"/>
                <wp:positionH relativeFrom="column">
                  <wp:posOffset>2171700</wp:posOffset>
                </wp:positionH>
                <wp:positionV relativeFrom="paragraph">
                  <wp:posOffset>102870</wp:posOffset>
                </wp:positionV>
                <wp:extent cx="3620770" cy="4043045"/>
                <wp:effectExtent l="0" t="0" r="11430" b="0"/>
                <wp:wrapThrough wrapText="bothSides">
                  <wp:wrapPolygon edited="0">
                    <wp:start x="0" y="0"/>
                    <wp:lineTo x="0" y="21441"/>
                    <wp:lineTo x="21517" y="21441"/>
                    <wp:lineTo x="21517" y="0"/>
                    <wp:lineTo x="0" y="0"/>
                  </wp:wrapPolygon>
                </wp:wrapThrough>
                <wp:docPr id="7" name="Group 7"/>
                <wp:cNvGraphicFramePr/>
                <a:graphic xmlns:a="http://schemas.openxmlformats.org/drawingml/2006/main">
                  <a:graphicData uri="http://schemas.microsoft.com/office/word/2010/wordprocessingGroup">
                    <wpg:wgp>
                      <wpg:cNvGrpSpPr/>
                      <wpg:grpSpPr>
                        <a:xfrm>
                          <a:off x="0" y="0"/>
                          <a:ext cx="3620770" cy="4043045"/>
                          <a:chOff x="0" y="0"/>
                          <a:chExt cx="4060190" cy="4572000"/>
                        </a:xfrm>
                      </wpg:grpSpPr>
                      <pic:pic xmlns:pic="http://schemas.openxmlformats.org/drawingml/2006/picture">
                        <pic:nvPicPr>
                          <pic:cNvPr id="4" name="Picture 4"/>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60190" cy="45720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wps:wsp>
                        <wps:cNvPr id="6" name="Freeform 6"/>
                        <wps:cNvSpPr/>
                        <wps:spPr>
                          <a:xfrm>
                            <a:off x="2266315" y="1960245"/>
                            <a:ext cx="316523" cy="430823"/>
                          </a:xfrm>
                          <a:custGeom>
                            <a:avLst/>
                            <a:gdLst>
                              <a:gd name="connsiteX0" fmla="*/ 43961 w 316523"/>
                              <a:gd name="connsiteY0" fmla="*/ 430823 h 430823"/>
                              <a:gd name="connsiteX1" fmla="*/ 316523 w 316523"/>
                              <a:gd name="connsiteY1" fmla="*/ 369277 h 430823"/>
                              <a:gd name="connsiteX2" fmla="*/ 228600 w 316523"/>
                              <a:gd name="connsiteY2" fmla="*/ 0 h 430823"/>
                              <a:gd name="connsiteX3" fmla="*/ 123092 w 316523"/>
                              <a:gd name="connsiteY3" fmla="*/ 0 h 430823"/>
                              <a:gd name="connsiteX4" fmla="*/ 0 w 316523"/>
                              <a:gd name="connsiteY4" fmla="*/ 219807 h 430823"/>
                              <a:gd name="connsiteX5" fmla="*/ 43961 w 316523"/>
                              <a:gd name="connsiteY5" fmla="*/ 430823 h 4308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16523" h="430823">
                                <a:moveTo>
                                  <a:pt x="43961" y="430823"/>
                                </a:moveTo>
                                <a:lnTo>
                                  <a:pt x="316523" y="369277"/>
                                </a:lnTo>
                                <a:lnTo>
                                  <a:pt x="228600" y="0"/>
                                </a:lnTo>
                                <a:lnTo>
                                  <a:pt x="123092" y="0"/>
                                </a:lnTo>
                                <a:lnTo>
                                  <a:pt x="0" y="219807"/>
                                </a:lnTo>
                                <a:lnTo>
                                  <a:pt x="43961" y="430823"/>
                                </a:lnTo>
                                <a:close/>
                              </a:path>
                            </a:pathLst>
                          </a:custGeom>
                          <a:solidFill>
                            <a:srgbClr val="FF0000"/>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7" o:spid="_x0000_s1026" style="position:absolute;margin-left:171pt;margin-top:8.1pt;width:285.1pt;height:318.35pt;z-index:251659264;mso-width-relative:margin;mso-height-relative:margin" coordsize="4060190,45720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5g9UDGBQAACxAAAA4AAABkcnMvZTJvRG9jLnhtbJxXW2/bNhR+H7D/IOhx&#10;gGtJVizbaFq4dl0MyNqg7dDtkaYpW6gkaiQdJxv23/cdUpTlJK29Ptji5Vx4vnPh4cvX91UZ3Aml&#10;C1lfh/GLKAxEzeWmqLfX4e+fV4NJGGjD6g0rZS2uwwehw9evfv7p5aGZiUTuZLkRKoCQWs8OzXW4&#10;M6aZDYea70TF9AvZiBqbuVQVM5iq7XCj2AHSq3KYRNF4eJBq0yjJhdZYXbrN8JWVn+eCmw95roUJ&#10;yusQZzP2X9n/Nf0PX71ks61iza7g7THYD5yiYkUNpZ2oJTMs2Kviiaiq4EpqmZsXXFZDmecFF9YG&#10;WBNHj6x5p+S+sbZsZ4dt08EEaB/h9MNi+fu7WxUUm+swC4OaVXCR1RpkBM2h2c5A8U41n5pb1S5s&#10;3Yysvc9VRV/YEdxbUB86UMW9CTgWR+MkyjJgz7GXRukoSq8c7HwH3zzh47u3LWcajaN46jmvMvjb&#10;OmzoFQ/pfN1xmoLP8GtRwugJSuejCVxmr0TYCqkuklEx9XXfDODQhpliXZSFebDBCdfRoeq724Lf&#10;Kjc5Ap56wLFLSoOUYCEGonEcjCy6kfyrDmq52LF6K+a6QVQj14h6eEpupyfq1mXRrIqyJC/RuDUM&#10;GfAogp7BxkXnUvJ9JWrj0k2JEjbKWu+KRoeBmolqLRA96tdNbBMAbr/RhtRRANgU+CeZzKNomrwZ&#10;LK6ixSCNsreD+TTNBln0NkNETOJFvPiXuON0ttcC9rJy2RTtWbH65LTPxntbGVwm2YwM7pjNe0LK&#10;Hsh/7RGxRJDQWbXiH4Eq6DA2Shi+o2EO5Np1EHcbFuYjsuQDjfwI1off5AYZxPZGWjAuyY+zUY4Y&#10;UNq8E7IKaACscVIrnt3BDmebJ6FT15I8bm0p65MFGOFWnvPSaj5PxsvRcrCcTLNBuhbJYLKK0sGb&#10;eXoVL7JsFS8z8lJFbmpKxoWr3quSbX2+XOyrivGTSh7HQ+uxb3jKQ9xGPKZUnHBlaB/RmF0WJXRh&#10;PFdsP+1YI2AeiT0m6dgn6UoJQddQMKa8a4m6qqhtABDWj1yeJOPxKL4KAxS/eDqOEl/8KDtseYzH&#10;V8morY6jaIKxw8AL4nvnfBLuHY57ZtNm2XbTlm0u61oXRvyBgplXJW6xX4ZBOpqO4+AQjJwWGxNP&#10;OP485aAzBDuw+sOQtsdK4p4SJ/yslhOW8TTJsrNakp6WJJmMo+islj5LdFYBgO+wipMRitRZBX2W&#10;8wpQ5DsF5w/fp07i6SQ6DxFCq1NwmbdPOZ54GzWiCy62cwWGzfh93QYcRgHuIbrnKSQbqekK70cf&#10;Qt1PEVoumsFF1GeYESJ9ZnfFWa4LmOH5PnPyvzTDq31mn4SXHRtu6zPbexwwXsbsakMHmO2NPLP7&#10;tsBT2ac2trRtrMHli6sgDNDGrslUuIIZ8pcfBgc0X2112aH1cvlMu5W8E5+lpTPkPBs31oZj0kP1&#10;kays++ReKGwe2TxukfZU/ttY4S5vrXQfDJ7Afx2hy78LCFGuoNrlx3dVf8Mur5aXUgsXngSd7Q06&#10;DAn6XuXVsiw2vpHSartelMp1F6sV2lJv2QmZu2pPluy7RnS85t6HeI8KmokTza2/VezIPJSCXFbW&#10;H0WOjh1+cx3XI5mMc3RrXq6lJjbXyrSMI5u632Vs6YlV2HdUpzU5z9xxWM2yNh1zVdRSPSeg7I6c&#10;O3qPgLObIFjLzQO6LCXRAyEGdMNXBRqiG6bNLVO48LCIp6j5gL+8lAh/xLkdhcFOqr+fWyd69A3Y&#10;DYMDnoHXof5rz+gFUP5ao6OYxmkKscZOUnqDIO/6O+v+Tr2vFhIpijqG09kh0ZvSD3Mlqy9oQOak&#10;FVus5tCNemmQyW6yMJhjC80GF/O5HbunxU39qcGDxHmdGr7P91+Yatqu0KCjeC99F3PsFRBOR1ry&#10;Ry3n6E/zwnaOR1xbvNFR2ZF9cWJ08qTtzy3V8Q3/6j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umu3B4QAAAAoBAAAPAAAAZHJzL2Rvd25yZXYueG1sTI9BS8NAEIXvgv9hGcGb&#10;3SS1wcZsSinqqQi2Qultm50modnZkN0m6b93POltHu/x5nv5arKtGLD3jSMF8SwCgVQ601Cl4Hv/&#10;/vQCwgdNRreOUMENPayK+7tcZ8aN9IXDLlSCS8hnWkEdQpdJ6csarfYz1yGxd3a91YFlX0nT65HL&#10;bSuTKEql1Q3xh1p3uKmxvOyuVsHHqMf1PH4btpfz5nbcLz4P2xiVenyY1q8gAk7hLwy/+IwOBTOd&#10;3JWMF62C+XPCWwIbaQKCA8s44eOkIF0kS5BFLv9PKH4AAAD//wMAUEsDBAoAAAAAAAAAIQByiJKn&#10;RawFAEWsBQAUAAAAZHJzL21lZGlhL2ltYWdlMS5wbmeJUE5HDQoaCgAAAA1JSERSAAACbQAAArsI&#10;BgAAAKBsuIwAAAAEZ0FNQQAA2QNC1k+hAAAKpGlDQ1BEaXNwbGF5AAB4nJWWB1RTWRrH73vpjRaI&#10;dEJvghSBANJr6NLBRkggCSWEQBAQFRVxBMeCiAgqigxFFBwLIIOKWLANgr0PyCCgjoMFLKjsCyxh&#10;Zvfs7tn/OTfvd75897vffe/ec/4AkO+whMIUWA6AVEGmKNTHnR4dE0vHPQcQkAVkQAQaLHaG0C0k&#10;JAAgmn3+XRP3kGxEt80ktf79//8qeU5CBhsAKATheE4GOxXhk8joYAtFmQCghEhcd2WmUMKlCCuK&#10;kAYRrpcwd4Y7JBw/w73TOeGhHgj/DgCezGKJuACQxpA4PYvNReqQkd0CCwGHL0DYFWFnNo/FQTgf&#10;4fmpqWkSPoKwUfxf6nD/VjNeWpPF4kp5Zi/TwnvyM4QprJz/83X8b6WmiGfX0EUGmSfyDZWsJ3lv&#10;yWn+UhbEBwXPMp8z05OEeWLfiFlmZ3jEzjKH5ekvnZsSFDDLiXxvprROJjN8lkVpodL6CRleYbPM&#10;Es2tJU6OcJOum8CU1szlhUfNchY/MmiWM5LD/OdyPKRxkThU2nOiyFu6x9SMv+yLz5Tms1lz/WTy&#10;wn3n+oyW9sBJ8PSSxgUR0nxhpru0vjAlRJqfkOIjjWdkhUnnZiKHbW5uiPT9JLH8QmYZ8EEgYAF2&#10;ZkJ2pqRhjzRhjojP5WXS3ZAbk0BnCtjm8+lWFpYMACT3b+bzvqdN3yuIdm0ult4JgH0REuTOxVjI&#10;OTj9AgDqxFxM9x1yNLYDcKaXLRZlzcTQkh8McqdlgSJQAZrI+TECZsAK2AJH4Aq8gB8IBuEgBiwH&#10;bMADqUAEVoI8sA4UgmKwHewCFaAKHAL14Cg4DlpBBzgPLoProBfcBY9BPxgCr8AYmACTEAThIApE&#10;hVQgLUgfMoWsIAbkDHlBAVAoFAPFQVxIAImhPGgDVAyVQBXQQagB+hk6DZ2HrkJ90ENoABqF3kFf&#10;YBRMhhVhDdgAXgAzYDfYHw6Hl8FcOB3OhQvgrXA5XA0fgVvg8/B1+C7cD7+Cx1EARULRUNooMxQD&#10;5YEKRsWiElEi1BpUEaoMVY1qQrWjulG3Uf2o16jPaCyaiqajzdCOaF90BJqNTkevQW9BV6Dr0S3o&#10;i+jb6AH0GPo7hoJRx5hiHDBMTDSGi1mJKcSUYWoxpzCXMHcxQ5gJLBZLwxpi7bC+2BhsEnYVdgt2&#10;H7YZ24ntww5ix3E4nArOFOeEC8axcJm4Qtwe3BHcOdwt3BDuE56E18Jb4b3xsXgBfj2+DH8YfxZ/&#10;Cz+MnyTIEfQJDoRgAoeQQ9hGqCG0E24ShgiTRHmiIdGJGE5MIq4jlhObiJeIT4jvSSSSDsmetJjE&#10;J+WTyknHSFdIA6TPZAWyCdmDvJQsJm8l15E7yQ/J7ykUigHFlRJLyaRspTRQLlCeUT7JUGXMZZgy&#10;HJm1MpUyLTK3ZN7IEmT1Zd1kl8vmypbJnpC9KftajiBnIOchx5JbI1cpd1ruvty4PFXeUj5YPlV+&#10;i/xh+avyIwo4BQMFLwWOQoHCIYULCoNUFFWX6kFlUzdQa6iXqEOKWEVDRaZikmKx4lHFHsUxJQWl&#10;hUqRStlKlUpnlPppKJoBjUlLoW2jHafdo32ZpzHPbV7CvM3zmubdmvdRWU3ZVTlBuUi5Wfmu8hcV&#10;uoqXSrLKDpVWlaeqaFUT1cWqK1X3q15Sfa2mqOaoxlYrUjuu9kgdVjdRD1VfpX5I/Yb6uIamho+G&#10;UGOPxgWN15o0TVfNJM1SzbOao1pULWctvlap1jmtl3Qluhs9hV5Ov0gf01bX9tUWax/U7tGe1DHU&#10;idBZr9Os81SXqMvQTdQt1e3SHdPT0gvUy9Nr1HukT9Bn6PP0d+t36380MDSIMthk0GowYqhsyDTM&#10;NWw0fGJEMXIxSjeqNrpjjDVmGCcb7zPuNYFNbEx4JpUmN01hU1tTvuk+0775mPn28wXzq+ffNyOb&#10;uZllmTWaDZjTzAPM15u3mr9ZoLcgdsGOBd0LvlvYWKRY1Fg8tlSw9LNcb9lu+c7KxIptVWl1x5pi&#10;7W291rrN+u1C04UJC/cvfGBDtQm02WTTZfPN1s5WZNtkO2qnZxdnt9fuPkOREcLYwrhij7F3t19r&#10;32H/2cHWIdPhuMOfjmaOyY6HHUcWGS5KWFSzaNBJx4nldNCp35nuHOd8wLnfRduF5VLt8txV15Xj&#10;Wus67GbsluR2xO2Nu4W7yP2U+0cPB4/VHp2eKE8fzyLPHi8FrwivCq9n3jreXO9G7zEfG59VPp2+&#10;GF9/3x2+95kaTDazgTnmZ+e32u+iP9k/zL/C/3mASYAooD0QDvQL3Bn4JEg/SBDUGgyCmcE7g5+G&#10;GIakh/yyGLs4ZHHl4hehlqF5od1h1LAVYYfDJsLdw7eFP44wihBHdEXKRi6NbIj8GOUZVRLVH70g&#10;enX09RjVGH5MWywuNjK2NnZ8ideSXUuGltosLVx6b5nhsuxlV5erLk9ZfmaF7ArWihNxmLiouMNx&#10;X1nBrGrWeDwzfm/8GNuDvZv9iuPKKeWMJjgllCQMJzolliSOcJ24O7mjPBdeGe8134NfwX+b5JtU&#10;lfQxOTi5LnkqJSqlORWfGpd6WqAgSBZcTNNMy07rE5oKC4X96Q7pu9LHRP6i2gwoY1lGW6YiYnRu&#10;iI3EG8UDWc5ZlVmfVkauPJEtny3IvpFjkrM5ZzjXO/enVehV7FVdedp56/IGVrutPrgGWhO/pmut&#10;7tqCtUP5Pvn164jrktf9ut5ifcn6DxuiNrQXaBTkFwxu9NnYWChTKCq8v8lxU9UP6B/4P/Rstt68&#10;Z/P3Ik7RtWKL4rLir1vYW679aPlj+Y9TWxO39myz3bZ/O3a7YPu9HS476kvkS3JLBncG7mwppZcW&#10;lX7YtWLX1bKFZVW7ibvFu/vLA8rb9ujt2b7nawWv4m6le2XzXvW9m/d+3MfZd2u/6/6mKo2q4qov&#10;B/gHHhz0OdhSbVBddgh7KOvQi5rImu6fGD811KrWFtd+qxPU9deH1l9ssGtoOKx+eFsj3ChuHD2y&#10;9EjvUc+jbU1mTQebac3Fx8Ax8bGXP8f9fO+4//GuE4wTTSf1T+49RT1V1AK15LSMtfJa+9ti2vpO&#10;+53uandsP/WL+S91HdodlWeUzmw7SzxbcHbqXO658U5h5+vz3PODXSu6Hl+IvnDn4uKLPZf8L125&#10;7H35Qrdb97krTlc6rjpcPX2Nca31uu31lhs2N079avPrqR7bnpabdjfbeu172/sW9Z295XLr/G3P&#10;25fvMO9cvxt0t+9exL0H95fe73/AeTDyMOXh20dZjyYf5z/BPCl6Kve07Jn6s+rfjH9r7rftPzPg&#10;OXDjedjzx4PswVe/Z/z+dajgBeVF2bDWcMOI1UjHqPdo78slL4deCV9Nvi78Q/6PvW+M3pz80/XP&#10;G2PRY0NvRW+n3m15r/K+7sPCD13jIePPJlInJj8WfVL5VP+Z8bn7S9SX4cmVX3Ffy78Zf2v/7v/9&#10;yVTq1JSQJWJNWwEUMuDERADe1QFAiUG8A+KbiUtm/PG0oBlPP03gP/GMh56WLQB1rgBE5AMQgHiU&#10;/cjQR5iMPCU2KNwVwNbW0vFPZSRaW83UIiOuEfNpauq9BgC4dgC+iaamJvdNTX2rQZp9CEBn+owv&#10;lwiL+PcDZAldNdQE/6p/AATzBbWp7+/NAAAACXBIWXMAAAsTAAALEwEAmpwYAAAAJHRFWHRTb2Z0&#10;d2FyZQBRdWlja1RpbWUgNy43LjMgKE1hYyBPUyBYKQAEXzdTAAAAB3RJTUUH4gwEExcAxinzwAAA&#10;IABJREFUeJzsXQVclPf/f1/BHd2ltEgoCojdYnfNds6Zm24655y6uXDh7PpZs2dsdmBNxe4EVFC6&#10;O4844uD5f7/PAQKiEs8B7s97r5vH3XPfeJ5vvL+f5BVeucqA4FxkBGJycjB1mD0a0IAGVA++rxLg&#10;HZCMPDkP4PHB4/HYz/nkpSMUwkwiQVMtbeiKxUprA0P+U+3dGwYGBojx/YezcvPy5PC6H47I+GzS&#10;ISH4fAHbP4YphJoKD8b6YjSx0IalqTYn9cnlBdh7NgTdXQ1gY6HLSZnKwJGLgUhMkeHz5s7V+j1d&#10;gHll/mZwf99ieLX/GYtsU/F170lotOEAJsqvYPzhADD3kzFrz68YbqZW7TbTOs/6+CBWTYJ8mQyj&#10;bWyhr6FR6d9HpaTgYMAr6JExZkaeUz8HhzJ9+P8EpvgNuQGPn+1Cmy/3sX9Ieq1F+MU5iHr6FI8e&#10;PUIu2V8zUlPRqymD1mN/hkD9S7xIWgt7JgdMQgJ8z/8El8/2lBQm7rkJsZc+g3ZkJBAUXKv92fLi&#10;OXLjE/BVjx61Vi9XoPOnz3ffwevePVy4vxUu7g513aRqw3O3P+QFBRg2tXnJZ8LiNzaaWojNy6uT&#10;hjWgAR8ismV5uOMTi6jEbEIweISjCdjP+YwAeiIhdFVUYCgmJE1bGyoCQa22zYxspnFkY60JYhOk&#10;uOsbi6R0si7whBAIhISgMVBREUFfWxXmJupoZqsHkVD4/sKqAaFQwBLCe89j6zVpqwkY5OHpszA4&#10;OjeFmPwVE0M2aH1zWDd3Q+Sj8/h6xQ203XsM7kGHccF8FI7M7QK5phEMVapHkeiGnJqZie2+PjAw&#10;NgY/PR2fu7WqcjmN9fTwTbv2WHflCmIszLHt8SOMtHdgid//B/LGlHrvHRUJ38REWFvm44sv97Of&#10;8VUG49KhL8HExSHvqTemNrFT/E5XioluI8ha4YzDPivQVJV8Fp4AGOhDyJStg68JiMl8g6EREBkF&#10;5OZWu61VfSYMqUsmrN01izvwsGHmTDjdvYv/Lf8HO478VNcNqjY0dUVITSg7MEpWWwcdHdxOTkJI&#10;ZBpszHVqvXENaEB9x4NnsQiMTIeMrJ08Hp/+j/1cQKaRnkgAK3UNtCSbmaCWCVpFaOfggCPXr+PJ&#10;8wi4Nbeo1G/O3QhGVEI2S9D4gmIpGqAiUpA05ya6sGpUu2uDWARkZBfWap21BcVSLEDmi934LHE6&#10;ftS4Dvt/gtDsObD+4GeQLJgC9RUHMNpUDTfOPUG00XDo6hvXqL6TT54gRlUFmpqa6EIO6na2Tapd&#10;Hh39c3v0YCV2QWS8nIqPgywgHSNsbGFC9pP/Cnkrx6UgzcnBxcAAxMvlUFVXJwSMDxWyuT7a+DOe&#10;kavp39vu7UJHMlWYpzEwtLZW3CxyqHt2bz8OMnLyhS82/TgKe2PI9Vo8tpb0kHNlapWd2oL+Htvg&#10;OmkvVk9sC+buPSrurlLbE55dxEm5M6a5mlbpeeiS51moo7y5Xv6ecjlWaFn25ubkcKmC29e8OSy5&#10;9mHUWB3pSQVlPit7RCYrtHdAUgNpa8D/a6Sn58InKBGxSVnIJISBYdWcfPY7PtlkNYV8NJKoobmu&#10;LnRUVeu4tRWBh/7t2uHwtWvYfuAitiyb+sYVweHJuONLNtlcsnzyBBBQaRmZ/6qqImipi2BurI4W&#10;TQygoqocKVplYW6shsCo7Dptw/uQnVuAwoKC919YCkxuMm76hoCnb4X2Y35C/JoJsH81CsnbfoVG&#10;6mO4jTuBI8f/xN8rF8NtcwEM2k/AYYfqq53pJnn00UOkk41YlJ6Oj1u0JIRYVO3yikE3yIEtW7Ll&#10;X/Hzw5P8fJxJTIBjSgo62th8kMStPKG4FxaGlynJyCKHGD4hAqpiMXIJqUknfbQiJGpUq1bweb4X&#10;ba5L2XXiu5OvMNVVD0xwMGF4UsDCFDnkOUu0yFzy21VS7pUDp97djsJnuHqNB73h+WThIeuPlhaQ&#10;lFSlvhg2cQazdQ0+DxuPNcPIMydPpDLPxM3EFLczM6olpXsfGMjh/+wujt18hKBcDYwcMgIDbfQ4&#10;r0eXrM/Jyckcl1q7sHU2RJBPBqJCU9HYWqFtYFfk4kGqQgZGWkZ+XbWvAQ2odcjJadmHHFSCI9NZ&#10;glbIE5TYofEYHlQFIhiRhdpRRxfmVbD5qUvQ1vdr04Z9/9xfYQtz80kEAsPTkV/AZwka3VwYRghq&#10;WqelJoRNI020sDeqw1ZXDPdmJgiKDkN8UgaMDTTrujkVIr+AB+3C8lv921EofY7hw79CsznzwHge&#10;gs+4JZj11SY87fs9riUPxUD9Vri2IRomq54iZuk2LKlh+2jLjjx8ACnZxEQZmZjUyr2GJb4JOuY8&#10;nJxALaD+8LqMV1ZWePH4Eaa4uLKS5/pK3so/tZSsLNyJCEd0djYKyLwXq6mhsLAQmeRAIyMEjKor&#10;e9g7wKGUhDKdeYY28w6w68a8A0/wy6AmkBJypZmcAhgZIerVTtj9YI3ERzORnxuvoE0V3BBqelAe&#10;9LKMGvSPJzHFmOGD8fmn87Dr9iT4/PIx7CXvJm6spMrYGLcypDjn44MBhJRzhcLsEHw35wustxmP&#10;f0ePwljEYumMMUjZdgKTbNQ5q4fCydYW1xIScPHMHfQe2IHTsmsLqqpC1kTE907ca9KWnJODUPJw&#10;QjIzwdI1fs1PXw1oQH2Ez8sE+IWmsNKlQobPqjFeg8+eZq0Ji2ljYAjNeilBqzwMqHqKbCJR0THY&#10;cTKAfc8jc1tLIoCJvhgdW5jWuRStMlCXiNhF68qDKIzt71jXzXkDwRGpLAH2sLGp1PV0W3567hx6&#10;bj2J2U3IJjWoX8l3vx6Zhd6j1sPu7NewtxuMJ10P4kpkDkaYV99phda3/eYN8E1NFYTN1bXaZVUG&#10;dMNf6NETp54SwimRYPurl7AVitCradOS7+sS5WnRo8gIPEtMRDaZ+yLSXiE50FAFpDQvD7x0KVqa&#10;N0Ynu6YVF0Y6w1gC3zT5mv1D1WM1prTXhr+/v+J7sSqin1/GvDGrIZ7xN0TkGpsec/HH0vZ0Ny5T&#10;lFich7lzfyhD3HiiwVj0Q2tY2RVrvip/MCiWkDG5rzB8pg8Czl+EZtRDzBjyNUZt/RFjbLTf+yxy&#10;ZTI8I+RzQKVrfU+b5DH4esjnMFi5D9kuhkWfNsKOrbPR/logIW0uHNVEwcPOL7+EzZ072Lzy0AdL&#10;2igkWnxkpr0WpglPRkexb5jCAuhri9CvfeXsXxrQgPqMJ35xCI6SIiunAFRzxRRJ0HgQQJXPgwY5&#10;/ZsUeXLqEKLmRRbvcLJQezRqXNdN5wyGhLhFRkaiSSMJuriZsXZqHyLUyP4mrad2bb5BKcgn48ZM&#10;u/Kqy3yeKkw1Vcp8xsgS4J1kjmObnWC88BgiV46EY49xqAlNpRv38tu3YGhmBo2sbIxWMmErBiUD&#10;Q0ldueS+rCaEMcLSElueP0NLdQ10sLauVeJWnuYEJcTjfmws0qgpALVHI2tCBnmfnZICU1UxhrVs&#10;Cd3KSNRpJxzMsHVGO+woVGyoOZfnwcl6XgXX8jDJzR6Ueoude2MBeVXU0n76sWg6YXNJBWqDhmDJ&#10;95+yv2MXMUIiK9XnvATcCi5AJ0dT8pcKqMmcQEUAQ5v2OO5piGEDRuLm4i3Y3OPd9owi8vyEWtxI&#10;t+lzCL5zDKnzt2JtCWFTeHq+DPSBvpETJ/UUgz4eSyMj9vk+vPuc07JrG3pGYmSnv17/hFOG2NVh&#10;cxrQgJojPSsX971jEZMsg7yAV+IkwCMrhYAnhJqQD1NCzDoYGb/Vi7OZrh7C4+OUYsNRN+Chf9u2&#10;2Pvvv4hPSCSEzbyuG1Rt2JlrwSeoJkoi5SFTJoe8Cl59dGxZN9XB7EsvMHyCy+uxlh+LKcsDcWPb&#10;SLwY/wgpMgaGkuqPRDqOX5ADuaGJCdpI1OBcA4eD6kJVRQWLPXoiJTMTWx4+gD+Zg0+fPMZYewfo&#10;UcKkhDrLk7S7YWHwSUlGoUgEVXJIo5t4NnlJCUmzJ0RoZHVUxSxhc8D1PZ9g1unUSl3e2r0xS7yY&#10;23cUtmm8sr3nWVkiO6Os7WaBNBc55F9xVhaYJ0+pLUfl2kfWOL+TM7H08QKcntAWG3/Wg82Mv/B4&#10;+Tg00zZAh46j0b+11XuLMVNTQ9UsNd8FBkkRMWjcTKfcMyqEjOeK5V1tOaupNPh8Pqve/pBhaqmF&#10;mOCckr/rv36kAQ0oh8g4KW57x5ANs6wXp5D8p68ihLFYAmcdnSqpOE3o6ToeCM/IgJVm7dlOMWXe&#10;Vc5IuLIY26MH9ly4gEPHL2P0ADcOS65d2Fvpwjc4k7U/FCopvEh1kZsPaFTBno3CyHU4Pt4yHr+3&#10;3I3FzvrsZ4yaOqx4eaDbsq0LFzZnDDxDQgg/0KoTwlYaemRuLe7eAw9Je24xDI7HREM9OxtjWyrU&#10;YTUZ86XvfLxUCq/QEKRRqRQhaSIy/+mmnUFVnalpaGpqgl5OzWrUF7axjo7wv74S3Rf9W7nfCLqh&#10;WWM9ICtDITFLfZPoMZoayEdWhT9naOieyhI22kSBPqYvOg53r23QnuGLx2unIurb25i/9HM8e8Zg&#10;wA/fo7nm++eRjY4u4rIyK13vO9tE/mvRuQc6TVuFHjvmwEKeBp6pNWwlQriRsSFXqV5okvfBjZDr&#10;R35+uHP9KTp0rR1JM9doZK2Dx0jA8wcxaN7GrIG0NaD+Ij9fDt/AJETEZSE9M4+VohUHrOUxfGgJ&#10;BWhMNruqErS3gdqThGVIlUramOL/F+SRtTsVUYmxCAgPxRO/O3il8xGOfdqWk3ro4tfTXbH5BwSH&#10;clJmXUFLQ2HT5f0yHu7NG9Vxa14jJV3GHhoG2VctIDkPmvhi4yZ8N2gCPv/sJ3zZxgD3Dn0LwcDf&#10;wUU0OjrG/vDygqGlJdqqcWvcXV3Q8djGxgatYYMt168jkxCozc+foQMhBi6NG1d6sy5N0jJzc3E1&#10;OAhROTngicVQIWuAjJA0aVoaBPICNNZQx+hW7hA24VCbpEHWBs0YLBq7vsRh6X0QtWgLC11ybQ7/&#10;ndfpWzqUKpMHlUZiVMegoXiNcfOYjsQmtzF8yHR8vHkF9q7ZXun7TK9ramSEu2FZiCaksZGeXjVa&#10;UhZqlr0Qvl6IX3b8gQSJA2Z/ag5rcTL+WDQVPz9vi6uHFqKzDpeUhIfvxozB0CVL4HnozgdL2igY&#10;XgGCn6ewpI1XmHCtasfEBjRASaChNh6/ikNMYjZy8l47CvAImRKQxUxdIICxqhitDAygxkG4gtKg&#10;k2B3YACrPp1goxxRPa3jpudW/HTqGK6HFpAF2hqDPdzQ3tkWLcgGa2ncCA5GWhzWx0CtXz82JleC&#10;31HOyq0L7Dz5EkxhPqYOr17WAWXgzI1QRCfmYIZ99SKuM5Dh/g0vHH4cAcfOfTDZ3bbGp2g6xo49&#10;fow0bS24kLnibl4/1eLp2dnY9PABjAlhkxOSNZ2Qq4oIxftIWl5eHht6QzU/H6NatOSEXLwTVMXa&#10;ts0b6s3KgImNBV6+qvhLsqbxnJtX+BXz8iUQG/fuslHkeEBeYU8OY/iWi9A3dcSnY8dhrA2DlYtn&#10;4n6nX3CADftRyfaS11a/F8ihmRG6d6/krypXbtCDw3BYtBWqveYgbOFg6AR7QtdTF1lzO3NWD0VB&#10;YQFEPXvCxsYad4P2cFp2beLa6WCkxuVh2HTHBklbA+oOOXn5uHo/CjHJOWQivw61QTMKGKiI4KKn&#10;X6uqysZkE4jMV2bIG0KisvzwuNsyZO1wr/TiWRNQZ4SECtQxXEIWFwP/hHxYO1pAV6Qci0AzAzGi&#10;EuuXtWFcci4KMqpva8eDBO26DCSvavxYTUI2ekNF/K4yZTLQycuFPD4e7hbmVXE4VA7oIyPzGMXz&#10;mM4v0jZtNTUs6toN/z57hjB1dWzy8cZH1jYw0np9aKHqcO/YGPglJyOTHKZo+I08ao8mk0FVKkUf&#10;p2awMeI4TE1REFwUFlR870jdjI8voP2mXVpp3AkNhQrplzs1htfVBUN+91bCRpGUBOb5C0CjnGQ0&#10;KwtIfHdsNup4cNVPhi4ulhDIQ/Hjdwk4e347ci//hub/PofbKGd8sfoQunqHsREiqrTuEIKcL+F4&#10;pWIy8M+Pz3Dn/GU0enEIfZcdxaLmIXDU6sm5ipSqx81MTBAaGsYSfBpw90NEIytNSBPT2PcNpK0B&#10;tYLAsBTW0y49M/+NcBuqfBHMyQm2taER1OrIZokuFJ3NGuFgeBjSyYleWwkhP6hdh7m9G5o8EdYK&#10;YaNwsrBAdEIC4hKlMDHkTopXjPi7R2A27DymDRdhp6crgkNnwkIJj7CjqymOXI5AcpoM+joS7iuo&#10;BmjaMgftOghETq0EXFzeCBtRjF40Aj8FJQKBQezGW2fQ1QOvRVnpKEMJj58/O+f6OjsjNi2NzWN6&#10;JiEeuUGB7KYkJ32jQWypEbmMOg8kJqKLXVPl2efRxhBSyLO1BfT12fRT8H9Z8bX0EPSOgxAlHvqx&#10;cbiVnYXGhFibVNazmPSRfVUBVFp75Y4P/FNVYGmlBQMNVRhYqCIp6hG+WmuOsLNdcHb+70j65Sd0&#10;cqm6L7IluScRatXPcVsheBroOkmEPVd9saC5A5pd+Rb/2PyCK5Ob4/5DXzRt3QLcyUt5mNa/P5bu&#10;3o0D2y9g8qzBnJVcm7B20IP/wzQkxkrxbiV7AxpQTVBV557T/thx8hV2ngrEDZ9kQtgKIeIrgtW6&#10;amljZGNzTCGLMFVHdjU1qzPCVgxxUf3B0sq51lcHmnp68D3mg9JLvvKEITw2yC611Vu++d3R16uC&#10;/NjHmDT7FNJIy29s+wcrLm3G1s1bcXr0VWx/XLN8p2+Dlroq24+bTyKVUn5VEZekMBp3NTOr/cqF&#10;IpawyWUyVuokK//Kz1fE+6IqtzatASWmI3ov1NUhl+dAKiVtJfOK2tPzyoXUMCXtm9emLfSkGeBT&#10;gkC+z46PR1cNTUwjRO3Lli5Y2MMDzspS9VLCZmEJHrUBJYSNTkiesXG1VKDFxTU1NWUJZ6iypdzh&#10;VzHgbB6mDOsCcdB5GAw8jv6TteA66VuM3jgS+kwBRI10kF95P4YyaKpvAJFIxOkaRQ+vnccswdiE&#10;FbCbfAyf7j2BfR5a+HH6UHRcOBe/XQnirD76LOYNH87Oh0N7Kuk4Ug8hVFEE2X18PaaBtDVAOTh1&#10;IwQFjBCNxBJ0JqdNSs4+bWKHiYSgDba0gpuhoVKkWTUGmdzxucqTTKhZ9kXMweHIT05CSgEDJi0I&#10;nk+DyXmZe9AF65M+fdj3N+885qhUGXbO/gUtJnYAzS5p39EFzwMV0gEViSFysrkLElAeQn4hElKr&#10;lzSba9x/Fg85IUe66nVk6M9kYPsAU1bNqFb+RQ5FApUeWHnUhw3/wHN0eE1AiiRKoLZfEsmbuihe&#10;uZeqCs0HxJKvt+qt6Oe0rArLZOC9aSK0tdUId9TBtmdFaYVoebRcelAqShAw1M0N6jk5yCWv+b17&#10;owkNyEsJZ9E1FdbL573uD03v8a42qogU17F9KZWVgIYfsbFmP8uOuo+lkxbjKXWaLH1NNZCVlQX/&#10;VOUcYoohseyArWYPMHDe1ziuPgDpO92x7PvtWLV4IR7/by5Uen0B/5aD0F2z6h2hv7A1VMRUC69i&#10;+qz3l82Di8dveHVqMfiPd0Br/DH0WHwQOSc2IO/pbZwNSeeMuGmQ8aFOXgEvP2yHLLEGHzJpQYN6&#10;tAHKQWMjNYTG5aFvY/MPKu4Zj5yO05Ro18aQc9LDIwsx6B9/8IT9cXFzb/hsWYz/9VuFi8OqZ9D+&#10;LmhpaLB2HBGRUdwUSE7u0lRndGtpoPiTSYZnnAxM6jPM3+uMY98ZcFNPBTDQUUUst3tHtZGYloeC&#10;TG7CIVQXqlqvfQtLezJSqQIjv4ZvR7ki9PBzbB7ppLAp09QAj6pOSzvx5OWBCQ4B4uMAs0bkeyuW&#10;6JW3lWORm1t0bXxRpeRlagZeIzNWOlYCuRxMeAQQGcH+KVItF6yWkiQqAVQ0FkxCAhAQCB75Xc+2&#10;7SCya6KQEpaWdJF7zURFA9SYn4KSNXIA5JmZKtpbjOxsMHGkfRERbNkKmzo98KiUjhLA4jLJPGdV&#10;oCEh4LnRcDhy3N32JTp8tgV8lcHou4lc2rXLu50H3oOc5GSIzcyUGvuRR45O48b2wrrxP+L0v7cx&#10;/It+uHzhADYunYGktkuQuaZVjU0x8sl6eM7vBT7v0pWTNhdD08wK3v/8gg28Pkj9ty00mFzcu3AL&#10;m88dxtZLGXhyZCacKxGapDKwtrDAi1evkJaWQYZB/UyH9z7YNteF3/3UBklbA5SDHm0t2X+fVtFG&#10;o66hRjarnCom/64SGBkeHxPj4WUvBH6Vg03hJvhu6zoU7HgCZSlSGpHTclpaGjeF8dTRqmcwZm1+&#10;DGl+Gp7cDodj5kv8edAPc7d7wEKsPIrevIlevcjqIM3KZe3ZRjtyG8W9uuDxW2D5rsPYtW491q34&#10;EeNbKCTYlLz9OWkbXlGVpJMjeFRyRVVdlCixL3IRIfSsJK6JHXiWFgpCxyu7LRRfT1WytBxQBwdW&#10;DNMEPPumCsJWukya29bWBrzmzd8kf0UmCCVl0vA9xsbgubcipNEUZh3aw5CMVyqJKdNOUgfPwZ6c&#10;BhuTMgTguboSItZYQdhKrmMUdmlUatbEVtFGWrazs0KqV1Iv2HbxCKHiderElsEw+fA//HfRDdVk&#10;/TzYt6am1X4u/cg9FZH7G6VEFSkDQm4SzfHU6zJ292Zg2W8JLiZr44ulh/GdvRa4OH7KCRHmaPUo&#10;A/qMu4z5AcdGt4Ug7hlm9h6MVdLmiLt4ETdniPA0iSupOg+fFmkc/trqyVGZtY8mzRVSzwZJWwOU&#10;BoacZqOys+AGw/dfXE9gJBYjtAoR7qsMsiEMmWWJnw7dx2KbRji5eCE+uxqPu53nkxMxU6QS4DLI&#10;Lg9tHRwQFhOD5y8j0dyhpnZBPHgsWIepC1dCt9FD2JMN/tWFtRh9dD3w97dYiI1Y1Uc5dl5WZtSg&#10;OwGvQhJhb1N3Y8r7VSJrr6RfV6rRcuCJnNFvwgg0FypGDTNrBCQabmx6JUYehnQZGVWaEkJMUnDj&#10;4E5sP3IbVEaoaeyIj2bMwiC3xuA1VsS/k4XdwoZ9t8FTbYxRM3rBb896/Hn1Bb0azXqMwKxpQ2Bm&#10;bQ2GSstMTMBkx+D8oQM4ecUXCdSTVtMI/T+ajjGDWkGLSssM9Mu0NTXEG4fPncLBuyFsmR4T5mDq&#10;CHdIaCgNNt4dg3jfq9iz6xDuhlGJngZppwE69RqGUSO6QpeSMX09RVYBQrT8rhzBn7uPICyTKWrj&#10;YHw6YShsKbmj5hekDYws9u1tpJI3Jgc39qzGyWsKT2Am3xc7l61Ap94TMKJt9eIC0idBw/jce/US&#10;z+LjYK7LRQS+smAgh+/1o+i4dB9cRi7Cpc/6I/+oPeaNHIpHK/bhOxdu4tMZURKur//+C6sJRvoC&#10;4z85jZl/nUAfU4XTg8Gw6WiZV8CJlJL+/otBgzBv/Xqc+ucqvlw4rqZNrjPw+AUNcdoaoDzsPOEH&#10;sUAF45UU90wZiM3MxDmyyH5KpQhKKJ+NUeS1Eg6/ncP4gWPQyt4cejTmVGEeAsL9cfxwBJbuX4lB&#10;Rtycp2h9By9fwsTff8e0T8dh2x/TOSmX4sbvC3Gpy5cY6r8T/zjMxnLjW+h7xhoX51Ucb4oLUMcW&#10;HcKVRvaqWkBbLrHr1EtkSbPwhWsdZZkQicDr2AK7hllhyqkUVp33KP0kXIuknExhMOaKnLCBjCn6&#10;3b2kk3BXDcHS1i3xk6/CgYKqHoslXR+vv4KdX3RjT/DpjzZBp/Xs13XxFAcIRSJzHsQ9NyHm0mds&#10;EODCqKsYatELnoxCMs1Kx4qOHaoeP+GF5w+wlQA+Wz+Fy2d7Ki6TvNee8Tcit4wGVVqFnlwCm2G/&#10;lrQRperW/HgvovdOZK8DIaD7ZvTBx9sfle0PAe3z9aiT6GTIq1wbxZlY52GOr66ml2lj6xW3cf9j&#10;sna98KvWY6K1LLtxnc1KMduF+8Cu6cGnYLJPC6k/dUHUU098tCUYW1d8iTaaOYhIF8BSjxuvT5pp&#10;4kxiAgYbGsFQi3sP9NKgzyba7ypmf7kM4VbkMTSZC6+FA2ocdJqWqzt0KAoK5AjJOM9BS+sGd/4N&#10;a1CPNkB5EKvykfeB5X0zKbLNUZYBMd2GrBw7YyBfiANnD+Gr1SvxyW+/IoKviW4dB+Lo/h/QS587&#10;AThr4E1VQAQPH3OZOFkG/ydydHIwgdvUiYj7aBRUup7AZ6Nf2+Up4zQo5DNIkeYpoeTKg8YUbK2r&#10;5CCuVQBTKIXP7Xt4fO8evM4fxKJhbixho+CJrKFPiNOjzQuLCBsPasMWYv++9RhMxiDVFe6b0wNH&#10;g4vyXopeOwdRIjT82/9h3+avig4wDPJuXEBgBlUxxmD5gEFFZIgHkct4/PHzQnTnK9TXuVd+Ruvv&#10;TqG80yIt8+OlO7Fv9TwFKSP1S7eNxZ/3k1nnigt7NimuE3bD7usP4X3nFKa1ELOmaFn7P8GhV1K2&#10;HaGnlpUQNr6oO5Zv2oSFQxTEqDDfE4P/OA95hW1cVGEbrbsPLXVI44FP6h+iJQNoyJQaoIlEAlWO&#10;Q2ZQAkIJqpC2UyyEKhmPtq5Dce1bR3QY0QebAvJhwRFho6Cx86jTzRHvp5yV+TZEP9gLm/WRWH7i&#10;PJ7suIh1Bjex+aWCTDOo2Zqir6cHmSynhqXULVq2N2kgbQ1QHox0xCisptt8ZcGUeTHcTEdCNP3S&#10;099/XTUhMnPDjhNnIDuxA1P5IpZZ3Q1Ih5lVE9ga6ULMsdmWmlhMCLQqIqkhN2eQ4KMfeqB/Mw+M&#10;XBuG6Xvn4+TNdRjWSAgmPw3n/1wPjclnwbWpPnVG4PG4zYZRFVx9qDCud6fqt3oC6nQwuWcHuLdv&#10;j579x2P5aUXIGkqKpm+aCOvCAOz/+jT7mUBjAfyO/Y6x42bjRMwZOLOSJ+CoV2Ab3TzvAAAgAElE&#10;QVTZQslve624iqMf98D4actx9WeFTRBDCNHDwBTI/L2wuEhqp+L2E4Ie7sM3XXrDK+oqxheRwfRN&#10;u/Eko2yZw0iZe7+fjLEuAxF8cIGiTPK686CcZ1/Bdfjc9YVM2xmL953FueveiIxLwgRbqhbNJORu&#10;Z0kfD/iewHxHR/y+cSMWOqujR98R+NxeFVL/yxW28bL/ubJtzNTAkO+3YMcQBRHnq46DTzbpn72Q&#10;ddSoCTRVxWy/uaIJVCXqtW8phD09MPGaOnZr/YPe++8jlXwjEqthwrg5yP77d/wTw60HfL6S7NpK&#10;g9rnHTycAt/NH8OeOiAQsh2XGARtoZBd2cOeXsSO54nVvJc89HV1ZcnutjXHOW557UFdS9xA2hqg&#10;PNhbKxbBGI697IoJmiw7FeHhwbhyxwu/bl4GV4+emH+z5l6SWgIBpFVI0Fx1qICf8gBthk2D8JuN&#10;yPW6hJ+axWOBZ/XUMJWBjakp64wg57Bfei36oyDcE9umdEDnPn0wwLIQXn/vgrDxMHiKOyF8ywBo&#10;vL+YKsG5yBkhL0+Zz+ftCIvNRjYh9PUtcT2bj7fUiy8gZGfdUay3I6QjJxthRerBgszlGDJsKIYN&#10;m4hhvQbhWdEWGBYRXUYqRo9aI/u4sAcYCh2j1wb59Bf52a+J4Y+rZsCiyJ6Op9YCc9cMVVxHCN6D&#10;wJQyZbbq0rzod4BVj6EYzBOwBV569JJs2WKYWotLVJ1rv/0U7ZysYd3SAyv/3IXrIWkQF9121aKY&#10;JKoea+BhI2E9Q3mNO2CZbya8zh3Br9M9IMjOeLONfHJ/1JzKtPFhEG2jHLnFdIDJQDYHMXhoC3s4&#10;OLBR+UNrGDKjmKhkRN/D5uSuZM3wwm+O8Rh3ygoTtF7io2nT0GntC8z/ZDBmj2mHkITsGre/NAzJ&#10;eNdWol2bAkIYqcfifngq0lMjsG3ZKEw1no/p5pnYs2YWHE8kwib9EUvcqgr6LNbMmME+i7W/7+W+&#10;6bWIBtLWAKXBwlSLdUa4n8xdnAaGnPf2EIIm9PCAxqARsP10GvodC4ZL5xHYsHgIrgW8O0dfZdBE&#10;UxOMEiWENIr50Y0HMGvbEWzuYw8B+c+5y2QcHdVMSTXy0KFZM9Z4/uJNjomhWAMGarm4TsiayHwe&#10;ruZbYOeCPojPEEBHCWkfLM202Q397M0Q7guvBAoKeBAz9Uu9whcNxim/SBz46y/8s2Yt4s6cReaF&#10;DfjFWQ/CvFzCR3IJeX49nn1Pe+L06YPwfC5XkDzyWWBUyhuqzLx3RGQt/Y2KmoJJ8Vq3ZtM7qWm9&#10;Dqnw1rBp3bqxHqHF7SrMzKC6XAxZ8QiHls1ACx6/hIBSXNm/HuPb22LVraJwI6UegZB6wNIMEUXq&#10;1mJP0grb2KYN63RRuo3FUC3VWirLZXOM1jCXKQ23k5GRgWsR4dUuQxb/ErdCUtmD6sMrh+B5MRzx&#10;pP8OHcYhY28vnNywH5MWr8bjH/vjzpGdGPSVN7pacev40L6xOcRisVIVizSt2/ivpuDVnt8xYu0R&#10;SPptgI97MiT9xyKj3XRs0bmNgRdT0cWyen2jz8LJyQlpqVJEhsdy3PraQwNpq0dIzyKb36NIHLsU&#10;yObl/C9AwC9EBqdSK1Xket/D3OUHUOB1BSlbPydkoQUGOjdFJwdH+BwPqFHoDLpsOxTZK2UrSdpG&#10;F6cZq7ZiahNdxEeH4MrDO/B86ItwmVxpi+LgDh3Yjeyfk9e4LZhJwFcWI9Hvoh4io3bh1497YtIX&#10;HyFthTfnqtFiSFQYJKTV/vyQywvY9GuuRsa1Xvc7QQZtYyszGItE+KhlSxhKJK9V7GRAMYnp5Fko&#10;RpZA7UsEZeciOz0bWUmhuHbpEh69CEDY1vFViucl5KkWF49/Tt9TfKiuTsZYKq6dPKn4m+8MO5Oy&#10;5Cg5IrmkYbKwJzjIyNn2d+zeGpqEZiUm5KF5v3FYe/c5QvxuYP+65ZjQ3aWkrktPKVmXIzejkP0k&#10;99opeCcqpIEMI8XmofpQ9RiKz77fhqg8lTfbSIlH+TYaV2BcL1Jcy7OoeRaG3ORk5NQo52UBvMNi&#10;kJSWge4TN8D/ZzVY9VuNB2QOiE1ccPzccfQzUQfUDNDBpSP+PPoTOulw6X8OmBeRV+/w6pPPykCk&#10;44Dfl67CpYVjkXb+CzidzcaVFfPw1ZJ5yOqyGLKfxylUp9UCDx7ksEDXwXW/7eO03bWJBtJWR8gg&#10;BO3k1WDsOEFTPQWwqZ6OXo5AUHQO0rKBIxeD67qJnEBbQwQ5p5IJMVx6OCE5W2G/pqnbGDlntsMz&#10;JBY3H9+F0EmnxnFsaiOdFQ1Ku37JUJh9PBW9F+7A1YdH0WTIH3iexz1to4tun9aKYKZPfPw5LtwI&#10;iw5/gs/HdICJkGzEiSH4Zexc6C3vCGUlT3Kw0oZAUPt2bQ9eKKQ87spKp1QTEA7b/W15OZNFGDJY&#10;kf+yULYRu44/Qp4gG7f+/Bpde/ZEq2ZNMWZH5TNm0PGkaWiFbjSeG5nbT5YNwmcbziEozB8HFo/B&#10;rNOpUBj+j4Wr5mvbKlblOcoBG6/4ISrwKuaMnV5SXgtLfRTG34JJY2s4teyCXt3XIF7TDWO/mI+F&#10;Mz1KytCk9ox5anDq1lZRpvwaBkz/BfeDgnBj93K27vyrnvjrIQNzbcPKtRGJ7DXF6lHq2PHw6hXc&#10;fBJdEleuJvjIuQVUCZHOqWbQbolxMwxvXIgzR3+F5rrL0HMfiaz9PfHHyP5Y7R0FnoomIepC8ASa&#10;cCYHV1uOAtKWBw2y+7AGEsPKgq6NK5f8DH6PH/EHcxD9LuUg8LwXZrvX3I60h6MjVFVVceH0bQ5a&#10;WjdoIG21gAfPYnHg3EtC0F6W5OI8TJNfSwuhLlSBNZnQHfUNMNHKmg01YUJOZbny/8ajsTPXYlWN&#10;3OWS48GuRSvs/3UXPH2fYOX6ZWjp0RZX/1mFX4LtcPe73uAi3jXdYOKyszgoqWJIg67iO/35kHtd&#10;wLImjTHjs59wb1Q8DgcohyhSGyya4ig6Oobzso2at0HGJxOg0q0nNFvugP7kJRid9wTfrz6Np0nc&#10;Sytd7A1ZtdnzwATOy34XohOy2RRLdY63HYLe4qnNy+VjxORFJbZiv43vAG11ffRedAzFnpJLejeu&#10;2OieBpqWvxlsmlfYBH+u/qSkzK1zBsDO2gkT/7ik+J7Pw56lHjAgv81H2Xn0pUczmDf1wA7fXLZ+&#10;gca3+KwLeaaRIhz/wpQlcYWyHWjXWJ21QWo+erWiTFLXuG6WYO4/QJdJ37Der/Ra2cmf0M7ODt2m&#10;/F50HbB0iht0EnTw57KJ727jysEwCAgAE58OUyuFrJESwRn9e6Hfb1eRU0NHBNo+ayMjchsLcLea&#10;UiomNwKrZm+AwaCl8OmYCON+q/FU2AzHzx1AWyUGsy4PeW4ukmp4PyoDHk8f36z6HbKjWyHovxnZ&#10;C0fCRqXm/aQlDHBwgAN5JSemIyaqdtcPrvDfYAb1CGHRaax6c+eJ18nSn4VkIi9fAE2hCOZiCVy0&#10;tDCsUWM2H+dYaxt4kPcOOjpQoXkCSRkdjIzZhSa/ull+6xGcmxqx/wZx6I2p5zQM939shrOeXshp&#10;+QXWDXSHu0NrzBzYB6463JwyaTqrVCWmsxKpaCPvX3+Ey+Wwd8jBtuP70e6QEH0slRcHydLUlLWv&#10;4Ry6ttgWewEZF87j3ioTzJl2EKnGjhjkWojWLlsQwfEwFrBR8Avx2P/DyrZRU5R4SdM0UcVhmKnd&#10;F18DSIinyS7f+lstLXekHliJ8Y6qZRwWVLvPwjnP5egY/RIMJRUFhSXfacoygdRUMBEREKlLXn8u&#10;InMsMgq2LhPxauMSjG9Wtkxx/9m4fuIqxkhIewgh0jd1UDhHqAzGln3rFGSr6FrJgAV4cmkirJ8+&#10;BjLyMXjkVhz/aXqRrR2vpI8qnSbgyKFLGJbkpyCSIQIc8TqAZSNblnXAUBmArX8ew9dGMkXShjaf&#10;4NXaxW/0WzLgS1w/ewdjkKC4qa9C0L3v96Vs6ShZSkBeNVNYlUcuITwxWdUzGIj2u4WNBVTzIoBt&#10;63HILpay+RWgs0P1gv9WByJy34W1FFCaErcFq7Zitkv1M1K8pWRYW1mx767++5DjsmsHDcF1a4CY&#10;BCm7cSSl55F1hM/au1DwyKlOlbw3VFGBo44uzDWq5kNHH8iu4CC4NdWEq6OJElpeu6ASRkpYRxOC&#10;ygUYJh4r5k/FYu8s8G1aYoprEwQeP4EHY/9AxhT3mpdPXvsCyembPMNJb1M51biOPNw8vg79Ilzh&#10;1SYVW3zE+GZsHzTXUX3/j6tVHzB74wZsPXkSt85tRvtWjtzXkeiDnmOeYr/XJ2CXWiYP6z0Wwf30&#10;KnTU4FYicMIrGIlk3k0fzn0/3oYjl4KQmCLD582UFzy4IhQv0Ff8XuBBbCzUDAygQdYUKj0SSDMw&#10;2a0qQX4LkJqWBhkhACKBKgw1JZy0kR4GcgryqNHc+8sk16VmZEP+jvoZcs2G23eRRojC5+7t31mm&#10;LCMNmawwUABdHc23mkdUqo3k+8SM7PeWVRXQ5/f71SvQ1tWtcpDdYnIui3uMQRMWYvTGQ5jmqA/k&#10;JeBWSH6tkTbaisuEgIeSd9Oa2n9Q+aRLgw14/O8FfL98Obr1csehf1fXdZOqjPrlt15PQcMkPH2V&#10;iOBIKbJyCsli+ZqgUQjJf3oqQthoasFJW1shCagpyIIcHptFSFvNi6pr6GoIkJbFXT5PHs8Yny85&#10;iDmamlBlbzWD/AFNofW/MKTCvcbRsym0RSIkKzHsBw8q6DJ8QYniqF2H199Rv7eYmGTomxnXONlz&#10;aQxp3x5bTpzA7n+uKIW0ZcSGI93NHiaMIubSlU2/4zunPkjimLBRdHYzxakb0UhKzYKBbu2mk1Jm&#10;AvDy9WTn5GDLndts2ig9QtY0DQ2hUVCIvgaGMNHWrkaplIzoczJHSkOTzMVKmyUIVEgb3mOYT65p&#10;b2UN37xcGLyHBEo0dVAZ6lmpNpJ6Dd/XtmpAjS1apUpjJ+rJSQxc4AmejSnmfjGrKBH8FIxstgQH&#10;RrcihI3zZr4VtM3dbW0RHhqCSy9eoHczZXm6Kxe0HzM6dcKSFSuQmVEPTB2qgQbSVg6JZBO4/igG&#10;0iw5Chkemzy52O2cR/4W80XQJ5PPSkMTdmQR4ISgVQAhqTMtq24jv3MFOwttPHzJbbBaTXIKpqbD&#10;wQF+ePAqlBAsLdyZ358z4/fmunq4lpTIepCq1VJMLnqqTgh+hB/+WII9gs+QtHUIZ6SNjuDOLVqw&#10;7339lBMuQ6tFd3yVNRlCUxoANRRjv56LPd1zsXHzefQd1QvOBtzdRwNdNVbS9Oh5HPp2rp00abpa&#10;KsiQAef8/DDASXnJ4oslaztv30IhJWmmpiiUydBbTx/mSpL81jfQ8drawgI+gQE49OABxrRpU9dN&#10;qhGGNGuOqxlSBCUkwM7IqMJryqi8skOx+mA6zl3eCVNZPP5cNhOTu63B7qWH0ck7nE0Er4SIOu8E&#10;3etysrPxJDHpgyVtFHo0by7ZXxPjlB0umGOQAfLKN/7/N2mLiJXCLzgZiWk5yKWzgCdQ2DOQzUBE&#10;yJk6nw8jsQT2OjowFNfuFBGTujPkH6oQuiycbPVY0paRmwtNVW7UfwyTga0/TMSc+E7YPqE9LMgi&#10;12bCYlw7vhadNGt23+ivbbS1cTUxAbfiYtG7sXK9BYvJ2h9//ICN4a2wc802rG9uyfmiLCaHDbrw&#10;RkRymRmhNDQxfvNRDF4hg/+5v9D+i3U4MXIOLowpgKvLFgSEfQEbDlccHgoRm1x7B5s2zY0RER+J&#10;MLnybB3pxv33g/vI0NKCwNgYaplZmODiorT66jtyCVlNUYYdZi2i2BnhZGQErqenV0ja2OTvtz2x&#10;+l9/2PcagQkaj7Hx6V4MTpsIUx1jTF/6F3J/2A7vTl/BjaNE8NUBn9pTqnDvuV1b0utiGBgYICry&#10;w4rVdu7ASxTkCf5/kbYXwUnwDUhCVg4VoL2WkPEZAdSFAtYGrbWBIbQ5IhY1gY5IhIyCD98RgaI4&#10;enwwWXxdOLq30qB/8bX6HOT+2V2RfBodcC/xAU6Fp6JTc27yQgqpB2luLidlvQ3x4U+x7cBW/Jbi&#10;jKPf7sOaJgZKXbysGzVCaLSySJsCGvmBWPSNKkKeb8HcVtfR7H9T8L+mPyM2h4ENh6pSGk4mRVp7&#10;JrmX70Wx0r1ZLVoqpXzak+23boJvYgKVjExMduU+yfiHBh4hCQVC5WgzahsyQthU3hKsN/rBLrQ9&#10;qYcXCz9BUqoKLJqMhfRAU4wfNR9x6xdhtANZQ7PTwaGVSbWgQw59cg6SxpeftTdfvUIrS0uo14pw&#10;hIf2zs44feUKbl97io7dPox5ZmSuhuhA2X+TtFEbtFvesQiNySxxECh2++YxfOiKhHDW1UPTatmE&#10;1A5MJRJEKZkw1CZoZoS4HA5ywxRBotsYeVdv4dZkFzRTycUz33PosZeP8324s2+i6azSlJjwvjD7&#10;Jcw+/Ro8QQfs/KkDGvGzEJ4sgB61vVGhGxWPcwJnrq+P4MhIxCVlwsSA6yRTCuRQ27ZJ9rAwsMdv&#10;v3jC0KQXXGcsxT1aHZOHg5PnIPvbVZjqWLNn1cnFBGdvx9SaXVtBIaO0kB90E0vNzATf2Bia2TKM&#10;biBsLLTI2l2gq1vrkhhlwFyihhw1tTf6QjOkHN8ZgPPrVoJm5LIWheKXJd/h5zuB+HnJSiScmAaR&#10;lxTr1h1FR0nd3oVmBoZ4KMuu8vMoT9LuBwfhdng4Csj90CFEVkj25HveT7GgXXsOW/t2rP70U5zy&#10;8sKOdSc+GNLm6GqEmKCID5u00QC1PgGJiEnMQlZ2IeQMddV+bYNGBYkmqiIk5OWBTzbfT+ya1nGL&#10;KwfWVV1LGw+pl5csHxJJ3SXI5gpUlZXKYYwfkUE7PPsxArO//wbJ0ICTrTmG4gVW3Q5D72H2nNRh&#10;RhaU1HeEUagp+Gp2SDr2N+ITE/A8OAxnva/hSZA/TvsoAitPXPAn9vTh0oaJh1Z2drj21Bv7jt3G&#10;NzP6cFj2a0icumFq+McQNXLCvuMjsGtlF7Rvp4Jvug9A3hcbsHzTGkjUa+61aGJAI/AX4sqDCIzq&#10;8+F47JTfwOKkUpwODEA+VV+TtWt0ke3h/3fQdbC3jS3OkPkREBsLe1Ouwz/UHmhfRrdqhf2REWwe&#10;UhsDg1LfStBtmDG+PnYdheZR6L10Fxb9tAWpSwzw96/fQTz1AB60PYxpRy+gl9UoOCgpeG5l+tCi&#10;USM8IoTrblAQOjSpeG16Y3ynpeKUry9SCQHXIYdGmk6KOtpJyAGFTw5BdnwBxOT1gtyT2iDnrLqa&#10;jCUVFREe3Hmm5Nq4A00WT9e7D4q0PXoRB7/QVOTl88qoN6mDgJAnhJZQwDoJ2BDCY1EUZoMOguNh&#10;oUhTYswtZUBNpCBqD0ifu7rXwwjsVYSOhhBpWdxJrdh0U20HYo1QC6u2H0OWtiW+PXAMbYy1OJn4&#10;9PfOevp4QUib8pwRqCefMftysHNmPyle8HJkaciQSzhfxMb36oVVhw/j4tW7SiNt1LZt5t5jGJ0k&#10;RUZqJLae/AHT9/SB5+b96O3Ijeq6GCrksaRm1I7OKCOrAGJJ1clm6U0sj6xDh188ZyW41JtQSOa5&#10;gIwtoY42ROTAafYfiM3IJYy0tJATEY5T4RFYwBFpqyupHSUrWWQ9uZOZWYa0sWtN3zn448Y5nI/V&#10;h89xLzTTVhh9tHPSxVGpHJM8JuOC2VUcfh4Hh/Y1zwxQE1Bp8934hBLSVp6k+YSH4RwhddTTWUIO&#10;vqydOCFoWqTvjcnF7voGMNUp6zJGy3hODi7/PHiAsbXkdGJqbILI6Gg2JzOf/2GErBVr8OsvaaMx&#10;0B68SERKeh4KS4XYoPZn+oQh22howkFbG6qV2Ewt1dWRpsSURMoCn5xGIuKUJ+mpTXR0NcXZ27Gc&#10;ESBqvO976he4bbpPxkZLfOuRj4ueh3CIp4cZE4fDnoMI2mpF+QJfpqbCjSxAykBR4hzIc2VIJSfS&#10;yIRwPE/UQFfbZNjNDETQmWmwFHCzxbAnZVtbdoF6+SqQkzLfDj7SHx2B3dQ0nLi4B787aeHx6SPo&#10;OcsfU//3DcY4cWOaYG4sQbByTfRKoKkuYOO0vQ/lN7FIMn7+DQ5CvljMpjNiyIFSk18INbEA2hqE&#10;uJHnGxaXi8LUNPRt1Uo5jf+Awc8je4CYG1vY6GdXcKnAEZ9wHrS1cshMS4OggridNARQqy5DQZ++&#10;ND4Iz3P0oJF8F612CfDwlMKGzMixO2bXcnsrRG4u5KoqJSFpbgS8QmByMjIF5BBK1klKTrXIvzqF&#10;DJpL1NCcEDZhJdb8XEJmE5WYhaYseOji6or9UVE4d+ImBo7oWkv11gwObgb1g7T5vEzAi5AUZLNZ&#10;TV6rNylU+CLWQcBeWwfWmlVPUMRuVHrk9EJIWxwZFCZVDHRbl1Ank0CarzybqtoEaz9FSOjDxAR0&#10;NTWrcXnU2qvl8GWQD5cjIToQe/YuxGKvDEyc/AP0OCI5FNQWL5IsJG7gnrTRRS/84UHYLtzB/t3C&#10;pQO6OzWDQ1N7qJu2Q8zf7tDlsC/FsDYzQ2gM9+msysOq7zTkR6Xj9PFgpJqrY8HsTPx5fwzmt/kL&#10;bUK58SRtYWeIkJgo1o61MhuDMlCapNF2nPL3Q1xBAVQIQRMUtYlHDpi6Ej5cmurB0Ua/5Pr7vrF4&#10;HpoJJi0dU5VE2N60oaq+pKm4r7UpqTJRVQXDgYE6PejFvjiJOXKjN0hbRf1SRl+F1ERE9G5zlxxp&#10;JFZuXYEYg9a4tn8JXOvYjq30+M6lGiuyJuobGWHV/Xts7MBCMs6FVJJGyJwxIWrU216jGg5ndGfO&#10;58DJoTKgd3TZhAnYd/o0Du48/8GQNkuyftTqKkfTMt3xiUV0QhYhaJSMCF5nESDvtYR8GJPJaa6u&#10;wUrHuIqBpsKmvWFwjxCGoUoibcoQuZuRyZCRWcfuQlyCKUCEjDtnBKYgHhuWz8A8Lylcxs2H98H2&#10;aGLATRTzYtDlNV1JQXbpeLFsOQhxJ4dCVZ4Gv7AoJJDbY2VrDwMVCXjcx/hkax3aoQPWHDmCbQev&#10;Yca4bsqopARS38tY6m2Je/2E0LLTg5YGdRggJ3WOytfXUagrn/rHo7Vz7UWHLwYlaQ8jI/EyNQUy&#10;crik6lOGvDQFhTA1kMDcWAO2jbShovrmqLzxJAqBkTJWwjbNveaZPCpCeckSkxeLv2+lYngPpyqH&#10;lGEPGU9vItSsDbob146HPZvWz9yCtWvLyMmBZk3Jm4o67Hhln0V2kj9W7zuJNKse+G5YW1C3h2i/&#10;q/j1lDeadR2O2R2sOFvb25G+BAoFyCfjRvSWQ4aRXXf8tbo7RzVWD6XHuG90FB7Ex7M2l1RSrKqr&#10;y+ZS1SDks72aOpw4Uluba2git7D29jtTQjjFZDw9vu9Xa3VyAaWStldhKXgZmoqktFwwPGGJBI3P&#10;8CERUBs0IStBqw0vTjVC3JI5tmsrVm3JkmMRI9BHEw5TENE71UxXD6+ysv4zzgjmRhJEJnH5DESw&#10;dpuCtbZZSM8Iw8qddxEdeh9NR27GFo4M+I3IiTFGmfaQhJz5ef6GHpuvs3+OHzsCB5csxM7dnphk&#10;oRyPyCEdO2L14cPwvHBH6aRNAQZ5+Tnw9PdGVG4X/HBxCppyufKQw4BPUEqtkba/fbyRTA6BYnX1&#10;ElsYRlMTumIeK0lzstV/TwmkjAsB5OBKjqrpUkxREmGrULJEzq+ZialscNbSqxWv5DdlPyur6mUQ&#10;9/wsvEQt0K0caVOmLIjatRXExeLE06f4uD233oWMPAZfjZmLVms3oYX3dow+pI6znRJh9dUTXNzS&#10;H7eXzcIq3YP4xrHmexQb4NreHv6vXuJyUBD6OdRiSoP3oLxK/0ZIMPxTUwEyxqkEW0pIWkFCAno4&#10;OMLBrOaakvKg96aNhQXCoiIRnZKCRm8JjcIFivdtMoXRqFEjhIQoJ9i4ssDJ0pmelYsr96NY+zMG&#10;ZVM8UagKVGBMWDo17DZRU+OiyiqjqYYGvDmya2MfOiNHWMhT7Du0Az97BUI86Hdkzm3H6eKlUyRi&#10;/q84I7RqZoTI69HsKY0LKSpPoIdBfQeC5lPMkKYhOj4WARGuiBBxc1qjz9JV3wAxZMPIo+ouZWS/&#10;yA3G0u3qCPHyQtI/v+Bul5nY00UfrS8HYtKn3AdVpX3q6OzMHqBeBijbro1mSeiDb8/8Ai37RCzf&#10;8wNcDYwBg/f/riowNVBFdKLyVUgiIY+VpGUXFkJLUMja07UmY1pTvWrSn/1nXyEnn4fmZDNsV6W8&#10;odXAG5IlVViYGwIZoTh4OxjJ0YGQNuqAr/u2hBi5uOd1FFt9szF2xCj0sdBCmO9FLD/7As26Dsbs&#10;DrYQidTIgTsP9294ITg7CY9DCzFs+DB0NlZufK287GwkybI5L1ca7o0dPHf0Qh40LOxxbfkjPFB7&#10;BUFbZ4hyAZu26vjsbiQnpK0YaUlJKKzlYO3lUZqkRael4RIhaVlkTeCTfVqFqqMJo5GSw6okPh4f&#10;t20HtSbKD+hLVar5eXk49fwZPu/CnbqydF9pv37fvx9bz3gijTqZkXHF539YwWSqRNqoc8ALcqJN&#10;Ss+BLJd5I82TRCCClkjESieoB6dBHQ/M0mhJCKN3De3a6MNnspNx9c55fL1sN57xrLBr3c+ErOVg&#10;3JA/cPETd/TR4VZ4+V9yRtDXURD2cOo9xYF0lUoSrvyzFL23Xydj0BrjBrhBP+U8/vdkEiZ0seck&#10;v6KxukLa5UdOnS4GHLMNCnKg0ZL/C5/42XAyM8HJk4fw7MRejNlwmPu6SkFbUxNxcfFKrUMBDXy0&#10;eDl5Ka+Gds4mOHEtSnkVFKF/Z0ukpufCWL/6EtCTV4JZwuYuUYNLo9qRDJZBbixW/uYNx7Uq+Hjl&#10;Fmz54w+ELv4WO22PYUDMTnS/YYZrI3TQaeoK3N3WBe3n38SZTSPw7+ez8R+dKEQAACAASURBVNuK&#10;A+jHFiLH/V/XYnG/z3HUMRAeP15A8tahlc89Wg2oEaKcr1PzJHVv2KwV5JNFVhexYcFIgSG2L7QB&#10;PykCPEk+/IODyQIwEfvtTGpcb5k2yGQorCXbrWKUl6Q9jAiHNyGPcrJXq5J9OpPPR2ZKCtTIHbI1&#10;NEQfcrBDHSRekOfkQFqD2JgVhdr29H6KZ6RvEnLPd+zahZcvX7JCA3UNcqCxt8XH0wdVv8F1gHcy&#10;jIcvYuEfkoY8uYKcUVUAG6AWAqgQdkoN5XUJM6dqvNpO81RVFEt2/NJSq0Xa6GAIu70btkv2YeKn&#10;i/DPga3Y9vEKGDc2g1iNh1nDxLgelUVIG7eqXglpd2b+f8eujY6f8CxuSBt1Rug4YB7Shn8PDZUi&#10;KRgzEbp958M7YyS61zCdVTGoM0IYabNSSJvQGmvXzoXdpB3w2tACVufuQ3OgG75ffwlTt47kPLF3&#10;MVra2OCGjw9iE9Nhalh/g0xXBnraCru2wPBk2Fm+XzVZXagIhYSwVf9QRp0OkjMKYZovh0uTOiBs&#10;LITQMldh547L+DWY1rolnn3WEZ7yLNzxuoaN0w6inbkY4TucEXB7M6b/PAd97UzRZfNUDLkRiX4s&#10;Xy0Ez9kBZ2b2QzeRPQacuM+ZjeLb4KRvgGd5uTW2HRaSXwfmZ0Kamw15nhxibWPweZEYPnAgDGOu&#10;of++GGzyMIUwwh5TB7RF8JXtWBuehsEO3M39ZoZGiJVwH86nNEqTl5z8fNwIDUFYRgbkRXZpFFTl&#10;ycTHo3+LlrCqJzltTYUiCE1MKn1vypM07/AwXAwKQoFIBAnZ5zXI4ZRH/qUrnISs4xpFeUcvP90O&#10;p+a1k7OYa7ArELWZ8glKRGRcJhuLiErQiuOg0RAbNP5ZLnnAeWTDnVJPHm51QKVWCdWMaE4HUCN7&#10;R/BVhmHZhF4wJcNl2lcWaLlgB46O18bwY344OZJ7GyRq95epJEP4OgFTiCQOMz2INdXASKUIjorD&#10;i9AgXLu2Df/jD0YQh1p46g+gVGcE574I3eSLA6dO4HG+Kj7rMBlJc+ygPD9nHvq4u+O6tzc27b2M&#10;X+ePUFpNtQV6GAgkm6sySVtNUGzDRr1EB9RiWI+3bnzkCz0VBQHNz6NbXz6S4wxhraZY96lXoDpP&#10;DY2KpOPgi4DSzhTkO9bKlqbaU47HTOmmoq2lJV4EBbLpjrrYVzd4NilJpIvM3Qugu1tR7rqtJ3Bz&#10;1g1Y9PRg/96y7SiaNmmNVZ6fQNRTSrrdH7ePcLe50zr6t2yJXcFBCEtOhrU+N+O1PHkJTUrE3eho&#10;pJL3lLzIqbqTpgQj48/e1AQ9nepfwnd6bwY7OmIPIZgH793D+HbtSr6rSIJGnYDOP38Gf3IfQYio&#10;lq4uG25Ew8gIPEJU1Qg5sxUI0ZkcUIvLuHvrFh4/eYKn919+uKRtx8mAEvUmj/RKSCanpkAASzX1&#10;MrGppHl5OBIZocRAo8qHCp+P7ILqS61EBm7Y3mw5frkzApvaGyEsOhODPVohNUMVd/8+gzZG3N8X&#10;azLhYsm9r8uQBlxCRcggswbPoDyY1OcY+NHX4Hn0Qx/nlhg8fhOW/mQBDQ5DZTQmC0KoElOKSQPO&#10;wPKz9ez7OdNmgYl7iYOewXDt0ANt9JXjpTfWwwOLd+zAjTuPyF8fPmkT8gsRmVA/074V27A5kvWn&#10;Yy3HYXtDskS3Loa6IZQnWupo01kVW18kYgD5d+7Qhei1oDl+O/UECxy6wc/HBzx1J+r4+yYY7jKd&#10;vAs5MhnuxSdUm7TRFaHloG9QQF5lYLcAuT2/gFxFAnGRwH7m0pP4hNQnpOEsatbsCkH78jhbVm3S&#10;VprEUK9aKkmLzs5GvkjEStKoViybvKSJiXDX1EQ7+/rj9PAu0D0uNysLCdlZJX2kseCuvXqJoJQU&#10;ZBLyKVJTgzrpE/X8LFRXZzV+AkLSzAoL0cvcHClhD/CrVwaWze1fRlNBn//GmTOx6+RJHP3LC+On&#10;DKiDHtYcQkvygNtUIkm6VlGg0ecpyYScGNdG2zgHlVrF14Aw0ACIY775FuvHTySnTDJ4Ok7B9ZnN&#10;oJYDGOtwL+5mo/7r6uEOGawX70SgfxcbDkuvG1iaaiAomrv8jTzdlvC6fJl9T23c8qUxOLBtFjZp&#10;z8Kj8TU/TdJn0JqM91ByYEknxO1986Q60G46BDkXByCbtN3Tcxcmbb8Bge0A/Nu2B+d1UdA+WRgb&#10;syYDoaERSqmjtmHTWIMNn1HfUEzY6saG7U3J0tqNK6ClpVjLtdjDOg8idQlUyfu2Qz7HpuGfQMTI&#10;4TF9JYZ4WGHNjSkQ9/wFgiZj4LuxCbJO8KAKAVRL0pAJS8pTem/IxlzAUZDd8qiInFUn+0VlkZGe&#10;Dn4VTIpKk7TYtDRcCw9DKtnL+KSNVLqUT54fdRwoTEuHJSGCg1y4d2KqLYgJ+WIMDfGH12Vom5pC&#10;lay5hYSo0RAp2qSPItJvg0IG7jq6bF8V90aOIN8bmNF/Hv4WdMGh9VMrNC0RU/UwKc/niX/tdopD&#10;CHs1qkJKDHIzozmMs1UZcBngkMaAS6hh+AaJSTt4XzyD+MinmD/1J3TOCsOsRqn436WmCDo/DZZK&#10;sFIQkwkZm1w/pQhVRdsWJoS0hSGZnJ70ObSDLMxNxukz+zBi82ks/W4dLnXlTvyvUZQrzzc1BZ1N&#10;uI+kziADJw9uwpg9F8lBYBKu7Z6Ndhb6rJREmTDS00N8fG04I3AP6oHsF5KC4Cgp0jLIZs7w610q&#10;mrolbO+QLK1UhBg5VmRo3oJ8r8h2qo19l89js6wAmhIFEXtD4jR6CRu1Hz8vKirMFntX1o6aSYsc&#10;MuTVCLBeH8F/jzNCaZJGx/r1kGAEZGSwakBK0mRUikbImzb5rFdzZ1hwpGatD8jKzoammRn4RkbQ&#10;yZdjkI3tW+PzMeSAEfTsOpZuWIG4VtPw64GT+MtYodJ/mxClpbMzHj5+DN8nr9DCjZs81bWJKkl+&#10;qU1YTdSLVYEirIYMTx49h05Ld9jWMC0R/XUTLW08I4P8XYENK9U2JoklbL22H8E+a21WwjPKcBH2&#10;v5TiOwfujboNyCSNzPlvOCOIVUSs/dEzQoC6cZAZgSLqyRFYfrMFPNFwXNp9CO1NdMnApk+Fxx3t&#10;IW2Or6Y95PuhCnMze/w8zgAphHyuWf87Qr19YDT+d1z8tK2S6uShZ9u2hFicxf3HfmjbyklJ9dQc&#10;MQmZCIpMY+M9SrPyIS8kz5WnIGgFBXLwyMLdyFANfTpY1nFLFUhOk+HUtXAUgl93XqLVhoAQtrKh&#10;bZQpcaoKnA0M8VCWXWe5Q7lEeWeE0iQtOTOTDcGRQu1oi9SdhdQmLTcXYqkUI9xasbHr/qsYYNcU&#10;1zMzMK6JHXTfMfaY3EjMHDAFO8j87zFyKiY3M0Lw0xvwFwkhypdB07IdBjuWz2TDw6LhwzHs0SNs&#10;W3Mcm/YvqrDs+owqMRdVwu5za+CO+zaUD+Aoz0jAuUsnMHzTYYg6TcUrN3dOJqpeEVu/kxCPrmY1&#10;WEjzpMjqOAdjrbUUKrmkF/j+ryR8118IKofkeomz1tRClBJtqmodTAFiOSRAxjbtcOJHPcQmxcBz&#10;/wb8FnIP18MscOLAVgw0pkO85uSNGl1nKenAQtXu7TyGod37L+UUozt2xL4zZ3Dm0v16Q9qoVOF5&#10;YDICo6SEoMnZvMNUglZYWMB+x0MB9DRFcG9mAKtGyvKtrT6evozH45fpyM/JQy9jEzRRUs7a/29g&#10;0xES8vsgMADHHj/GyA88R2uxM0JAQgKaGhkhNDkJV8LDkVcUgiOHjPn0jAyI5AVoamqCXvXQcUAZ&#10;oM/Z1tgY/yYl4lJgIEa1aPH2i4Va+HTlckygAhhKcMWqEDE5uH/hF8w7mw7X6WvRn5C20iSHdXZo&#10;1461439y/6WSe6McVIm01dQm7G3Y4aOwq5GlhuHB9dP4+0YC+o4djd+W7YS+qgAXn0eyd3taC4sa&#10;10U331BykqlR6D41C/RmvofGD/74hAnAzrsF2LhkLOaNHoIfDp7HcCPushfQQWajoYGbSdS7Vwpz&#10;kw//hKUu5kOWxx35F+mYY1CXxmTHz0Nq1zSExgzGM79XhFtH4+Cur3G503rs7lwFM4AKoEdOvMoY&#10;+3UFOq56FW1857we4JeFk2u1/qysfDwJiEdcogxZOQUK6RltVZFTVIE8HwI+9WQXQYBCTB1avw2p&#10;b3tHwz8sgzRfgPy0dHympCwH/9+Rm52NgPS0um5GlVDe85F6wN6MiYappSVuZUhxU5rOkohM8l1+&#10;PQvBUVdIS0wE856wUDyBNtq6uhZp5RiE+d/CD2t/g5/TVDz8uz/cjN4eQkAikSAiXPmxHZWBKpE2&#10;VwND/B971wEXdfn/3wc3uIM79p4yZMgSN4IL9zZzZFaWWpnVT8ssLcvMbKiVltpwlebWNDX3nigO&#10;UGTvPY9xwMHdcf/n+QKKhAjc9xT89/Z1ePP5Pt9nvp/PPJqTjXLqTvuYpLctQzFOrZmHXfFV4HYd&#10;h1mzRsDMgA95YSay+IQ98/RhZshOOA1rcopJ0dAujwMx3liyDYMSs1Cup4+X++5H32W3cXbnEfQ2&#10;5bEuvq+LMRcek/9MkDZ7S33EsGg0rlbn4Nt5M7Dwdhl0nP0wvWdn9HLzQEeJBbwX7MREFvy/HAlx&#10;zikuZqG2bQfUU0sikSAmLlmr1ymrUCAqsYAcOsogJWSturomIDdVk1P1pg5UEJHDmY25CL7u5jA1&#10;qpnrSelSnL6Rj+DOWoiPxyLSsksRnVKOyqISBNvawff/+YarTYirq6Fqw/ZbDQka9frfEXYdaZWV&#10;EBsbM6pmHa4uDMnz8tJSCEQi2FfIMcDDA3yXJ+PQ0R7gItJHKVlzH7eXqlGFqIgzWDh3OVJHvoZV&#10;n29DkI0xc4AvqSgHTyhqVPPl4+mJazdvIi+3EOYW2kuZpQ20aDezpUFps9W4kpeLEE3Ui/+CGF7D&#10;/oe3yhVQKipRJs0kDyUKM87i4PkU6AhewPffDGHlSk4GYqSyoJrjkKHgbKWHVV+9jnnXgrHj6wEo&#10;uLYXr1wpwOvvvYUgI3atLmhH5Rc/GyrSAE8LQtpSICX9YMyCMwKHY4lZi/7Eu2IRFKXFSM5Kxd34&#10;GGzccBBnTl1GwoTPUfpmUOvLJw8PI2NcI6StlC6+WvAgfVoQkvYvYmlcpWQWIymzBLmFVHpGNtd6&#10;tmeUoFVTbzeOElamQkLE7GAoabrvj1/NAJ/HhatD21OD1se5m5lQVCowu2u3p12VZx79HBxxskiK&#10;QpkMJq3MbMM26hO1mKxMHI+JgYwcSgyMjCDS10e1iQkkZWUwIXOgo54Q/tbW0CUHpvCMDIQRYjHE&#10;17fd2+ixCdoWk7p3x4b4OMTk5MDD8tHRKipSLsFn7jfM89HSKCxecRoF4Um4U9srC5b+iaW9GjqP&#10;cTCQtHnojRvYuHY/Plz8mpbuRDtosQiCQwZeNusG2TqwdvZGXdMqy/Nw++phHLooxJgp8xHo6w62&#10;/Axp3LPz+XkaEwY6JFIij2PeVWd8OKsTSqOPY8b64wh5fQk6sUzYKGjsvMJnJDOCSMhnNvGbBfkI&#10;aYn38iNA7QqvH1yGwZuvMZK2KV5e6O3nhcmTg7Fg7icwpteDhpHUax1X4snpuPMzRNocrKyQm5dH&#10;HlJYmDePHFVWKnE5IgtpOeVQKFHj8FGr1qyurmbsz3Q41AORC3srEQLcLSEUtUyKkC8tA5cnaPNS&#10;NprloFKhA7vGon/+B1bBhKoxNYWSrN9/hd/G9N6tP4i1Fg27uaqqCvtu30IS9YYn5IKuEzwLC0jI&#10;ayNS4876Buhk3bjHuZ+tLcIIMTl4+zZGt+MQHdpCJTkg35PnNUnaRI79oTrV//5r9f2/KuTlpCKp&#10;svE9flJwML7ctAkHtp999kkbDT+hDWcE2sglubE4f/ZvHM43xEsDRuDHlfYPKsjSolinarxJJn6I&#10;XeuTsNMFxKnbNChOqJER8Q9e+VGGrT/9iRFOQiRHxUHZ0Q3mLOYXtxYKIX2GMiNw1CpksuRcQW2h&#10;+j7/MaSThBCqq5BbkI3o5CScO30AX9+7hYMR1dj151o8Z6kZ2VIzHqRtLxZY68HB2B49EBZxB9v+&#10;Ooc5r4/91zey88sQmyJFTmEFZBWq+9IztZqQM6UCQgEHliZ66ORqBltL9jynT1xJIdfQbdNStou3&#10;MhCTWg55UTFGtnPD+PYEBSFEBVrz5H4YDbed/TdvIEYqBUckgtjQsCaGmLExJDIZ7MmXQxwcIWiB&#10;6ZC8rAx3yeF1NLvVfiZQRg7Iec1oy5ocspXIzM5AWPRtnA29hFUnb8HPxR8jnp+OHg3WELp3d3Jy&#10;YkKnFBWWaqXu2kSLSRvNNZqpYayzxqAsvI35X//IPHcP6IXoG//g9mkp5KRHZAky9HprHmb6ae6I&#10;QEFvmo14c3SwRJ9aAe9lR8DR8YPt9rXYLTRCB3s3TLPrAHMxO7G069Rz98jCoFAoweO1/8wIRmIe&#10;imXskX91WSzGTpqPs4RMdPEmfWFqCU+vrvj84xew3UgCPV3NGbQuOazkVT2Z6O/aRP2N6NXBQ/Dx&#10;b79h047j8PYNYFSb8io1E66iTnrGELRaz01DAx46e5rAzUG7dkUlFWqIhW1TaUSdKPacToCymowp&#10;Qthm/0fYnih4NGSTllSjDUlanbqznJAHUwsLQCyGAZcLLtkDLcmXu5uSw4oGiexFND2kBr9/lqEi&#10;hFbxGO9r2l9RR1fDZ/l++PqHYEr/Hugd0Ak/XfTB4d+moamgUtaWlkhNT8ejI7q1TbR49+9gIEam&#10;tJD9iph0wZoVG5gAvgpVjXs/BePqr6yEksdeXk8jMunY2HwZMhX8JrL3vw1jkRC6umrIy4uRkV/M&#10;GD+yORSMalVyYVE56OXbnuI+NQ5Ha32Ex8tYK49r5oPfVryDjvNWQxF5B6kjOsPrzmq8Vv0Vwiax&#10;I61xJKdrms6qPU3xhpsQNQu4kpONXHIfKh0dRkrJeK6VVSApq4KQMwX4XA4sjXXh0UH75KwxFMnk&#10;4HL58HdvewbCWXkyHL6UCaWyGkFGhvD+z+ngicPT2AQxKqXG87Dh3CgpL8f+8NvMgV5PIoEBeVDN&#10;DFV3isl7bmS+9GO5v93IYTxKqWhXa8qTAg11VfIYEyYmukLvV1E06F0Y1J7L1epyLP1uAs7nvojJ&#10;Fo9yDORgYEAANhLStm/bKTw3ZSD7N6AltJi0eZiY4BIhbdlkgFuJWMzKTaCrowu1DqCUF6MgNxsp&#10;yRHIEQagO/88lsd3xkeBLqwMbGcyGPLJPbAxUTh8McxpwPzKHKz+5jO8dyoW/UJCcO50Iv7a+TNG&#10;mbIY/oO6NWfICGljrcinBm83M4a0sZfLVoXD6zZg67aTmFT2F4ZcD8DSuX0QOvI8pJO8G01p0hLQ&#10;cUKzISSlJCNNJoNDGzGCpniU5UAGqeft/DwUKBSgsnFOvYwBfNLmNnw+vMkp34Q80tLSMHNc24gO&#10;fuB0PFl4efByaXtegpSw0bhxpgolOllZ/bfZPmEw89DZGbHxcThw6xbGdu7c7N82nCen70UiLCuL&#10;yTIgJnOAqjpV1GmAkrbqarjpctHTwaFF6s6WgN4LLT+WrCl3yfzzsW+9uc6zBto2o3x9sSMjHTkl&#10;JbBsIpiwnlgMdUk+7qTE4uzt29i4eS+ig95EgikXFUVpiJAaoEeHf+8ACyZOxIYDB7B9w/Fnm7Qx&#10;IOQhobSEddIWe/pHrDwYBo6VCzrb2UMiIKefvL34Ki4OOrZGSFSp4aJhInD6ay9DQ1wjpC2ttBQO&#10;LKRFUaMSe1bORnSPRdjA2QrB6wtw4vl96H40BqNe9Na4/DoIaRJgOfuq6acBmhmBIoFMSB8TNiQq&#10;PFh3EODw7QSM7+WO6vWrMetuLHRf+VZjwlYHamRM7doSS4qfKmlruPkkFhchvpgcdKqqICf1U3Me&#10;xDuj4JFxY0bqbi/Sh5exMYT1SDJ14gj29saBixeRl18Ec7Onr6pRqHiwMW974Q9+2XsPumQjh8AA&#10;JaSdf466h2BjE4a8/UfcniwqCbGKKWxa41N/nlCHgd03byClvBz6hKBRKRrIocXAwgI6NNk4+XKg&#10;hSXMn3CaLLqmVFVW4nRq6n+krQFEenpMv11LT8OoJoILq5VpWDh+JgrGvohgl454Z87ruHZtM6Zt&#10;t8dK9zTsyvH6F2mj87WDtTUTr+3WjXtavhN20SrSRjeufDYNQWvzeBhbOJK95gaQUwW+swEc3Txg&#10;18caU02MIYAC/0Sk4Z3Omtu11TkjRBLixgZpI0sCklK88NYCX3RyHYCuv25HmvoCxo0ewOpJnNoT&#10;llU8Gx6kFNRWKqu8jBXSxiFDeeysr3Fr/jpsd3gDL032BqfL21jjz25eRCrtzHvC2Sn+FZwzKxOJ&#10;MhmUnAdemxRUjkYJmSF50NA27rXqnabBQR8fH4a07Tp0BbOnDWO7+i3C8cuJjERwSE927FfZQg1h&#10;48O290iITC2gIOM26cwehJbJcPFGGN7oUhNM9z/y9oRANvNq/sMSsPrzhKo6dxKSlq9UQkzWFxp6&#10;g0rRDAkR0K9Ww0egh65thCRVk720jAWb22cRpeQwmsF/zAGOa4+Z7w+Hz/JNuMPYtQXhtVc3wFpY&#10;TUh5V3wN3Ufuw/Y2NohLTGTIIf9x12kjaBVp0yUbVymL0eFppgPaqOurh2DlVyMg0lWgqDgPOVkZ&#10;iLp+EJGR5xGbrcbQ6StYIW0UNI+qlDWjcgP0GaJA56Ff4o+vh2Nc/lpkDvwEQ5JO4Jj5GAy1ZCdg&#10;iZ1IhIxnKJ2VDqqRzeL98IxcsezXlTUvPDuyVu5D1yCPcq2ncnuAPLL5UBVnFmknZT0JGpcQG3uB&#10;AH4mphpLvMXk9/QgFnEvWaNy2EBSlhz6elzoctvOJtaQsFHwRProOOIVZEdcRqn6Hn6LjYEVTW7d&#10;qUYi8B950y6oXbLK0PD+vMkukmJveDhKyPwwJOSMBrFVm5tDQuaPMflSL0MjOJu1zfAxRoSwqR4T&#10;/f//K3TLK1D9GMHKA7u2d2Cgq4K0IBd3o6+gw6LVzHrJC5iBmK9fgOO/tHQcjAkMxApC2nb9cRxT&#10;Z4zU2n2wiVaRNityWtGGByl05Liw/n3sT1DC1rUXvD094ebZH137ToSRiI+qap3Hl9FMiMhEkbEU&#10;QoMac/d4bini/WMRX1iANFt3/LhiAagvrP4URxRO78k0tCZSN/o7N7LwhEqlqKhQQCjUjp3Fk0Qn&#10;F0PcTSxjnE4eLxFqG6Cp3ApZOLA0JGmpJcW4UVCAEjKv7kvQGqg4LXk8eJAx4MryAj+w1vvx2OlL&#10;5O8sVstuCRLTC8Hl8tA34NFxmZ40GiNs9WHlGwjzTt2RfHY/IdjFWBd5F31Mzf5TmWoB9eeMMV+A&#10;SgEfy69chkFt6A2uhQUMKypgXq1GMOkD63bileliZIzyqvbl4PSkMN7XF6eKi1Agk8G0CZMUgZiL&#10;09tXYdT6v6HjHIj5w/rij1eH4KbtZKwc4NTob2hbL5wwAcu3bMGuzSeebdLW38YWf6YkI500pB2b&#10;tj0cQ/R7dRUGiPRQJZPWOiNcQVROALoLLmB5YgDe7dKBlUv5kAl9pbAQCuo+zpIh/PWdizC1oB+2&#10;zZiLsvdsIahKwicbo1FCk8qnRiOZ64geNq2XivBriU10cgE6e1qxUOenix4+NoS0xSGFjCPndnLS&#10;tNPXR0Fpy2L7NCZFu5SViQQawgUPHASo6pU6CBiSfjYnm5CdvgHsRSKtElomYKmlJYzJfMjLK9Da&#10;dZqDk9dyGNJ2LDQbOkiFnYUIAWScmxmzazvbHJy5noLY1PImCVsdqJ2bS8jzqCjKR9rFQ/+pTFlC&#10;w3lzNiEekSUlEJA9R4fPY9qVxkqzIl/sR/YkY2FjCYvaNug9+NvYIDI1BfcyMtDJtv1HBmALtG0c&#10;zcxQlZeLy6R9mrJrQ2UGPl5/ECd2HYS7PKcmXtutJJyvyoYSTo8kOhIylqhdW9TdBG3cglbQKrai&#10;R0kO2WAii6SskTbaQVRN+sH38/HdoTBwrD0Q1MkXbg5+CLS2hq3pDPwUwMqlGFC3cUraLuVkox8L&#10;Ufk54GPc+ztRya/ZYOmCo9axxKTuiViy6A2syXHEH/NnoQc034DScsoIadO4mLYBJsNGRbsgbUxQ&#10;RhNThBPSVkHIvrARst8YQbuZm8NkUiinoWyoFK2WpFEVpwUpg7q2U+eYpyltdCKbxe17T88gt1gm&#10;Z8iPiW8wStITUJmfidRcFdLyMpjPazItKGFuxMPAno6Q6GsnK8U/5xOQnq9g+kJXTwS7wBEQGjbP&#10;5lJoZIaOI6chJ/I6ShLC8WtMNPz0hOjh6PgfcWsGGs6dPXcikEfVW+QAo1M7ZwSGRhBZdYCVby8k&#10;HN0KdUUFxtWS4/YK6p0qJ/dxOCn5P9LWCMrI4TbncWujwBWb5oxCl4mj7sdr69cvGD+uCEfKtB5N&#10;OjDaEtKc0I7s2lotYuKQRbRQCyrSDj1fxYo+s8BXlaGoMB+ZaQm4dDUfg0f0AdvCbmrXls1CkN06&#10;cPm6jDdehTQNfx3ai5c3H4QPWa4j+ZOQcuT1JgP9NRcCsojlSdt/gNc60PZiz7ZQ+9CrS2dV6/Xa&#10;mCdnXHExchrYoNG/AvJbA7L4uEkMGS/OtgMO+np7M6Tt9IWbGBDM4umomTh8PgnVal0YO7gxjzrQ&#10;hPKlGUkozU5DRUEmCkvl2H0ytSaXaTUNAaxEN09T+Hk2niqouYhLKcCZG7kMcdQRiglZGw49cesO&#10;EpadusHUzReJp/cgUiHHjZs38LqvH+Mp+B95q0Fjh5sLiQm4J5WiWk8PAhqfSyQCn6cHfStHiK2d&#10;ILZ8+HDNFYmhrHwymRG0DT71/DZq+wfXp4FKcuCVP8ZZjYmZ2m86iobPqY3XRnYWdSk+/WYywoum&#10;w8X0UVSHg/FBQfiWkLYdm47h5TdGsVx79tFq0qZHTj5yLRhky7IvIswNBwAAIABJREFUYMFPO8gz&#10;O/j18oKDYRVOn4qDX19C2liOssAn91DBYmoouhDFn1oBj2VHsODjH1F0ai4MyLtX17+LdXeL8YW3&#10;5pPSXihEXJk20og9HXDU1SjWhn2kFnB/o6Hx8mSl8JBIcKsgHzGEwFU28ORkbNDIqc2LELT2IEWk&#10;pO2HnTux7+j1p0LaZHIOeJJ/L8yURBkREmdUj8jJS6QoTo9HeX42FMV5CIuV4XpsHNRkPVJXK8HV&#10;UUOsz0OAhwVcmpkGixI2jg4P1r2GQd9MMwJIweUL0HHoi8iPi4A06ho2EULiqqOL/q6u/y+JW0OS&#10;Fp6ZgWtZWVDweOARglYnZdY1NAKfkGaJvRtMCPFtSvpsYOWE6vKSZ8IWzNFAjKRqdiMDNKddWtN2&#10;db9p+L+2YC8UQd4MZ6u6eG03E2Jx6UYoNm4/hJigWUgwevQYqrNr++b337HvzzPPNmmjYQWyWfQg&#10;rYOxQx+s/GoQ9AW1akayQTqXf47ovDK4G7CXFYGCGpXnsHgPdAC4dhsMXz0bfDzAC3pU6pYdjk92&#10;RGHOKM3VorT8HuYWiC9PRmGxHCaG7HilPk3QdFZFZW0r23ZjtZGRk/CF7CzkyOXg0IwahOz/kZLM&#10;fKZLCBoNVBtAPTn12R2jbKDufjhNvOfpUOOVfeJMKPn7xpOpWC1Ss4qZzdk6oE+zvq8nMYaeV7f7&#10;r5VVlShKiUFZXiZjC6uqkqOoXIWzt/Jx5mYek+XByICLbp0s0MHu3yQuJjGfIYc2gcMhMmXXVtSM&#10;EA9jZy8kntqDpMoy3Lt1E6918oaQjJf2TjQeh/rzKIzabBUUQEbWcy7ZgLmErHHIYYbPF0JoZMG0&#10;kYFFy1SDph39UJp0B8mk3A6mbS8Qc3NBx4GPhQXSyAGQLQJUUXAXf4Sp8MoQPzxql1CrcrH3XDZG&#10;DvB95Hf+9ZuqLGy/KMWwTtU4kmWKcdYF+Iv8P8Vf84NOY6BtMa5zZ+zKSEdWUVGTziV18doKn3sF&#10;o3sOwYHn34CD0eP3XQMq0SXzMT42hcWaaw+tJm3USDq7pJh9ls3VQ1VhKuLTk5AYH4c7Vy8jk1xk&#10;ejD7umaahD2XbSmPxBFvdFkMo0+zMFF2EtvveGLL92thW5KJEksHSDRsLUGtei4yPh/BXTS3xXva&#10;CO5shYMXs1BO+kGkpcjjTaEhQVMSMkalZ6llZYx3sapOxVkrRaOOAkLyvLi6GqOsbWDBcoBptqFG&#10;FUJPHUO0xAevdHOqORlX5WDboTsIGhkCRz6nxjPZ3h480v4lpWX/KiM3/AI+/f4WvPr6YOxL/eHQ&#10;YNWQp0fir2QTvBBUt3ArcGHfNTiO7l3vuypkJuXDtIMlGlqjnQxNQzXZNqhNWGtApVqUHNFHfSgr&#10;K5Fz5yrKc1NQXFGF0zfyAfKgKlcdUh8TCR8eHYwRkyylwlPWCVsdKCF0GzwZUkIs80hb/kkIDLe0&#10;FNM610g0nwXy1nAeVZH5vPdeJKQcHQhEQkYKTUM38Mlrrr4RbLqFtFr9XAcu2WirScedJ+3Znkkb&#10;hRUhI+r8PByNiMAwX81T3lQVRGP2qkpMbEDaHuqnyjysW3kXIYS01c1JTsPv1HufgS45wOYVoqIw&#10;DStveGJEYBRW3vRkSJu6se+zAAM9PcjJYfliWhomNEHaOFx7fH/iKNSVBTgdeh2/7zmLzFIDjB0/&#10;BkMcDJuskxkZP9k5OSzWWntoNWnrZGyMMELaaCR2N1bVP3LEXjmLAgt3eAeOxMAxr0JdGIqPdl2A&#10;z6wBrF2FyYxgbILwkhKUVFVBwpIBIgdGeHPJTozKTMCFq+bwHuKNniZl+O279/CD+bvI+WgwNA3n&#10;S70MM/PKWanv04aFaY3O+660EN0ttBfq4VGyPBpqI4aM4XyywZeTdm3ck1MPnchiYVybB0+pUuH3&#10;5CRGBdr2ocLtHb/h7ZTu6H/8Y1CT+JL4I3h5zR+4MiwEdVEPKWkx1NdHaUPPWHUV9s1ZDvsPl8E+&#10;JQmlSvJF7sPLX1XOHay84PGAtJHCbv60DzqDA+FgUJt0viIZL/W7gv0pU/9F2qrBh8jGuYl7aN3R&#10;kCsQwLZr3wctQchaYfxdlGQkQlVejEKZClfuFhFCoQPalaX52RCbac8r29jRnXkkXzzEeA2vj4ut&#10;IW8BNSFX2ht5qz+nqLrzalYWlDSZOllLeeShJuOJ2qRJ7DvCzLOLdhxtdHko5bS3lmsccnJQvFVQ&#10;AFbCW5N24XDUD23wipJEbNh1DLdL9WuIjBmX9A2f0QhFXD6MeyY9MNm1Gtu278NFmQVmTR0HUfwl&#10;ZNl0R7ClABl3LiDGqAMc7M3B42bDREBK5/JgwucyWYGuntqDddfK8fyLEzHqMSSppSih2S+aocVQ&#10;l8fj5dFvQTa8Hw5Hm+HkHDsMmPEjbh36GD78R9WIg77+/thx9CiO/30Jg8lhsy2j1aSNW+tBStNZ&#10;sUvaROgxZlrNglCtQJE0GylxUVCn2IBtZWxdzssr2VmEiTuyVq4aPOTf2IPl0i54r2wTfA/OQMmK&#10;g7B84wOElw5CkFiz4Uxt8cqekXRWFNQWiU2HEKbMBq9vUA9OQtApMaMWgQ3joFH6ZczjwZcQ+ceN&#10;57rN5w4hmn2s2XAv0S4EVrpQJ55GRM6HcLDk4l7YceZ9rq4KEdeOYt2lWNi69oGrnR1CIyOxfF8M&#10;PnjOFee3/4MCQxVm3yvFnCIl7Bytag4cilz8uXovLhab4633xsORtBuzgKtLceS3XbhYJUJktB4C&#10;69UhM+wmzlaexo7QEEy1KcCKVcdR6R4Itw7GSA2/Da/B06HOu4ZjF6sxaFwP5F3Yh0xTRxRGxKA4&#10;8QYqXMZg4qS+0ORoRSVe5u7+zKM+ZLkZyLx6BGkX/obXuNc1uELz4BQ0kolNmHb5CBRkDFLyZlGl&#10;wOhOndoscWvs0HMsOgrxcjn0DAyY+UTt0XR5AvBEEkIGXGHq7KXlWnEgMLGCWvFsxDgzpGuTliSG&#10;alRg47y5iJi6DG/phaPLW8eRs8sHYrIexEbsRtcvihB9QII9376I476L8K7LXXSdtxdXxkXji2Qr&#10;HBvngD2rl8Pi4yVY/2UkNv3w8NEr/twvGHDdBaHjO2Du9MUw2fedxvtcfegpFOA8Jnk8RUnKddyb&#10;thphL5pj1ojtcPEMxEqnf8ihnHz4iMWD1vLradOw/cgR/LbqwLNL2pgfk0GWpYUI/SUppzB/1Rbm&#10;ubt3L7h7BuCzT/yhDWshqpBjMyp/HRg7hY5d8UJQCErnTcQr6/piW4oxbrMQqUBCSEOuFuwJnxZ0&#10;dVSQttIhpLHNhKo4L+ZkI5MQwYp60jP6V4+0nQEh6xYCAZPqqbU2aHTi0FRSzbPCerqgW5qvnzP+&#10;iczGSAsRTsRZw9fFC6XxhzDw03SEbhiDE4v/B4HTIKjv3sVHs9chwKwvhn6Yi3tne2AKhwsTCx7O&#10;vPwHekf7IvS9t3Ci5yd4p9M9dBm/G/Hf05ZV496OVZgQ7o0jo6rwjboMH9erg9DEiEwKCVwtS/BC&#10;tzkYuHsVjI9/jpmhUzFbcRxn4kowQrYbK95XoOdYL1ycshR2O17Esrkf4r1th5H14mAc8crDGJ9H&#10;J45uLagtlWXXEOTdOI3YE7vRcdAE1q/REJT4OwXXkLeUCweRX1qANYS8vtjRHUZCYZsgIPXnViw5&#10;9JxLS4OSbJxUisaE4CBkXSDQg761Myx9e0KX++TDJdj4BSHlVDois7PhbdW+Y1f6mFsgrKJcKwSU&#10;AyEmLP4evRS6yIuTQ8eD9BU5xJRc/AkB5KC0f+9JOKsTMfNUEYb1U0FhYAWv+GUo9/sGeZ9HonSI&#10;Cn9njsd2Cz3ssm/Yz5U49fcpDOvui3KlHnpwonEsowRBHuwJcwa7e+CqvAKVhLwJmjCj4YkMEb7l&#10;EG6NmI6QgffgMHA49AYtQPpjCKSduTkToPnO7RjW6qwtaETaHEUiJLCZg7QWEtvu+HJJNzIWZNA1&#10;sIZBeQyO37qNwF7dWB/QRmQA5LJM2qiVkM+od9D5/ZfBWywjpMEPH/XvgYT9gXDgczS+BwuyqOe1&#10;E4/L5qCjoyGiU5q3WDUkaWmyUkQVFtYkS6exvMhmUufFSamEKdlgPA2N4MFydHQnMvbjy9uJijq7&#10;GuMnj8HNa/Eo9RUi3ikEL4jCoevQFzd+LASvrASVYrJpdO2Fc6f2o4dbGgZPWI3doUfg5qRGt949&#10;0bOXA6720Idanop1e6UYPloFpSFZ2COXIqp8FumYSpz4LRVbti9EsKUS3wXeQf1ALibODhjduzfc&#10;S+7g5POfYX9wJ9yWzIXTjDB4fzUFm6/dg1/1HahJPyYlhyO212QEG3Dg/r/TGNm/D+KXjMY1Fj29&#10;G8LQpgMKYkygLn2yAYYpeXPuNxYl2WnIvnYcezPSYVZZhTFPWOrWcF7JyLp+NC6WcdQSkIMNJWnU&#10;cUBPKIGeiSXENo6QWDs9wRo2Dh6Zh9Wk8udJu7Vn0kb7mtb/RnISYjIz4WHDrgSfStr+2TEfr0b3&#10;xJcDdMk4F9ds/hwnvOiXgT2hKRgZrISEvK4syEBEITDngyVwMO2IVy2OY9ORJNjPGA7zRktXMQdD&#10;cVUBImJK4fjOu/A3Z89JjjFlsrXFpdgYXExORoib2yO/K3QcgtCPi7BqXxjmjXoN+wdbY6i3DaQ5&#10;BZBbmjbpcGFHrpGYlNTm47VpRNr8TM2QQCZLFZnYfLbsFWgP8fSRe3QJVp1OJq89MHPey7CpOIhP&#10;/tKBmNT4TT/2kkm7isVaIkBG6BE0AqteGIIZXZ0gIIO6JD8evx+IQvCEUU0G+2sKTJ41AzEiWxiV&#10;vy2jt78tIW1xiCkqeohcNdxI5GTTji2SIop8T1ZPgkbBJEsnBJyqOF3FEtZTPdXHfS/elGSUkwku&#10;asMTnIIuqBYOXuh37QC2nRSiW/dhEO8Ohyz1Jvq+8yWmTpsNk1IV7J07MoQ3vbDmEGNsQMXCNY4J&#10;Vara3iB9INFxgjw3A+G5HMz9YQnsdLNBLdM4sIS5Pm2df0uB1ZRvScnPyVQL7FDTx6H3SsgiyoFp&#10;wCDw1m7GWefemLe4CP+s/R7cofNhgEsQ69WIplVPIOUuVekVR0u1f6HGrm1lD8no6Ug8ewAFpflY&#10;ExGOSc4uMKOqRy1cr7EQHNezslBJpWfkUEhJmpr8L9DhQmjpAGvfnuAK2qLTDQe6IgkUz0C8Nkrg&#10;qyorcTwtjRXSplaXoaCCzH4leajSsPKoB+4cew8dM8/jkzN5ZFIpwek8Dj8tdUffkatxLfhDdOCk&#10;wzdwBEaapOP9Nw+i64BADAzkwWf5QezaSlPcpZCC6X5Zf80ToaOdHmJcgjGjlwm2/7AUMf590MOU&#10;3QDYNMhu6mPtF3XRpc8U/N6nZox3Ks/Er9+Nx/9iX0H+z2OaIG0cdCEHJUrajv59GaOf78dm1VmF&#10;RqStzjA7trgI3ibs6OJpVgRyzsP49/Ww8LvNMI/bi+/uVmLhoBfg/GEY5BO6sHKdOnSUGDKZEfLL&#10;y2HGoicgHVo9x72BHupKRN08jVVbl2N9eCXz/ledeuEDn8bPLM2BeW09b0fnwN+j7eRp1BTliqr7&#10;mwl1DqG2htm1QWrrx0Cjz03J5uJtZMyyPWXzcd+LV1qIbpZt+4RPAzJXCczQ1z0FAWtluP3PK7hU&#10;VoGUq3sRMncDNo1wwva4P5FJlgMjsQjZeRVY++0kjJx3HAWbAh8uTN+EWdj9Bo/ESIsMvDfoADy+&#10;pmNQiO4jivHL2Uz0Hq6DpFA1ejWoR6laBrWFG05/fxS3X3NBVV4K7ll6gmvohY5Xfsdmoz+wPaQa&#10;yxf9gP+d2UTY5qUn1UQMKksKn+j1GoNzvzEozUlHVugxHMjJhiC+FFP9OzOfaULeGpK05Px8HI+6&#10;h1J60DGvXYtoDk+eHoSmNjBz9292JoinDQMrR1SXayGSwVOASi5HGSsCEB7UlX/AZeQfzKuQt1dh&#10;4dBCdBo4EP17h2AkoS/xFd6kvSrAEbhg/Swh3jiYj8Or34HNxIHMb16auw7efLJ2+AdCh2+IXtYC&#10;egKERFJD2CScmvaWkPVl6LQl2DZhKnjkdCYYNA8p9uwbM1UQ0iZoIgOTojQJp9INMMTTnJH83zi/&#10;Gz2WbMSSxetQ/J77Y8OafDRmDHYdPIjj+68+u6SNgsZRSyeEhy3SVgMDdJ3mhp93n8J4DyFS/1mM&#10;N49wwO/7TrPjyTQXdUblNCVXX5bDN9C4MW8Om4HEEa/js3nb8IuNMVlcwsF//h/MIBsnjRjV2oWG&#10;ZnOIiJM+U6QtXCrFLfJgXPlqSRr10LQVCNDBQEweBvfJUlsArWFyWRm6PfabTxdUXS/hiuDmHwJe&#10;ZzU8+ALcMBDCvu9knHp9Ovir/DBlQAdwYrJgI1TjXmk1pk95EcULJ2NLlD8pQAgBWSoEEhHpFgss&#10;OPg/WPuFMGW/vGIdPAWRzMLtN3E6pF1fAVetAkfXD6/UG9gcPQl8ondgwrHvcfFTNbp4jCBv2mHJ&#10;+bUQcsTwWtgPPobekDhVw58/Gt52EnASOBDVlqErFkO7AWHUKMuIh1L59ANX08j/4tHTkXLlGKqQ&#10;jnX3ItGfrK8eLUhC35CkXU9MwI30dEgVChiYmUGfzCU1IWsmfD5UHB24DH3pqaZR0wR18drSydph&#10;36YyjbQc5nR9Y+EeDF2GQ3VqeIN312LUrCroCR9IyfYtr8mH2OW5ZQhjnnlDdXwQSlW6ENemZORb&#10;9YbiSK1xvsAdvy93Z57udav5/t5abeWWk0ewtkIFsVA7mgeuUgl1E1qN8twIjHznbyx7ayAur92A&#10;g+pq/PDFDxhkp4fk1AxIjM1gI25c+kfnlZ9zjQd7dGTbjtfGqT59RqPIphtiY2BATmuTOjTlst9y&#10;rDm6Be98uxHBIZPgamMKjkqBstxUcL2GY8tYzePY1IHe/Ob4OCYMwRTXR+vKWwvq5Cng1VyJprf6&#10;Y9McvF/1LvI/6gvdkiyE5ugg2K1lkhpa58OpKciuqsSMse6s11mbqKhQ4FpkNtJzyiCvokmsdBg1&#10;J5We0QOAmDy31hPC38QEYoF28kuyAdoHe5ISUUIWkuluHZ92dVoPVRXk4ENPt+aelm35A59u3oz1&#10;qxfg1UmDH/07pQIypQ4M9HT/9X4loVeCx3DrX3dHgGvlBpfeQzS+Bc2hRsKJ3VDLS8G3doFD135P&#10;u0L3IS8tRuq5v8ghTQV5SQle9vRi4lY1Fii5PuJzsnEoMhIKchA1NjVl1J2KqiooycOgWo2hZIOy&#10;NDTE+ps3qOgEHUfPeFK3pAWoEfv3BghlsvtSyfYI2o+UeB4vLMBkWzvoN8Nb8v8LaNsk5OTgnKwU&#10;I80tYClp3CFJWpCK2MxilJF1WVZRisKcfKTLClGYnwqR38tYOsC1iWuoIRg8GMYmxribvUdLd6I5&#10;NBZb8Mhmq410VnxzT4x25eHg6V1Icu0Mb1cnlEWeRAo/gPrCsSoGNyPsPUdL+S8FvCpE37mKHzZ9&#10;hQ13PPD951/hnm05Vn/3ARYevokF839sMWmjcBaLkVPYtp0R8qRlCLubixypHEoVTZT+YIPXUetA&#10;pKsDCSH8VoSkpZaXMc4EE10ePanaGmjsNqpab9dqGV3+Q9LrFwcNwqJNm7B934WmSRuXB4PGVg/y&#10;/uOo9oEzceSyQjj1HNiKCrMLeUkh0s7+xQh2dYws2xRho6ABaGkS+oL4uyi4dxU709Ogk5OLV3s/&#10;CEtACdrlxERklZeDQ0iaobExEyhZYGUFPbkcHXV10dfZpdHyR5EDx+HcHJQX5EJkavGkbot96HBR&#10;pG5bmVVaCrqG2JG+U+Xl4kBEBKZ07/60q9RmQNvGxdISR8hYPylLxIt+/o1+z9jUAT00UPrZkDmT&#10;nplZk9e4jcbh1Ji0iblcSLURfoJngZBXVmOwgei+WkTd3xNffHwPqwZ5YA5Lzgh0MARZWGJfRjqr&#10;QXYfQIbQaymYNHsNXswIx3cb38Gc1D7Y//OHUL5n3qrNnnFGEEsYwlBeUQWRlsTRLQGtx+XwTKTn&#10;VhCCpvOQk4AuGWbGPF3YCkUM0WkoQWOW2jw1CrXoHcg2aB94GpswfZBcUoIOjzj5tQUoKooghQEs&#10;hE1Pd3pPjlQFRxhMQnKa1uqTW1QNrsS0Dajj1EglhE2lrobb8FdrYk+yBGX6WRwNN8HIEexoBUxd&#10;vSHLz4QiLw3VlhZYG3mXeZ+GKaD9pTQxgYG+PqNCsiMTqp+dPQyaIam2JIc/VVYWChMj2zFpo3lr&#10;TZn0Zc8CFJWVSH+GHM3YRLlMBl4rNDDqen9LyAGlTGQKm3+thxyMDgzEmt27sXb5Drz94RRNq6sV&#10;aLxK9TS3wD+E/bKdhog6JPwWngSZLB+ZudlISY5C2KHD0B02n3W7tjqHisjCAvSyYjeHGgcmmDjU&#10;HuKXZ2DOnHkIkPBxsDoJm3ZuQeGwiXjFv3WpqOpsu+7E56OHz5MN8BqTXIiIuHyUyJRkGlBrVN37&#10;jgJc8s+cz4WjvgG8yKmxOV7F9JedCAG6TchPFpmU1k0Ym7ZFUI/WtkraqMj/xp5PsdtzMVZ2bZ5h&#10;uSFp/7y8fK3U58iFBOYE69B7hFbKbz7UiD24qSaF17CXWCVsFFzLThCHz8K8a+PwyeIpMGIhaj+X&#10;J0CVWo1J9g44EB0FkS4XngZieGoY6oLmbpUX5WlcP+2joSTtQZsaO3kgvzhXowToDa/SVDmPSvXU&#10;2PVbWic12UsVXN2HfteUDLHdSvlbAaVcDmULbM/p+lcizUJ4VBTOXT2HxYcvMu8vXPoHvuj18N5L&#10;2/H7119nSNuuP048u6SN2WCz1biSl4sQm5Yl/H0cKrIuYt6KEwgOCYSbozemLBpOToY1UiW2VVJM&#10;aigtxd0S2Qaj8tQpcLIvQfBTL4T99SFcypNx+HYupLBDa81OaZ3Ts8sIaWO1ug+Bqjivhmcjr6gK&#10;1WqdemmeaKBaPrhkMzInJx9/E1OYaGCDQUkovZ8ruTl4rh2RNtoa+VpSrTcFde0MeOwcIF9z6xKM&#10;iCupQDNJGzXIPR8RQfq+FObGmiZdexhpuXJw9MRMvtDWoio7AVKDDrA0aL36olyaS/pODbOuA0hd&#10;tGA7xDNHn7cX4rpHT4zftAcrL/8JfzvNHJ1su/RBQlYCMoqKMPUR6qFWobISKrmMvfK0gOzQ7Tgb&#10;lgd9sZj0WinKZRx4jpkBP1sh87mRgyvyw88jNCUFPR2bn92GJkDfe1WKkX28GGEAnVUpty4gyaY7&#10;+ls2PkaZfL7nj+Fafo15CkdkikE0BqEgj0mm/twAr/uChYqcuzica4rnfZovDDAia2xhfhrO5lQy&#10;daDXu3DqKmx7uCP00Bnk80Wg0VcqqTpc3wszhzQ/4Xt7h0RHl0lP16yYnsocrPr2Dbx/qgSvT5mJ&#10;gQOmIvG1j+DYRBJ5eqCkpgWF+SWs1ptNsKK05VRXsx6glkJo3Rc/r1yKKcOHw9/VAVx5EtbOn4nv&#10;t36DgK8OILPJ80fLQL0US7WWZUAXutJIdJn6GbZufh+dxVxILF3xwpCAVhM2plRCmEoq2FMpUieB&#10;yxEZ2HE0Bhv+isL6/bH4+3wmcourCTnjwoqQst6mZpju4orXXN3worML44AygJB1TQhbHYS6uihq&#10;Z5kehGTcVD4hW5oSslmXqghRj9gN3qD3cL3i39dVo4bQ0X/FGVcQMnAQLN5Zh3PXktE8hQsHY4OC&#10;GKeQ1b8dZrX+5eVVTNR8E1c/DUpRQ5Z8BC905OOvM/egamXbZ928ABVZt4xsOmhQlyaglmLva/PR&#10;/1YxDoYuwPU5Qdh4OFzzYsn9XsxIZ6GCD2CjJ4SO+ul7zTYFgdAA+qYCpGyehfMJhNiIBXggw68Z&#10;AzR5fER+3v131HggoVI/4gFlIdZ9cxuK2mMQfTf77mGcypM3+vsaqBC65Vek8E3hZGUGdeIO+H1+&#10;CKU6NJm6FIr7v1FDtzgaX13PabQOjdWTEpF+Tk6Qp4fiYHKd9LMSV3fS/U4XBkb6ECADb604Tcgi&#10;ec5rO9702gZtm5e7d2cyctzLymryu7Tto07+ioU6s1F06jTWTX8B4/073idsD/fnw5BIJCgqLma1&#10;7myClR6nG5dcK5ttJe6c24u/DhwnAxbw6zUCZi66ULpPxFhvM+y6kYw5XdhZdMWEMORrkTAoq1WY&#10;/fXvmGzN3pmI1rlQ0fo6X4vIRGRyMVQNbNA4ag4hUDzYCUXoambGqtq7KZiTyZjczkibCWkb2ROo&#10;s1pdip8nzYffzp9hdi8KH327AN2EtcnYVZW1HqAcpNw5hkWbvsfO8un4u/c9DF+zF6ccsjFw7BbE&#10;VY1BwCOTJteAfjp10CDMXbMGJ89dwxfzJ7N2DzuPx6KabDlmbpqIhjkw6fk2TkV3w1x3X6zzfgff&#10;/rYY/k4ti9dH891WV7NNtkuReDMdjgEejB0nhyMBlxxmRIbdMXP3SewZaI+xYduw/7MxrSq9ODOZ&#10;+X8Yi846tL8Hu7lhe1oqSrJSIbFmL3A5mzD2HYVRvmrEy07iVo8ZGGR9F5eiMwBbJ9zbtxXVgS+C&#10;r1OGa3dS8ZK3PXbs2odQmQVmTx0D16p47LyejpKMOFR69sFgvSSsO1eIiZPGo7+RLsTKRGwjZcSU&#10;2+P9F/qCxxOR9a8KF0+dh0NwMBz41Qg9fwnmPYPhwswfJTiGvTB1WB/40yDpvZxwYNASRMuDapKp&#10;k28UpIRh5T/3YMS7AxOxNyMdPLpvF04obDDI3hReXbvBQSf3fnL2t6Y+B5/aVEu2RkZQc/hISLwD&#10;9KhR4elJ9MHRNcXooaOgVibg6GVzzCTP/79I2OogEYlQTA6vVwmp6mTdtPSyoigPw7p7gOptHsx0&#10;NSpKChCVEAulTRf0aESa6kfmw+mrV3HkwAUMGxPM9i1oDFYkbdZCIapZsNloiBkdq7GGELbnFq/D&#10;iiUrMLyLJ6w9+kNHUYX8qJ34cL/mJ9c62JHBQImLtmQmPFMfmyT9AAAgAElEQVQ/zOzaOvu1R4G2&#10;O4fTvC6MjM/Dxv1UehaDDQfimMedpDJC0LiwJeX0MDbBFEen+1K0Kc4u6EMmxZMibBQ00wMT+uOJ&#10;XVFzdDQ0YqXOTZ38aj4zQPCrdrieloiLkTfw1QcLsD6+GOk3d4E7eBgMBofgy+uZKM+4hp1lLyNq&#10;+QBkx8nQwZicLEUdsXASD2HpzVP/m5CTpoAQ6PiEZA3v6gGolK2aI4CBAxshaipwbsFsdPv9Jv5Y&#10;PQrX59li8fe7UaRofi/Q1UoLSxYyj87B2Hc3o4j014hvp+I9n+cQlkyD9hqhQ8gEzJ7U+k2gMP4O&#10;FAoFbFkOKC0kfU3DgeRFhbFarjZAM2MolBXQ4Rbhi+l7UaEuxMW338Dp6EKopRH4M6MKO5a+iUMG&#10;AZjSMR8Bk7YiqyAa05cvg6GvFyI+nYvAcyoMc83GqF03oaT5N5VnEW7ohV7y3fDYfKP2SjrIPrcK&#10;WxPJnFGn4ptlF8h362rBBZ9c91pELO6Qzf/Avk04rzcErjrZWP5lGMqVqZgzfSGcenpDLzWOSR4Q&#10;deQHjI81w1hnOUZ9+guyyY3s+XY2jhsHYoafHF3m7UH9XBwqZTWTAaZRVJH3S6vILPj/CblMhse5&#10;nFDDEc9eo3Bg2WL8cT0Cp6+fx/K1X6FzyECIx03EzL9uobyRFZf+bs+CBYxE+5cV+7RzAxqCFUmb&#10;N9nwE7IyoVSpwGXRI4wjdMXbwzrjp8WzwLH2QJCXD9wcAxgyYWs6Az8FsHYpxiYrvKQEiYTBuzyl&#10;KPstAd1vPIyMcY8O4CoF9Pg15CqObBDhcfkoLVNBpebUkLra3Ymjw2NYup9YAkexGGZtKA4QrWEH&#10;0u5n8vMQJ5WiYzsIksl4W5J2RG4OwvPy4G/evCwXDQ2dFUXR+Hr7LUyYPhkeTG5aJelTcrrm10zP&#10;+Et/wuPTDczzAbOG4b1OgfC3CcRUFzkWDt6I/btOYiQ50Qc8vwZD1gTC21MCZ7EJyvwl+C4mD89Z&#10;WsPauBJbyNh43bl5kcptyRxLTmPPg7ROymbjH6R5YWolinPUcPT1hpWVDmbukeLGl3YY7/Y3tsZv&#10;gXUzVrXqahV0WGdtYgQtPAqXC2sw3vE5fHP+TxwLtcOmBRPxc9oF2A3ahY89Wp9lQFUpZ0IRaAOq&#10;8nIo+UVaKfthkNGvlkOaHIWoWDW6DumClvu+k3XNsDOmOmxFfFI07kEFRUI0OpM5ONTbDVt/DsHG&#10;L7rDAZ2xcucCxJb1gP+E7/ByNz8YjdiFPs+Pwmg7bwx+MxSlKnMYur6GL0O6wKjSAD+/G4aS/vQa&#10;XPSZMBrfhCXhbWECUscOgftDqQfj8M6WLfAKv4K7uv1xbe84GCMBEnseShNDsW/kImzpHIByw9dw&#10;8HIJThxJx1/ffoJgIwXW+N9CVWUa1tVPzp6wDJEVzyOoVnquS5pJpykvSc7TjxjwtKBDg+w2w3FI&#10;6DgI8d9z8dvJkwiXWKNb5xHYO3k2HE0kUBdEYvGRMHSdGoSGVrsSAwPGMSk5KVM7N6AhWCFtdemf&#10;kgiBYDetkC7ce8/Eyv4C6JRmIiEpGbm5GcgWGcLKVAI2AwbQ8AN0utwoyG8XpI3CqHZSbz0cD2Yh&#10;q42DRp0EuISgGZF7ok4CjgZi2JGBeC4jHQlyOZwlEhi30cC11BnhjrSwXZC2OtBxE1NS3CzSRglb&#10;6NGN2FURgG/G+TOqlPLcGCze8xtcx4yDCz8er01+D9sIMRn7+rfYMdEVO35PwZVDp+CS/DdsNmRg&#10;79fj4TDmEkpfs0MBdyS8TGkNfLFi3G84W24JxxORyJ8TBI8+g7D1heUYufIFXFp3E7tDErB5gH2z&#10;7qi3jw+SUlNx5XokenXrpFH70EMFI2WzZysQtAGGfPkBhncJwKKjh9Hf2xo2XV7H1KA3m0XYKOhc&#10;UbKuHq2BddBsnLwRiO/8jHBjzXW8sfkEZmrsNqVGdUUJuBXaka9IyFoh15ZdG5nT5fkpiL9zGbfP&#10;HMXm9X8yb3N0+2Jt9Cm4G7SibThm6DpWBwc2b0PXr9ejInQbzmUZoPs4IS5bCyBBTQ5ctZiqFQET&#10;JqggB3ZOgTA14tRIq2qJzwOTc93a3zFfhYVLT9iTvtsuz8cL/frVu7gSVRw/hH77OfzV6UzWm7C8&#10;uehc68TLUQGBZsbMXFfU5uyt5FhCVLvkqkVCJu/nQ8nZ5y2Bfb0NzUhXByJJHcEXtILYPruw0NOD&#10;ohn7F+1JJ5/++NKn/78+UxuKcPWP7Uie2Bs+jZiMUGcEWWnbdM5hLXocFSemyNiPLcMjhFB6YyPm&#10;Lv0FqZVcmFqIEfXTJzgYI2Xd15na5snaUawwCmsyeHXIqiTh8uAvMcQ0pw6MevNlZxeMc3RCkJU1&#10;7GuTTve2tGL6aV96WptVQVJnhOJ21gf6dNw0265NDW7RKaz66T38nVNrsqxbIyWlarQrB7bCcfl2&#10;KE7uRcf1i7A7JRtx6RJYknXexLMvPim5hxSVBXrZRiCm0hK97e/idkFNb5oZW6BKx5r57C6Zinyz&#10;nsj8ZSJunQpD9+9/QdybPZp9T9MHD2bGytY9p1rSFI3ixOUUum+zIGVTo/j2dsy15WPR9iJsOPMz&#10;Un9+BQNsePhsNx8DuzY39A0hQJVlTDYOVlGRgG3TBmHmhEH4eXcaXk3JR6ek+Rg+fTVy5ZrNOBqW&#10;g0oGrYTaSdruZmyiBckjIStJezHHmoeRvi44dfUubm3YhkUXpDidpcSigTdxI076+EIeAacgH5z8&#10;7Tc4DRgOp+ztOBcdDEuJAZSpO3E6pwrqshScvVsN/XpkiObruA819fomZC7pHmLLq1GccAvHOljj&#10;vixa1AFTTM/i7V1cDHX+d0ifMvJzDtcei758HrPf3o88RoqogIGjJ/K3HkUKIcGFuTl0E0PP7lL8&#10;cD4ZClKnS1fzwBca30/OPmOEH8L/uv2Qo1AvBwMcDo1HGiHphSmheDuimhC5el9QP3mP9bYAOkJH&#10;+vgykrBSefPj8j1w0FIiNzsVF0LvAtVXcTO7cQdKFwcHyGRlKMhv/fjUFlhbtagHaYEWQh+oFUnY&#10;tVuFL1YuxfBeveDn3RPj330OpxNyapPLswdjwq6r21gU5PreRQoqFq73GR3Aw+3sGZI2sYMzupib&#10;NxmwlEcG+gSHGnf4iIICLda69bAkJLSt9cHjQL1q0cw6U5uJDr5jmX58edtFxtOMUy3Ehy+MQlJ4&#10;KkTGInyz5TsMGjQBK5w8UCAVoLfXXYRRYqY2gLmaLDQFfPTswcP5jCoMnhaAyVPX43TEBbyy/jx8&#10;LSwQMqwj0vJr7NcsnHvhy7lv4QVvR9gYCZtZRyDY25t5fvVmbCta5GFkFVTSo6vG5UBdihNLN2DS&#10;5RzMGaqLpf2CUNHnUxzNUuHXDYtgr9880iHLzWC8JY1cNY2VQx0P7tTa16gR/+dHkE37E7/u+h6x&#10;S59HZFQK3KYfwsbZvtDYV0Vdc2+DXNnPGEJL7lEbJiMv5harZfP1xLgrfA07SB/NXfglpr0dgIiY&#10;Akb6ZtXVHfFxOS0us2YkcSByDmby1NrZmcNt2FAEzOsOsaE7Rr73PCZOGQre6LfQ6ZMZ8OXrQXJf&#10;mvJAQsOhic/JeimuDkXgqIEwe/cotkzpznjlC5gr8NFn6EjwBwQxZgsPQV94X/pl220CPlVuw2/R&#10;xUwydY6oI1ZMK4PLwIFw/XQHivhc9JowFx33zIZw9BvYXl0MPscSH61+B+MmDgRv4DRIyfW9a69B&#10;14jgEW9icNZGOI4YDovXPsOCz9+8//n9uv8/hblEwth2nktKbMa3VcjIiMPfp/bhzUXzwA0ZDJup&#10;n2N/mhpDBhjgdNQDL9T7xI48eX/888yh9fsv/tTafbQWrPkLSyjz1UpmBGN0VF/DpYj+6OflDiOd&#10;DGxavQ8vzP+J9Us56OsjQwuhS5qDR53D9yQmoIQQ4jrvTqq4Hf+IlDSPK5dOeZrxgQ7GiOIiuJLB&#10;Tx0N2kpwRloPbyNjJJHTJSWovDaUHP5RYIKzSgwRX17e7NiBJtbOGNP7OXhKd2BbZhB6p8bB2CsA&#10;Br/HoHgk2VbchmLP8qXQz7uBXxI5GPFcFzgv/AMn37DC7EQZ3kigXlG9cCFfBqfg6bix6Ag2X0rB&#10;N7/txhBLsqWNewNdWLq/iLtRGv2+SqGEDpcPAxtNyYYaeWe+wLor+VhlbARbp5nYkPE8Qte+Tg5x&#10;adi3+sVmJZRXVsqRefUoVNVq2Pg0X/LYWH1KYs7g6oEIBNhYwtHQDFwDMZlb2bj29Xx0P5yPbuoN&#10;+HRTGb6d82/1TEvBFdRs0heTkzGoo3Zy3crJvFMnR8Hcnb38nRyrznipajQi03+ChS0PIhsHHJjh&#10;ivzn+uPy/ip8e7Ml44ID99m7Uadk54i747uUv2pezNiFb8h/WeFymLgNgOr4a/WSnjvdT2rec9yL&#10;tb92x77axOf7T554KAcvHBYx84dKZRJjU/FW3xEPbZQciPHu5wsevOYYYdHx2vA4ATVjKmTyZygb&#10;U5Ocna4Ld479iS6L9kJhX45Phi5DGXnP0nPEv5Kz34fABoPf/AZd8vLw4YDBqJ/ilyN6UPf/rygu&#10;LER1M2yy1cpMrPnuZ1R2H4jJr7yLpQutYcZkEFKjPLYMRu+F4+chThCQTvrn5k2sPXwI0YmJKJHV&#10;qEaPHbiCpave1vLdtAys7YrBFpY4nJONUkJ62Ez0zYERhn3+Gc6duoxEa0cEmNti5rfryYbObgoc&#10;JrcZ2XxpWiKpXH4/S4ImaEiYHgVKUI6kp8HPxATX8/OhICStjNJ9cuKjwf5oAFtV7WvRI4jMo0jf&#10;idQUpJI+ob+a4OgEESFt/c3NcYYsBjvIZ/T9V9pQvk/zWvvISKm02Yb9TxvW+jUKFRojys+sGXU2&#10;sodT9lkMnTcec345DAu/CujZOKKrwUHAZxLkq37Gkd4SpP2+BNcHr8bbQ15DGA5iXagU5zZtg7u5&#10;CcyFY/BxbXG+gSPxXSD798WnkmcNY9DtORFHBqcurP00r6B5/2XYsMMRr3nyMX3zTUwe5IMeZBM/&#10;2AJtOk3XRNWAziNf1qwyaikODZgI69ASdKw+SojUKiw9twoI6oIlw37GX/5iVNwUQMTiiYj2RVKp&#10;9oJ+6ldVQVHJcoBxjhn6rpiC6YETkfY/K2z+Lh6fn0+As7ICc79xhYkBu97phnZuKEuNhkKt828i&#10;1BQa5OClEpeb+95Hn9/dEHPIrFV10atNL0iHgIk1H5NerckCEvL6ciypdTig1xU/oppi0t9Ksgbq&#10;Pe1sb20QfKoabY7tOdceX65cWfuiRop26e5dHLh1E+fDb8HKpAAWo9ajnB66yYc0EgB9UJs2F1cn&#10;LPpqplbvozVgjbRZ1WZGCJcWMnZUbELXwBEDxjyIcs02YatDXcql8IJ89LNteXiO+tsbzWN6PjOD&#10;ec/D0AhuTRjW701OQjkhZycJkeLUDhwTQs4oQcukaTtqbU26iiXwJZO4vvchfa4kpG9LakrNoCOE&#10;z4wMOEr8aE5YKqGjal9qJ7YjLbXmh+R9C0Lecsl7VBWpIq+ffh7IB6BtkCgr1Yi0NZaKpiGJZjOr&#10;hg6VXhKi2SzSxjFFYIcEZBjOwJeWCzFynRGuH3aEzKsSF2QdkfnrLPx67BKMnl+Brb2cmDr6Bo7F&#10;Oi0Qs6bg7+6O65GRKCqSwciodVkqyqt0wTPRLM0S1IX454PBWLnLDvN3L8ephBSc/O5VDHmjA9aE&#10;/QR305Zs/GpmnnC5GqqXOMbou+FT/PzJJBwSj8bBOz9gY6cuUK48hAUF+/BWyBvQ6bAIi1ZrIs17&#10;6ILgCPRRJdBOfk06xsZ7dcKujHQUZybBkLWgwxw4vbAWG53PIjYxCx8t90bEl8/hs+MRWHK9FEEs&#10;kzaRac38O5OYiMEaSCSpirLLmOUoHcNnhTTZ+U6A6shIsibrwriZuaK7kn30Spms3WgdniQ629gi&#10;vhEeoG7wKl1ahLPJyQiNjsaVsOuIi4uDTCa7n3aR/s8X8NDJzw2evk54490J8AnQjiSbLbA7Eshi&#10;mNsC48Bm4Qnr7ujlmpPdoaH8gUrn7hQWILWsjDF1rR+sNo+8f54QQQG149DTQx4pv5wSrLqUUOR/&#10;W0KiBlrb3CdPtPzzWZmMrZSakCq6tIUVSUn71niPUY/QDmIxLuVkw52Qwjpwyffzaw35DchEH0LK&#10;rJMaVpFyruXlIpbUMY88p1K8jiL9NkXYKKhksUQDZwS1Khd7DlyE2D8EQ51rTmM0ncwft1ToZ1mC&#10;XJvu6Io4/JVliin+7BwwaGDg7GbbdOrCu3MHLIosw66pL4GzdyHo3Xp3H4gLpaWw8O6KT2Z1ZaVe&#10;rQcHs0aOxPW7kVj3+99Y8L+W5+H7+0wcsyja9xraiuvXUWo1sg4twlmXH/HPDTlm+Xpi1bDPsGrZ&#10;buybGIOnZ5nJge2Qt9F1hz1WHwBCZw7H2+lFCF37Mj6/FYTN/1TCQo/dxUti64wSxoFCO8uiAVkn&#10;qsjalH8vjEXSRqGL/Ivf4avvcvHikvkI+egvTF/vCD0t8RDqsJnAhkSygfRNY/CFzc6AQ/vXy9oa&#10;l2Kise7CBbzbX3MV+7OEQFcXJKSkIJf0szkNu1S7Vuy/exdJFeW4GxWNiIgIJCUlkUNn0X0pmkhf&#10;iCGjgzBoeHeYmBlhxHN9n/attBisThtaGNvR4dl2Nngc+KRjyxoQhoYELYMw9cu5OSiljgGE+HDq&#10;eV3pktcWhCxR2yznWvFtbnk5rhPSlkMWxFSysdNvG/F48CJky4Rs9lRdY9EgCS4zaY1NEF+ezpA6&#10;Facmz2RqLTFIJUTwQmHNlpUgz2bqYEXKGmH/6PaikkQqBa3z4Ssm9TFsg6E/DEg9pZrEo6oswbo1&#10;axA6yhyyOTSYqRq3jy3D7B0jEPaJPiHlSlSV3cHKm54MaWuuGvtRoL8JMDXDkeysZp2KGVf0jv5w&#10;vFcOHUlPZG3fDTGfAz2fByrPpw1ax+eCgvAqvsaR0zdaRdqypeSwITYhh4KWLjNqhC4birOW8/Hu&#10;a/1RkpMIO097yFN3wn35VXzjehyTOpvif/9kYoxbyyQ1esaWKCXzKfX6WTh069fCej1cRxqXbeT6&#10;IoxRpGLbS674fNh+LHhrFzbeuqS540EjMPMMQGnSXdzNyoLPY6LBtxbqigoo+SyrYNVFuPF9Hn5M&#10;uIVOtQk+K4tTEJVYAdcAj2bZIjYfHOjq6UMpfzZCzwpJf1RbW2mNqLd1qOv9ZZ6Rp1tPnMDafw4z&#10;+9e87GwYGxtj8ODBCA8PR2Rk5EOSNKFIAJ8AN/QJ6YpXZ42BnaOGUv82AFZJmyHZrArbWRqihnAQ&#10;ChFX/nCs5FCyGceWltbklKODgRIoMnrEhHiZEqJkq28AZ8L2+Y+QWFFCNkLUcvJJg9921NdHQlkZ&#10;hOSaA6xtYE7eo3W7kJWJLLkcYwlJC8vPQwyp8xAb2xaV3xYJG4UZqZdUk7AfujXxliqPhCJ1ThAc&#10;1DKc2FIEjoAPEztXVApIP1XyCGHm0qQmOH90LzZEVeD5MRMxytmwVYtjnV0blXw2R7UudB6Elc41&#10;z80tTFtxRe3DgIxbatsRl9jyILsZOcWMBNe25+BWXJmDHvN3gLvpY4x0WIaPd86Hv24Fkq+egH2f&#10;t2HmIsfojy5iTGeLFpcssbIDzeiorNAkBpMa6Uc+xcuvfQW351di8fJ3MWVPISJ/n4NRQ8Ow5fCH&#10;5OCmQfGPACW/1K7tKpn72iJtNFB6HNvx2jhm6P2ZJd57aS6m9dLBteWrQXPZDP7fH3jd1wMmLLeV&#10;vqU91HJZuyc6tO6TvX3we3IS/rx6FVN79nzaVdIYjVvINv5uRWUV1hz8G1tOnUJGbi4jLaOEjJoD&#10;1ZEyPT0BUlJS8OuvvzLviSUiBA0IwMDhPTDp5aGMNO1ZA6vTxclAjIKStptotSEaDpVyMhhonDDa&#10;+RtiY2rUl7WDg6odjclnlnpCdDY1fSLpnZjQC1bWaJj4hr7fx/pBTKpA8p3ohHgtBDd+OnASS+4T&#10;59YtuuTgwHFCX4dMXM5UEyIei5tOHvC24SH63Fac7/wRPGr5atSRFRhy1RNnx5sj6PX3cGLPevQ3&#10;at1V6WRKKWfZkPspw8TICFJpyyPlnw3LIASDC4H+v+NbNQtcY3SZuQbHxt7Fnx/0xi7xx/hm/DD8&#10;NliE9WROLjhf2LpyUWPQLxC1sF6KXCQmK+DsRg5GFTE4slGFHVkK8MJ34gOXAEw8chSDX1mDPSEp&#10;0F4O7xq7tkq+9uzagp2dEUfWEprn1NDGibWSXftOg/fxUJh4j8P8O4thbSZm16i0HszcOzPOCOlS&#10;KezbUZDuxkDjkclLS++bxbQXqBt5RslWSnYOjlwLhaJWuCOrqMCVyEik5OSgoqqKyWEuLS5GVa1G&#10;qY6cCchBXldXB6bmRhgwpDvmfvIS7J2sGBOfi//H3nUARHF04e/gOO44jt57B+nYKyp2xd67scUY&#10;NbZUUzTFxBjTo78xtlhjjb1XbCjSLPTeO9xRjqPcP7OAIqLCcUcxfsnJld3Z2d3ZmW/evPe9y/dx&#10;82owxk8fSJ7PhoiHt23ItXtxJQ/IfULaWtuy24vi3yLy8xBGGkg+dciv9T1tKHTJkmqGWfDV4aYj&#10;e+qZ5kKNuHFbJ230EaViwMgAovPzYa8l20xJpGyFOWP1cD08Bb0EEbAZOwBGt4uqkkGza0aKYlw4&#10;mow9365CF10W/Of642yykJA22a4hDfhoiD9kW4KTpSWu37+P4mIx1NQa7uFTVKoEtrqMhI2BGBc/&#10;eBvay7dg5o4CDLr/N9YNn4vhXx/BtFGDYKAru7cRvftKjdICrETA9274jn8Qh5aaIO3aVuy/dQHd&#10;C76Gi8ck/BXdiVke/XV2EJYMVWwktqL92ihoYJIwKUaOpI0Mug6TsOHgRJSKUpHw6Cqu/noYW7bs&#10;xuCN4fhgNNXjkN8ZqZCJNSXmZ2NjMK9DS/uGNh16dAVHT7YI1uZC7WVMuoQZFBmJvy5dxP3oaCSn&#10;pyM7O5shbfWhJlqzBjweD+1cHCDQ5GHwqG6YMnsI+OovFpXu6dOBef1XIF+ftmpfnihC3DrqN37p&#10;Qh6oj6AlFxbCPzuL8berrLONtLISXNJoLNT4aE8eDD6Hg+3RUUwE5sv8w1obFCVu3FKgy8+BOdky&#10;kzZIS2Dr1hFn//bDYW4+fCe4YcfFiOePo2EIg2pdBhUa1NWEJ8KKz0dWWZnsBbQ6sODbqRND2nYd&#10;voy3pw9t0F5X7yVULY3KFIBQA1X0e38WlrcfAnbQBXh0mImfEofigX96kwhbWsgt5q+Bc0MTF0uR&#10;e/0LrPL7BIfPejOfVWzfxoEr3fC1SwcMOX0WA91tMeVQFgoUp8bxBDV+bY/IQOhqpBj/HIlYDFZu&#10;2qs3bAykQpxeZIkfjggxYMm36D3wHXxplo7VHx3BBJc+CLsYgnYz55FnSB7EjUy6ueoofQ0mUPRq&#10;9LO2wfHMDKTk5sK0hQ0I9VnQKioqcTkwEGv27MaDmBgUFhUx39dYyegESV9PG+kZ2cznt99+G6pU&#10;L5T8x9fkwru/G6wc9KBrJFuE+n8NcjfkUxKUpqD8eE+O8YLvaXRkZEE+E8GZTwZPcS2NKYacocoZ&#10;v6OePiFpak9IZt2yVUgjy21jBIhL6lyioGTSLQEajCBqil+btBhqeg7ofnUNFnPmIGchD7+J6rYc&#10;Lix1w7DvXjJ69NLErZuB0PSS7ZGg3ZOdphbu5edDTOrNfU1C9Md5e+P9TZtw6MStBpO2yKRiKPEE&#10;4Mq4NCoVBWHrVwfhMm0ePr/+ATZMmgnVw3/DSVMfbj2aot0nhSghDGVQBofbsHRQ5UmnMH7KTWyO&#10;vgR1sr84YhcmDbmJXZH/w09RHtg7zRar+x/Dqnf6QbMphsUGosav7XZqisJImybpR8Rl8lYBUEOv&#10;tbEY9Ls6itJjEB1wHVeup6BS+AnWfjcPQ4ZPgIYcg9i1bVyRF+bf5v3aKPQEAkiSEnEgOBjLfHya&#10;9di1SRp9H56QgHvhEdh+4TziyMQhLTPziQWNVa0ramNtBTdnG8ye1A8+Pb3A51c9azoOo1BQUIBx&#10;s7xh204PfA25xub+ZyD3kUWZdChNkWuoi7rDLDXdh+TmIJ3MBulxqOgs1SSrrJ03j3ynRL4z4XLh&#10;rqMLAWH1NBNAQ2Giqop4sn9beuBpFGrqa2TlseTz8VAkey5b2oGUswXo/rYbfDgeTHSmQIPF3NCq&#10;FDWABksZIxZ8gUPj50BFWg7P8Z/jqjX/VUW/ELxqovaIzIg7GLSMpVmeoNfIwtCQsZqFRzYkZQxw&#10;hbGysWHW01f246rbwkl1C1YNWof+0+ai6NE+vOsmwsaHB+GoIbsvaWZ4EOP2YD9gYsPrIrDEzP4B&#10;OLznOhaP18aPfedi9b0iGNMldmUBDIb+AQcnbepFKecoyBfWCCwuH6XyllZ6Ujrg6+iEI4QUlhTk&#10;gqcpL8sOmzyDKfja1AvXnH0xafJ4DPviJBZutwSHXDhh6FHcvB4O34Ht5HI0XTsXhrSdDnuMYe2c&#10;5VJmi4Lc7zK1hqWhawrqLnP6hYRgFyFol4KCkEUIV3G1QaZGhFZXVwdGBvro5OmArz6aDmPDFy/j&#10;Th43DJv+2oMrl67Avct0hZ/L6wq5kzbq15Mjo8WnPoL2OD8P4UIhs6xZQpc3a8hZtZAs7YRVq/3P&#10;PAhB01NrWkJlWnpPQyPEJ8QjnJDDdjqtM7KvLmwEGkgl9W1LRPNFYKxWGpoMaZNFWJKlaoeL53+s&#10;+jBmLc5Vf//3eivmb5Xi0bgnqW12XTyDjSUVEDRQ9PJVdY8QFrwWpK0GBrq6yMzKatC2UU20shVH&#10;XcH9FF10+TIRv9l/Bn/BJCxd9QmCTpxAeQmZDMpM2qTIjwpGJekzGmplo1DWcsOMHZm4v2UBITO7&#10;0PvncPQ0VWHKe/jHcPyRsxqH57SXd+r5l0JgZEkG8ViMunIAACAASURBVCKFla/F4zE+sgUJEeC5&#10;d5NfwTw7vBcpxCrlEqRGPkLouV+xee1vEC85hM+G8qGpL19SUkGexvjXJDDIgfTvMVL5GxJqk7Si&#10;EjEO+13HwWvXcD8yEll5eczzQskZXZXik7FVXFoKc1MjbNmwHP37NM5fcNFbgxjSFhWRLMcz+O9B&#10;7qTNx9QMB5MSkUNmBrovSQVVl6DR7al0BdVIk5AOgxI0aQ1Bow2HfEc11Fw0teCl4PRGqqSB0uM9&#10;ys9vE6SNXiUHbW3cIKQtisyGHGQIRqh7P17UMTQXKdSpbjuRhLC7KNyPQ5kQNvmszdBMFtltbGn9&#10;VXCztsYFQtpoRBfnJRbr7Lxixspm3EFWIVDSuriaKHy4Ax9+dQX6Pfrg4pYuiPjmBtbNlj3/X0VF&#10;GWIvHiTESgqz3qNlKIGLDvN24N8eg/FFf2ecsk9GT6WDWParL/6JHNKshI1Cw9wOhQlhzzyLJSWE&#10;nHCoen/tdsyq513DQBNyF+dmNrGmdaGKnBOzMXL53/Aa9yEGDh+N90NXw0RXwETpm7y6gEaAEA2u&#10;Osq5bSvqsj7Qe9fbxgZxcbG4/Pgx+jnLbjmsTdIycvOw+cRxHLp+HTGpqQwhY45XHRhgZGQIe3s7&#10;jBjYHW9P8YEav2nBhe3sLBir/c3LQU0q578OuZO2JwnJ83LR19ikXv8zakG7k5XJyCOU0mXIanLG&#10;qBbTF3mvTQY/T109WGs0g6NIPaCq/EVtTHOO+u3R695Y0iYlc9LowIvYeO4+WOaemD92CJx4z3fz&#10;NKvAqSxDjHNtppygNJ2VsKAZSJv84ElI/qXMjNfC4lkFFnq7uuLC3bvYc+Q63prU/4Vbnr0Zz8h8&#10;8PVk0RCTojjiJDZ98gXClVwxcs0e9LRVwuDO7XDu3EWklXeDsYy9VdKd82BJSqBiaAk1Ldmj8DSc&#10;J+GnCE/snWWLMXfs8WNoIFqiZappVz1/95OS0NHcnNEa3P/TNMy9VCXNokQGeG8NI5iaGcOc9J8O&#10;Xfpjpmvj7kkFTZ8nkne+CULMhv6IU+O2QZodi+iQGzj6xRocPnIFXwaIqy2Y8gNHSx/lRW1Hgupl&#10;oGRHXFKCgMysBpG2+gIGqCXt92PHsOvSRcQlJzMkrWaZU5OMGbZ2dnB1tsNXKyfBzloBOoCkQ9Qg&#10;7TEtNRNisQRcbtNXNv6LkCtpq03QKqp9wkKys5BBOoBiQoCek9Yg22iSxki10XoSgtcYvzNFgzr2&#10;i9oYaROQOgtlqHNJwjk4fXgLu7+fgMqHe+C+tAgZm8czKVdq31NJ7gN8GwyMrSZtNaSkvowC9eX+&#10;bCwocc5rQ3569FwtaUoVQtpiCwpg28blV2rg260bVm3diis3gl5K2krKlKGibSjbQaSJ2D1wG/rc&#10;vIiF3EycX9cDs/hbcWD1fLSX3T2OQWVZOcrJc2HX+cV1bzAETphyOA19EsQw0W05Wl5JHrC7pJ1R&#10;0sYCB2OX7cO0D0n/WSFBSWkxRMWlEBaJUFCQjxJu48mQp6YWIqSVqCiXQLmpeVprgUP92iwNcEXZ&#10;G1M+no7uc76Hq+3HuHg2AD3nyHEplkDD2AKl6Q3zxWwLYFML/gv82ur6ol0LDsbRG364FhqK5Oxs&#10;QthKGEt5TUSnuro63N0cMWfyEMybPqR5ToCgV8+uOHHyLKOt1n+ofO/3fwUyk7b6UjvFF4qYAAEa&#10;QZJIWPy2mOiqbWkrIi8+aTDGPB6ctLRhxJfd4bs5oKmiIhMBaklYkQfxYWHjlN5pTFBKdCDUxozD&#10;JC930ltbIyflH8SXSKFaFI4Nu/5FvpUPVo3uTDpvNVRGBuC3XX4otfTBUm9H0oBKcefSIWy6W4xx&#10;UydguIUmStIfYsO+8xBb9cCK0V1ktkaoURLaRiNiw/NyXwvSRrt4VxsbprMPCHleMoXicUwW/B9m&#10;kOdeFeaNyYBQnoWw0Gw4eDlBmTrYd7GCiak2eCwdjFyfDs13DXHmgQ9GurWMtf3FEMDEUtCiNVDR&#10;NkBlRVXAl7Q0Du8OX4i90qrP7uR+6Rpbw85IG7qq2hji696osuk970HKCI+OQnrIbZh2kGN+RurX&#10;Fi7CpxrV+azIuJBb2gVfz74LMSFt8ownVDe2RFYQGZvIBMr0NXgW6dgprfbZrm1JExUVY+uZ0zjs&#10;54eHcXEQVo8BNVY0Kq8hEKjDwswQsycNwvzpQ6HSQgaScUO74/iJM/C7GPiGtMmIBpG2+vzPgqtz&#10;adaW1UA1OaPDLG0so0xMmxwY0FIwIfVOJufXVpa5aB3ddfUY0tYYcWOa0dTSoz+K1y7HAPFMLOjf&#10;E/M+mgNueRoWTFqKDj/9AffgLZj4Dx+HOqog9Obf0Bz/AyJWLMWadTsxU7gfPvds4T/WGsvmrIb2&#10;4ZXYPX0FXNf+CPWLn2PSyXU47yub4ChN4yUsUpzDtaJAvYqalIarFeCZUH/yQZ1MspKSq7S7HkRl&#10;klcORITYs9lVVhyplAO2hi7YnEb4vZQJEfRrF7yXugi/7vwUQ6ZLMHPQKmzc+ylsddlgq9k2V0hm&#10;G4AUZeJipAbfQGl2KpSkleBUC5LSwJtdF89jFyoglkgYIWRhaQlEwiJk5eeDL+M1FJNnT5oeT97J&#10;M6k2FwINMdIfE4Jx8yyu7luPW5E9sebCQfkmZ0fVkiKVR7kQG4NZXg3V5Wt9qLGi9bCwwLGMDBSQ&#10;+3I1KAgHr1/DhcBAZOVWZQehYy4VprWyskQ7BxuMGd4bs8b2JJPt1iM/NGVUD8x4B7h9Laylq9Jm&#10;8czdrM//rIQMPjcy0hmCViaVPtmGWs+UyEufdBxeevpVKvbV8CfbU/Kg20YJG4WNhibu5uUxwry1&#10;z601g9EGq/YnpOmvGgoVva4QH96Kg5cv4+ul8zHFbjbCPtDCX6yOGAAJ1C0ccXVdAAq81OEz9VfM&#10;dHNF8R9z0Ot6HMweX8KQzu4oLueiCyscJ+/fww7PJSjq5AJl103oJpLt2lES6kjuQWyT0lm1DHhK&#10;SkxATVtCfYrmB/2u4wIZHGJSUiCqTsK89VgUs02lVJnJeKBt4wJdWxfZDsqzxZQdQgy8vw8ftteA&#10;/WeH8ftXRdg/QRuXwyrg/eFhfOTU2qxszYGq+1BaJERezCOI0uIhLS1mIuWpkKmkUAQbNT46mtbN&#10;NayMgvgAfLf7POJ57bB4lD1yuWboqyObA7kBi7pbyNs9QYqix7vw6ZLrGDqzK6zaj0Za2GH8vWQp&#10;2Bt/QTd7eXoJkikpRw1FbMXIo8gbLxKu3Xr2LP6+dBGRCQkoLSvDfEqmqe83aQ+UmFpbW2H4oJ74&#10;+sPJzOSqNYOuwtEgh7SUjJauSpsFu6Z50OCAaJEQydXCtNQHrZySNLoGTv4qV1ZCQEiBEWHynfQN&#10;Xioe2sXQiJC2aMSLRLAWtOwygqxQoxGk5K9fehohMfYtXZ2Gg9yn1EaIG9P7H3PrXzy2HYYpY+Zg&#10;8uhRWD5wKi6kzyFPmDbS4mOQC31s+cgGPBaZHdVY1ZVUoKPKArVFCiQ5CI0QwXLxEtjz8/G7qS5j&#10;bQJHCyZaskdl1iRhD8zMbFMSGlR+JoZGP6P1ks3aJC2nQIhfjxzGmYAARCcnM8srNYMChRqZfFnb&#10;2qFHt67Q9fSGtnnTn4eKMtKnqFSVr2tvA2N2b1ipXMc7Yy5h+YGH+LiHPeSmtUqXiVr5naDIIQQt&#10;L/YRKktEDEFjfiX3oZQ8zxyJBL3MLeDwkudAkn0HJouu4dSGvvj493RYaKvgm2nTkbflGOY1Un+Q&#10;Hn2IgwMOpCRDLMwDV0M+OTyl+Q9x7poZvvtzPCb0GIMVh4Kw4bMtKI//B1MX7cKxc+/J1eKmYWYH&#10;oSRUjiXKB3UJGv03OjEJOy9ewJGbNxkLaX5BQZXkBt2AtAcauU1fZmamaO9BSPnskfDp6doi9ZcZ&#10;5GRodoS09CzkZOdBV69t54ZtCbAPxsUy6Z3qRnBSSkYjOF20tBk5icaClhNekN9mSRsFtSJmtjH5&#10;Bj6ZeRU1yg+MzHzT72LSdTXErxwAreICZMMcw03NyMCRgTG+vtBPvYqhu1IxcIwKrvmFIXeqMyLu&#10;3YGpyUI4ZHERYdsLc7vpYN/PXyPJwRcOZ68i9r0e4NzZDJeIXhDO9pT5fGirpJOJtkLaaH07GRgi&#10;JiG+1VhpaxM0Cjp7/+3kCey/fBnhsbEQkYnaMwTNxgb2Lh7oN+EtdOo/7EkpUce3Ii8uosmkTZp/&#10;Ayud+6LbjhCMH2CHGx8PgcZvpA2OssO4UQ+w9x0vbC1+iPkDrJp0nBoYunRC2u3Tcimr6ai6DxJx&#10;MdJC76AkM4lMiMufXH8qmqtCXi66emhvavpkCbQhKMnLhKpPbwx0tcJeQS5sjTzw49xOOFQkm9VX&#10;nctlSEN2RDDMOskq41IbUkTunodo621wPLMco/ZlYFiPKstamUAd5ZEBoJnA5EnadOxcIYp7gEJy&#10;TdVfIkGlSNRH0CIJQdt96SKO+/sjKT0dIpGIWcqtnSBdTY0HN2c7DOvfEfOm+TJk53XAhBHe+OXP&#10;wzi2/zpmLxrZ0tVpc2DTVEHqSkpMaid5Ok6zSQPMauO536jjZ2Ybil6koEuKgcKGh7lTC4T7kHew&#10;OmgRjAd9x3w3fdlv8LZyht+7frDo348hIps2H4IW6w4qon+Bfv9NULabhMCfzeDi9SX2jp/GZBRQ&#10;HbASCY4d4PjuZTj07w+Wcnec2tc0hXNmqbGN3QO1ap0/Gt3X3KStPoJ2+No1bDp9CoEREYyieY1g&#10;JgWfz4ezqyt8p8zBkNnvvbxsJTbEuelNriNLqyd+iniAQx9NRb+ZwWC7rcXhP2yZ39j6bphxqHHB&#10;NK8CX8+IWfKNPP8PHAY2PBuCfFB1L8SFQqQEXkcpuX7KNJlCdcJ6FXofCgrQ29IKtk1MCq5h1xc/&#10;Fk0HZ54ISOwK+7+jsGaXGFePyL7ETK18yEltUr2eAUsLXBUebIfMxGLv8TBYPQqiiBPYt/sy7Ia8&#10;h6yMMhgYys+RkSaPp3fgamwMfJ1lXMZvBOo+f7TdPSITo3+uX8O5gADG1UBYh6BxuaowMTVGOwcr&#10;zJ48EOOHezPLiK8rJo7qi5/JeLJ/x7k3pE0GsOfYOyikYAMOB2ltzK+nNujjZCvQQIhQKJMqvyxo&#10;6nIa3ddTX58hbdTKY9ZAwsDimeODr45hCemgy5Q5EHCqFqa6Dv8Apf0Xo5zDA5f5aigqLg1FOe3I&#10;CaFlrgjP6bmMAvo1+5Ftmjq3pUuNsW0sipdCRcGSMfX5v5SWSnD27l3svnIZJ27cYH6hbg81S52U&#10;oFlaW4PL14TPuOnwnTYP3Ab7nbLA0dSDNEdOicQFThj3x330e/cEti0ejy+/M8NHSydDl6uYwYq5&#10;FmXNYTWvuh+FuVlIvncZlcVCsJWVmOVOeh/YbA64OgbQa9eB0VuLPrENtlraTSZsFOK0SHAHrMYt&#10;PSWk5+ejsEIdEUfcST8me6+iSidMEnkJ1LLgMPVLnHB2xFCWM7wGuqNcVQ+93v4L07+1IMdKRHhU&#10;AvKkKlDRs4S6nLpcusCYoIB82HUJGn3+jtzww7/k2fMnEySaUaC2YC0Fl8slBM0EVhZmmDq6D+ZO&#10;HdCqAgWaA13auzCWxKQEOfUl/zEorLW019XDqYx0Jok7R1mOmYCbEdrV5nSa67SjgYz6Uw0ADe+Q&#10;FmciKF0Z7W30mu59Q0VpRcIGk7YacOshWewaclbnu2fxfEaB+vZrLBi5CTKgxZEOt1gigVor0vF7&#10;FahcSb4cSVvdaM77ZFDYcfYM7pC/iTSijJD02ombKZjkzfaO6OIzGOMXfwIt3aYRA7rUlJmfwRyH&#10;LaeBRtt5OFZcysejfZ9ivM1MrDiVimFebWMpvApP70xuQhTSH9yGMtU2o0SNBmvx1KCmawY9Jy9w&#10;BXVXMqSMxSW+EZbxl4ErMEBp5CHMX3MSNuPmYH4fb+irNa3v7WRsgvsl8ksFxdLqjJWpEqys+YKc&#10;f3FBImJvH8bpiZNxSloJtssIvL/+dwz0qhtoIdMRoSLQQWUTCLu0nk/Ugv3vrVvYe/UKgqKikJGd&#10;DXF1PtgnaZ/IJMnCwhSernaYOqY3hvbr8p8jaPWCdE8GBvpISZGjBfc/BIW1ICNKGDKAeDKYyJJW&#10;qbWADn8xIpHcSVvNLC03PRoHj+zGu4f9wFIZjZizi2DZVNpGOsLsNr40XQP9akvQ5dQU+FpZt3Bt&#10;nkfdiOvc4mL4Z2cxwTwsMlmR1XpaexafmpWNAELObkdF4nJICELDw58IZdIXnb0bGBjAkAyw9q6e&#10;GPXO+zC2kn/wjIaxJWhio/QHd2Dm1VOOJXPhMvkHXBiwEJksxfjA0nvAVpNH2VX3pJwQs7QQf4jS&#10;4sAqK2WsacxgTX6m0idGHt0JWTNqQGlKKJbWbUWyoVzNEJMnzIKPdx/s2/UFhi36C0qqM5FweqZM&#10;KaLoNfMwIaQtJho50Q+haydfp/fytMv4rv0gXFZywfCVCzDozCUY7L2Dwes+gDxpu56jJzIDLkFE&#10;SJXgFX5tdS3YBaJCXCPP3N3wMMSRydHdyEjyPGY9Q9Doi4rVWltZoHN7Z8ybMQzd27eh4LUWQNeO&#10;bjiUnMKI7Pb06dDS1WlTUCjtp8sByUVtm7QpQr5BKi3GgyA/rN/4I/YlOOOnz+chf+GHOP75NGwJ&#10;noSvPZuWJore1MI2uKT4ItB70FoCQuoOr4GZGYgQClFCB95afih0eZS2mlDSwXs0IFdubZKWQkja&#10;T4cO4uSdO4hLS3vOgqZBnqfuPXtj8OSZ6DBkgtysXg1BpZQFYXI0IFfSVgVlPRsoIHkOAyUlFpOz&#10;s/GoIWnlSH94F8KEcCij8olPGptcDyV1LagbmkPPqX3jdOoo5BTUSq31oce+QOc//JnPa97/EsHv&#10;2MFIoI2mJp2jE4SCpEg5kzYpsgL2IPC9c/h7QB6ObduEn7+/Cu0ZGzBATHPQyi/al0420snzeTjs&#10;8TN6bfUGCCQk4vPdu3AzNBQiMgErrNaJrHn2agiakz2V2eiMyaP7kfeWcqvrfwVfLJ+Ag0fPYO/2&#10;s29IWyOh0N6eOmPntZLBVlYYVcs3yAuS9DvoPPUTKPWfhQ2r9mCX9dMlK99J4/FjYEqTSRuVZpHn&#10;0lxLw1jO96AxqE3S6MB9MyMdiaQzL6OdeM0yJKoyaFiq8eGqowMeuf50v+0x0YgQCZ8jbfVlEwnP&#10;y8OKdd/hwePHzHd0cKDLm9ra2nBycYW1syfc+w6Fk2dnqLdQPl7KMJTVBKgszGuh48uOikpCEsID&#10;oP9K4lF1d/KT4wlJuw1pSeETKxoFm9wTVR0j6Dt1aJAlrblAA4raj/kWWb0T4X/vFvae34mlQZ0w&#10;d8ggjPe0bFJHX1FSgvLCfLnVtQosGA/5Hd9kzcCsCWb44dRmTF0rQMKBd/HT9p74/h15DuTk6qjy&#10;USQWP6FndGK0+8J5hMTF4VFiIpIzMxmJDWbrav0zKq/h6GAHT/d2GNTHC8N8PKGv13byILdmODtY&#10;M9c48M4bkd3GQqGkjXpTFLfCNEQlknLwOA079XZa2oilDvpyCkZQMbRGXyUOes6fhr66Ty0zdKb8&#10;OOQ2WJymK3ebq6khr5HprFornojsknvQHLpntQmVmApLp6UihSbPrl4GoaADN5WDaaepBfuXWJH5&#10;NBiBlFG3zIc52UgixI/m4pXWss49johgrGZunl4YOG4aBs9aLOezazoEZrYoiApq6Wo0EixwCMFS&#10;yiWEO+AaLDrWVvh/MUmjPmksnjr4RhbQtnICrwnJ5hUNehaB10/idCQlIHlICYnFNVYlHJ26MKSt&#10;KTDmqCJPqoB+XFmMoNW5+CXyAFwYy5oUKl5eKLwh/ywoXG1DsCTF+PN+AM5du4Z/T55kvq95pqng&#10;q421JVydLPDR4kno2lHxkab/aZDLLhAIkJGe09I1aXNQKGljlhbl5K9RH2oGcWn1u4YM6NLiR/Bd&#10;Fox/N09FQzxcDKt9quQWjMAyxMKP+sP914sYumYA4/gvzEvEkX3rMP+EMx4ea1o0L70Gzto6CCWk&#10;rZSQAtXXwPHVuNo/MjQ7Gx5yiLKrjYaQNLrUaa6qCg9yXRuTM1eP7FNIJi3boyKrdBBZT1sotUKr&#10;kpmmLV8d7ck5qRCi8DEhgFTY9seT/vI6PblDx8YFQkLaJMVCcNTaTrYCqx5DEXnqb5SmRqG8vDtQ&#10;WY4E/0sozU4j1571DElTN7aCfrsOjV/qbFFIkZeVAr/7/kgp1YRdv0k4NW0CBlloNjkifaCdHSOy&#10;W5AaD00TKznVlxauDouJIdi5aS/e6m6M+HsHsX7tFnx5O1d+x6iGtrUTMjLjoUQmWkWSKgmhoYMH&#10;4M91C2BirCv3473Bq6Gvr4/o6OiWrkabg0JHdJq/M1IBaYhoeeLU+/gnxRAzXSrxyci3EfXezzjk&#10;61jPtjXDcjW94whgJy1CZoUUAuWG1UqewQi0LDuft/Dd1TlQ7/cd3MjnUDJYzJqxFBf+6EhmtU2/&#10;UjVRlmH5+fCUM8lpKVCSEy0saDJpqzuFoFavEBqaDzxH0rx0dGHQhFRsNgINRmqAkjMtMpM3U+Mz&#10;/p28eog0bacdHBxw3t9frtGZ8ga7um1lRoTKORhBUai642XFReAZWkCSHof4M39X/UKDBggxUzOy&#10;hKFb1zZG0p6FNDsQg/4XjgMb18Jbn4u0uADMfGsMyvaexfAm6p5RUdrS0lJkPborX9IGFfT8KhSs&#10;A9tx83IczN2n4GDkRugqIBOTur4J1H1nM++nOHTBhfPnkJmV/YawtSDs7awZ0nbzahB69PFq6eq0&#10;GSh0ZOhlbIJI6teTnwcnrVerOdOBq7ykEHmlUmhrCcCux3pWknoHf8UYYaZeJH4NVcUEzXD8MvQT&#10;FFQTttokTZwRgo//+hu/XeXi3pHF8Pt+NZbfiiQ/uWOOBLCtq1zxAnDJYF4kR58qFksX7331L94i&#10;1yUs+DS6f7UVibnJOLZ9C4bpfoiCpb2afmNIfcNEwteGtKkSIlUgwz2oTdLSCwsRlJvD+FmK6bJ9&#10;tRQNXaA0ImSko65eoyxpLwNttzQbSMMzgrDgZWPDkLa7Zw6g+/ApcqmHIlBJLmpRZnJLV+MFqI76&#10;S41HbvQDlAlzwarOOEADo8qpBBEh0DpuPaFtqRiNypaAKC8OnO4jMMa+SiZDz2sgdsy7ikNZIkLa&#10;mu6HxRGLUckRNrmc58A1QY8Zn6CjKBUJj+7j/PezsGXLbgz+KxofDFNMtLiVowszKUpITFJI+W/Q&#10;MHh3dcfpM+dx81rwG9LWCCh8Oi8lg+Oj/PxXkjYpSnB81/cYs+Ma81nJdgbCf58Jm2rLE/23TFIK&#10;cTkZwHmqEJg5QzssDJf4jyE+8Qfec96CX7qUY9H7S/FXrATz3/8V37tn4rfLQTjwv11QvX8Af1vN&#10;ReGnJviKzLhC0ovRuYH5+Khjf7ECHOHZRaSxfpuGkH8vwVVAB5W5MHr7E9wp6YmevKZZ3EzJ7Dil&#10;jWUSeBl0CalKFr888XNdKxolafeys5BDSFol9R2rtqQpU6FZ6sPCV0cHXV3GIbY1gFraKLG4ffrf&#10;Vk3aoMxGRYmohSvx9G6XFOQiN+YhxDkZpF6FUGI91dIidA08XSOYuHUHV0uH2S/i2F/IDr//WpE2&#10;Dfv++K5wJnifP8L/ertBmhWEeVvFuHpQPqmPOhkZI0COem1PIBXi9CJL/HBEhAFL1qLPoIX4uZMD&#10;Pvj7HBYOWwBF5RMxMjFFWkprnXj8N/D+gmH4ePUGnDlyAx988VZLV6fNQOGkjRrmG2KlSrm7C2P3&#10;2SH2zOew5JTh7F8zMPFUD+w3i8Rjw34Ybl6Gn4Z/gW6HP4R6SDwK3XVhIsyDhoMHlFR0sMTbEqc3&#10;TUHp5P+hvKcyFgybi/PbN2CE10IMI7PP4DtpmOTdDlxVPmZ/NBQ7ckgH1EDSRn2TFCE5IRamo+/s&#10;kXChhI38F//gOD5NdkdqEwkbk/9STx8paamMIn5rISVNgY1AgJRa2nN1CZqI/JYjLmGWOqklrULp&#10;acQfh5BuE3IPO5NrIlBtnUtgtKajevZkIkbv+99q6eq8BCyw+VqQ5mc24zGf3u28hEgIk2NQKswl&#10;s7hSQtCqt2CsaJWQqnCgaeYIU89uLyiLBY6eOSpyU5AdGQI90n+8DmBBC0s27IfPg4d4kJqDMoPu&#10;iDiyiDw3TXe3oCW4m5gggOq1EXKsaytH6Q+WGnqtjcXQPyi5lDL/V+YXQ7JgOVKK3oYjXwGhR6RI&#10;945dkZJ0ANdvhcC7++vRBtoaaP9M/doiw+JauiptCgonbTSBufCVwQgVeHAzBGt+XEsIGyUwHAya&#10;uwf9oISwI/txpqw9hlsYocNIFQQn5uDuH37oMvRddEISlJymYYPltyiQliAi3AnvvGMJFilj6ZL+&#10;2J3FRXthCEJKxsLMyQb7A5Ow0t4JpuaW8L+bAXR8tbRG1TKXBh4XFsrdN0/bshOMFi/E2JRBqAw7&#10;h9NKI3Bz7wLQBc2mHkun2heLRilaNXiJrnWCXgdLdQH8srOfDN8Pc3MYfTQanVnJevZKcQlJo2nU&#10;OukbQKuVkrT6QAkbj8tFVmZzEqLGw8ijG1JvnEBhTibUdeWdvaB23tRyZD68i8KUWKC89AkJr6is&#10;JC/SLrh88I2tYejagUkP1VBY9xiER0e3IDfi/mtD2ihY4MHNrRN50asowbkjF1HmOwhOcvCTpShj&#10;9Nqi5UvayBAk0NSCMOkBwu9ehd/ebTh1+wGm/xWoGMLGgIUhU9/G6SP/4OgZvzekrQXh6GiPGzey&#10;EB2RCDtHi5auTpuAwkmbAY+HguJXmdUrkJuXBo5yVXUe3jqJfcGR8I9RxzeznRAVlAN0N4KWER8Z&#10;pQJ0sihAqkQF9p4SBKeXw8SpFOHZHHTtXIbrycXobM+HgaU+zt7LwXyNEmQWl6OzY3dUfLweJ7p+&#10;hpzdO+BXMg/iaa4Nyo1ZE0EaT0iCtRw1slhq0LOKQwAAIABJREFUdvj79AFEpOSCN/sdHNXioTjl&#10;JlQmXsOj05/AsYGBEi9EtbhxS5C22jS9sWdRd99iQswupaUyg/a26Kgny5x06V2NvLcjhM5LVxe7&#10;YmOYaNmpNrbPlVe3DnWnEawXbNdcqKmPi50d7j14IOPeNVDsWdCcmTT9UkrAZTgOmtTE0p4GCmSE&#10;3UdJVjKkEjFzBvQ2UwtaGWFoKhp60HP0gpaZPPycWDBu74Pc0GuIOrsHNgMmQlm5dQZ+NAT1tltp&#10;Me5uvgD1IYPkdpxysRjKCtDok4qC8Vv3lbBc+w5GrjuFJXYmkF/K+PqhX51dJTo+W8FHeoOXoVc3&#10;T/j53cTJw9ew9JPpLV2dNgGF91Sd9Q0QlRCP/NLSl1g9OHBydsSNrCKAEC41nhocPT2Q8+9JFPMn&#10;ICc4AeXTXODs6owP7xbg484S3EkuhY8OHzcLytDdRB1HC4owpIsHfBbvxqCdA7B/5T+YvHE/uhla&#10;4HpeMVh2Lji/aRpW/vobzPu+izN27Rp98tEF+XIlbRQsjhacrLWqlkcD98H+w3s4tfubphM2VA14&#10;uXJOZ1WfzfR5QiTCpbPH8HdQBhy8+mDh4A6ozxW6vsFGmJOKGJYA8Q+uQNOpH/oa8nGItB/GO6+i&#10;ApqElHno6MJeS+u5sqjvoaiOLiD1lYxJFcPO5KlvT0lOOHZeewy64M1S4cGzQ3f01CvGvht5GOPj&#10;LFOSe1rvUoEx9GWwakglacyxR/u0QzdHR4a0+Z8+hC5Dxz3ZpjT5Bm4mmMGnhxXzOf3GYaRbD0W7&#10;yvs4dfw2OXkNpj2Xi4Tge47HoOrtFAYlNhM01DhUtZ7inExkR4eiTJiHitLiZwIFKEGjQqh8PWPo&#10;2LlBXaepev71Q8fSDsLUGEgykxB7aif4Fg4w8aTRsC1F22VDSX4OMiqUGMs6j6MMdrUrhLQiD9cq&#10;CjBYjsfSVVJCYaX8fXtZAi+sSrok93JfBkMTC8Zt5Pa9kGY97hs8i88WjcDa7//A5VP33pC2BqLB&#10;vEVWKwRdqqIWn9DcHHgbvzgDnpWLO7b+fg3fdBsHGy8f2JAhtdLtN1wu0IBryFYci3RE9uZd8FOa&#10;j2+78ZGeXwz7Dh2R8zAb1uRvSWweDAZNwN1P9uOL77eh40c/Y6mdJth2S+BefQwD+774e0NfGc4C&#10;jIaTovJ5SlGOO8d/RJ/rZog49SNsOGXIzM+DQEsbDQxwrRc0KlKe6axoGzgYF/sMMdIiHV8PA8Mn&#10;1ki6VdiJn+F7zwKnx3vjxo7VGFjwLQImuj5D+HLJrD2xUARPvdqDsgTbP96ArGULUBl8HhESa8Rb&#10;cxmNs/YamvDS139SxlONvqewURcgmJCW2rp9JZGnMPGuEwKmaT9pv5Kch1h8Nh1/TWwHceo99J15&#10;DjcPfIDCrDyGHNaeWtTsI33B59r17vr7D0zKoPqsjHW/e6b+ZJylx6ZO8zMGDMAvBw/i3L6ttUgb&#10;aSEZfjjo172atEmRc/dPBHP6wNWGTHIE+iiK/h1/hPXCsrHtoKZoMwWppxKHC6WyF0UTPj1bUUYK&#10;CqgPWn4WEyTAIoM+taBVMkucUiZAhKtpAFNCmKoCBZoPVt0GMXV9fHwHipMiEZkSB4dhM5q1Dk0B&#10;vcpxd/bAbf2/z/7AskYf92RcVxkOw6Z0IHXgZWSMm4UtHYAiJ5A22M7VDY9CQ5CekQsjOUTYvkHj&#10;oaqqyuROjoxIaOmqtBmw6w5G9UEqycGDbBW4m8hoZSIddNorIv903EZhh9U06A+KwE/LPfDo8B/Y&#10;mjwGj9o5Q/X70ZizfiP6TvoAF02tYMdhITskFxqdhmITk5fXERuq8/O2956Ko96yVfNl4BJyUiLn&#10;HKQUlGCEnf0WPX+5AmWP7pi3cC6yKspQLjXDmm/XYLyxisxzf3VS50I5iRvTUqIK8pnyLDgcmPHV&#10;Gd20jLIynEpLZZYzzHg8xBcX4N7V2+gzYCTiCJFzmrMEcWcSIZTaIOjcEWwNK8G4kROQU5mJgqQw&#10;HOLboacJF8G3gjC0mymOxQSD5R+Nr8wNEJoYivP34uHabQQ8+9pBWp6BvfuO4EahARZOGwNXQSVC&#10;757BppuRMLPvjfmD3XEz8i6WH9kPvt0ALB/dGUGBjxB6PR43h9ijp241HSMXtE+//pjZz4mcV29w&#10;/MbiYmopOpjrk1mMCJdOHMOu6BJMHlslTlqS/hAb9p2H2KoHVpAyBcI4bD1wjhBEPkaNHYl+atGk&#10;3iEIPx8KZ28B9tT6je6fm3Ab3+y9DafeXWChbYv27GREaLihpyELfpfuwLS7CyzIsek1tFApZKxO&#10;9+/dBx0enyxsszkQcJ/SSbaqBjgqLLD1vDB4hifKHhfB/1pXDJ7UPHn8VDX1UclY2p62L2pBy4oM&#10;QmluJlgVkic+aHQplSFpZBrB0zeBWYc+4HBl17+TL1hwHvEWsqIfoiDMHwm3zsKyuzztU4oDI6Q9&#10;eAkqyIuinFzzEhphX1wMYVERCirUYCoHy2HNHXY0NGRI2+sSwNFzoC9D2v4944cFs0a2dHX+myDN&#10;U19PD6lpaS1dkzYDpYR7p3Ai8eVpQ8QJVzCLDLyyDv+UPBS9Ip0VdaKd8vFu3PumO0oLitB99o/I&#10;OjMfjoSgWXkNw6UtP+LTfj3Qy8kU2jZDsXP080K6igQlJFKW/JdOqD3IofdSpB8+hqRlI2Acn4jH&#10;icnwdmdj6lubEVshO+lqp6HJ3LOm0ja6/5nkJCYQgFVRgQHmFmino4PhVtaYY++ArtrakJD7G1dS&#10;QmYBbAwYOAQX1i/F4VN+CMzSQc+RDtiyezUGXpfCp4M2Rs9fhDAy3heFXkBobilSSooQuOUi9mWW&#10;kmGdBX1jffDZYpw9kIZZvr1wZe023C0R49D37+K8dnfM9RCjw8pDSI05iY6fx2P+hJFQOfYFdkZl&#10;wm/1L+B6D4dH/A+YfC4e+vrahDyYwEbrWUf1nNx8lFSUQ5gXhztxYjjyC7D+m3vIjDwL3wBtfDbC&#10;Dr5z1yOiPBXLpq+AVs9BsAv/HpNOPsS2lcsQ6uCNhT3YGL7wPERqOrBXUoatpQ721vktrzwWc+Z8&#10;Dg/fwSg5ux6fhmYj9s4hnMsS0zUs3Fl/DKnFqeTYASiWivDXvFXQ0TeEsCAHX+9vuG+bpIyUV9oQ&#10;iZeqFiEtKyGDbyCSsksa0xSewNizG5OE/fHRLYg6vhXRJ7Yh9dZJlGYmoUxC6sLXgZ6XD+yGz4HD&#10;iLlwGjUfLqPmwqbH0FZE2J6C5iSVquuiLKcqqrQtgq1MiD1PAH1dQ9ha2KC9tVGT/V9oa9kYeB+b&#10;wx5jW0w0eZaUIBa2vdyzz4OFAVPnM0vy568EtHRl/tNwsLdmJnU0GOENXg12ergf/Lk9MLzWAujT&#10;1FBVn+7dD0Dwnj/wmcN2fN3LqtEHcSDkIVBY0IAteWjfyYe8Gn0IhYJej/Z6+ogks9d08pKXAGsN&#10;2KSj1VNJwoLxn8H3tw0w/PkC3lu+HAv1P8H+KCFWOb04v+XL6uxKZjB3C/IRJxTCpgm+eBlk5p4u&#10;kTA+LaNs7Z47jouOLvOqgdTeHmn2vbD/7FEs+3IXvCYug92NdMx7bx4qtFj4dNQdZJDmMNFQH7Cy&#10;IcSPgyJ3feRwtGHg2AkdbXRQfp+Lj9bNwyB3HuI9LkJSmoRNl/IxpE8FytSN4ByzFnGGh3D/t1yo&#10;FAkh0WCBy1YG10EZ5wIeYOTIn7HPzATcBCsM93GASW0fQSU1BB/8BOqHqj5On/8tBhpwscecAxYZ&#10;+Mpv38JN3ykI3/cBTFL8scNzCYo6uUDZdRO6idRh0P4ndCtTRlaUGEpOZB81I7h49EZXRzPYra79&#10;mwrEKeFI9P0CM92cUcyfjZO3aJ5DNfDYVReP60rbEhsa9NgsZWi6caAqNgYrKwOTbOW1HE9Jmgg5&#10;ydGI8L+JOwe34dStULCU3LH4wFGY61k1ukS2Kg+VSmxCFKSMRa20vAKOw2aAzZHFI7B1wL7vSDw+&#10;th154ffANzBt1blGmwN0BAhJTSXXQQssQmg1TG3IhLldmw7aqA0dQ1NGZPdeSFRLV+U/jWljeuPS&#10;FT/8u/8KVn4xs6Wr0+qh5Ny1G75dthr9+w2AyqAfcFdEOnhROBbMGwJ2v35YeOIhnDr3gxJnEt7q&#10;IlviYTftKifw4jYs9qpWnVYoIEtBcgwSIWJsZmBcOze841uJZX8fxobdbPQ2bVrgA51JRjSAMEvr&#10;vGqD8VejQQ0NWB6mUgMn/jkKkY0Hlixcg7J/1iLoYABs9S0x0dkOs21tMdZEA+YGVb5sqtW2AEqp&#10;BthaoauaCjqbWTHf8bj0twomYAAV5dBgWaE0JwWhicVYuvJLaCcHwWvBPHznH4tcISOjil7zP0Hn&#10;ihj0mDcdq27QAAYJhGV16l1ZjH6zf0LFpcsoPX8ZOyZ2gaAqXhEC22F4sM4bF/9cDqcpf+JxYT7Y&#10;5B4w7t0cLRhrVuD0/g/Q4ZuDuJ9dQJ4V6pJGyxejtKL4ud8gKYaunhZzTctKn1q0a8772YvNw+wv&#10;fsUQ3Sqn/O3b9z/9iR5C9elgqdxghQsRrn4zED4W2pg87yuEFwnQb/UhHI8rxaWUIIySOWCBBYdh&#10;MxkrGlT5jF5aWyZsVWDBeeRbjChv0o0TLV2ZFgczITMwYNqiwNgSevZurw1hq4EmIaTZOa+D5bDt&#10;om9PN+bvPb+IFq5J24ASj6/LPJzf/nsW0atU0ef3Gzi163NkU5HaMzvB/XUF/PidsNYiGdky+rTX&#10;5FGMbpC1rfVChcVCtqKIp5oFxqkfhODzLYix7QH1Pbcw8n8r0YMR3pUdypWVyK4jDFyXoGWLxTiX&#10;nIS9sTHYGRON8+R9ZrVMC037sz8utmrbBi0PVyD10k58dSkCJZToFQjBYlvCSe8x9t1LJgOACLdu&#10;BkJTlXpwleBhai6k5Xl49KAQDA8RFkEirmlotcgWTxvWrGS4dx+GucM8EHI0GEG3D6Pfsq3YPm0M&#10;OhrzIJWkYP/PN2AzdAqEv83D3fiCqiJKxfVcw6ooO3Zt3WGpBBFnf8KvIjfs/PMoPmelQajnBIez&#10;/oiVViL5zmaYbr+CDWed8GDzcqzs5YUaQVCm3nlxdX4D1E3bIXv3WWb/3FxRldp0fedNji0tjcfc&#10;949jwlvvMvsmhD4V2WULDBD4w27EFUpQLgzH5dXHocVryADKBTs1EJP2JeDCxaOYM2cWPN1soc6V&#10;3+CrYW4PlRYScK4oFKJCTn6bVWBBu10nKJH7VZyTLsdy2yZo30195PJiH7Z0VeQP0p1ZOjhDQvpH&#10;iQLE09+gYbAwMQSHw0Fw4KOWrkqbgBL09DHCsw/cBWxYdh2KwXHRuB9shqXdqEitOeav6I9biSIY&#10;GFG9M9k7RzpbSy2RzX+mtUBDWRnyD0WoAgsCvL1hH4Kn9IK9eWfsPLcBw3XFOH5kN06kvjyI42Uw&#10;4nIhkUqfEDRKwmIK8nEpJRkHCBnbTkjaMfKepogqJb9RupRCOrATaanM9kcSE5gUXjxSxggT0wac&#10;Bw9TVn2E/G8XQ71/PxjN/w6bfhqFaQvWQPTlHKj0H4Ut9ksx00YN7XoNQ/A3s6Ay+DPEuJuCxeLA&#10;0jMJQz7+F0WsmihOZWjw1chvhvjo18UYPaE/KWMW8ob3x5iBk3HppzngDFyOczxrPIpTwmcDy/Dx&#10;229DY/EWLOhuQbieGa7s/QAbogtq1ZEDDU6dEEvCOTQ0OHDoMgRpX84kx/DFd336wc3QFZverYRD&#10;//6wXpOBw+P74JPBuXAhnwduvglfJCJaXF3vNQ+wvM5vMSw7/DK/an+7z/cjj8N+7rxrjs1SNcfc&#10;vrkYPHcuUyWVopQnNVZ1GIdvFoZhjj0PAx3dEL34AAY4adQ6JxbU6uXUbDgOn4wzV8Mb2mQaDYN2&#10;7Zm/aQ/8FXaMekGIVdA6Owy0ngG/wPiqDPBygKGTJ8pIm0/xvyCX8to6+NTCTn0mSY9Ag02E6a9P&#10;zs6OPkOZv1v3Na/kyBvUAum3zExNIBQqILftawhWzuXD0t9XbMf475fDUTkLqz6/iE4WIXjU4zOs&#10;aqeOvNAdGHDPE3/y/8FHnIk4MsYTski1bo2MgLqKCiZa28j9JJoDdDi4kZ6GyMJCzLGzV+BxpEhJ&#10;CMa2Pf/DmktVvhZq49Yg7x3Zkshnk1nycVJvVmXlM5kDKImm39GMFX2MjBk/PXqO1NKmRL4vJ987&#10;ke/iiopQQgawufaNzdNYAVGJBCocHrjKtb+rgIBXa22vQgIxIVHchhpqyPaiCmUIOMr17k/PYcuD&#10;UGipa2KCtWzL+VTCQ0TmF7XrWU4mHOU83hMNNzE5Ny6v/jXK+n4rJ2xYGHsMc/3tcGSay0vPu6yk&#10;GKbTp0NErv3ZhGcnOhWEXFeQlsBphKWsPOkIhvR7hKORn9XK5ShPKWEpIk9sR3kl4DxytpzKfPUx&#10;086+j3mnLLB+nise7/oOm4NdsHbjR+hoT7M0NO3cws/sAbtczARSKA5SRNDrlp+HhR06KvA4soO2&#10;kkfp6bhbXFTVZ5A+hDqN24+Y29JVayKqCH5kSCDeHtQJI30H4ui2T1q4Tv9dTFu8AfsOnMQ/Z9ej&#10;94BW5tTeyqBUAh7M4YdFx+7jwd1T+CFTDR26eGL1sj14kB6L31ccwJge1nDuOw7q/9uJ86+INH0R&#10;OORhF78igrS1g6ZSggIiSGtA/cEO/TgBtr/dhNeYz1F0/gxEp3fic9VSyGqj1FVTA4daysh7K1VV&#10;DDU0whxbO8wlxHOOgyMmkfe1AyvUlJRQRjpnJbJPGCGopbSjpsnWGw1CrHi8OqRE+VnCxnzVCMJW&#10;vf0TwvaC/VXIeUqkTbGJcp6rJ7sWYaN4EWF70W90GZZNiERhTfN5yXnTY/V2dWWWbJIjno0gVeZy&#10;G0XYmPLMR+B44CIUhAUiMb0YpXFHsGL8cjxMlpflmwVlviaUmnTNGw9hzEOMmDQV7dx9MHb9Oez5&#10;XA/ve5vAd/GvyBTXtrq9yFvzRZDncmvbBuPXZmSEDlwe2ikpoztfnSFuFXLUf1Q8nt7/wtxMxN8+&#10;h7BTe5jIZ8QHMVtERL3Jf9mSeH/BaGZScGTfxZauSqsHW0CG8y4DfDD/wjn8YGaOG9/5wkKLhbvv&#10;78eyz35H34/XY4WTJhmwOuDoedk1oLRUVJClAJ2z5gLtvMzV1YEMIJ2QGSN19Vfu0/hjcDB60X6U&#10;ElJCLW4PjqzC7LIZuDe7/zN2g8bYSOh20xphJdMjhEdIOuSJVtbYExdLE2LCTEXhaq1yBW1rea1w&#10;UNGwH4HzDTLSsjBz0CAcvn4dhzf+gPd+2dnEI0vxePMkfHiah8rHJ7DiVALeXxGHmXN24ti5BTJl&#10;gKgLVQ1dVCggxdHL4DDlU/zPxQgH9oZiVG9HCAzMMfjzK5hqfQKrt/tj4ztdQQNEHp/YifAMGonL&#10;gpqRB3r4er9ytaCitARKyo2YrJTE4vrlTHQb1rVRKZhywgORqWrWiD2aH7QP8TCpEkanfQ/VasuN&#10;CoG+U/sWrdeL8ZR0pwTfRkFyFFhlpWTipFSdeaPao5WrBnVjK/DJpDUl9Y3/YkvCw9mGyVBx62po&#10;S1el1YNNO692g5dAUkdPsn2/qbhEXvKCBZmhZQoLWjS/o7zwOD9PIaSNgl1tRaI+Sk7dhyJ4xm5E&#10;jvuKSWtFiVyZKBOpFVqw0lJMInRrgQajt8Zjsxu1JNpQ20Rz3Hs7DQ3czc9vhiMpBvQaDevWjRlg&#10;Qu7LwU9MKkbcmSxsOBkAt/Q9GP71LRzZNBCdon5HHplHGcshJkHT3A7itBhIxMXNoMMmRdK+2dim&#10;/AF+evwAh79ZjMGTL4OlMgLf3z0MveSbQEi1Y7m0GI9/Xo7kKX/AjV+KoPn9cfmza/j+nW54Ps9F&#10;Vdn0fxWWFFxd43q2qX8fqXIBji47j/YvJG2193vaCxZEX0eE2fgnW9TN8vGijBov+q45ICb9gzQh&#10;ohWQtmd7HVFWGtIe3EZ5QS4o31auXiFgS1lQUteCupEF9By8wK6dTpEwOGNzC8REKM7n8w0aBkqe&#10;01KyWroarR7NFr/toa+PAELagrOz4KWnmHyCzQF6wRKbKaBCxagzHm40hzHpezJSwrD/n21Yfuo+&#10;uL5rULBMNh+3l4F2/Exy+cyMRunR0a7zr5DnhRGlIGQhPBoCa1foq1YdYJ67hVzrXBf0HHRUq2xH&#10;kooKcFooqlEe0NLSQmqSHNK7sNQxYMM7GDd8OT6cw0fxqW8xxJKFgV9fgYGcGpHA0BTpZACMv3kG&#10;Dv3GyqfQF4AmGP9xxW5Y7/2KXCQzjF1/gbzoLyW48XkXDNthhu9vL63emrQI7UEYPnMmbMm5ensp&#10;Y8iI68ifrI7rG7cjOl8b3vPeRUd7HQgjL+OfLTsh4jmifydDmJjr4fjahYhheWLswvmwUMuC/74/&#10;cfNhLhyGzINv33aQ5ofjyMY/UUa6tEJPS5RnBeFWnDa6d7ZCuv9hpJsOhCDyHCIz4sizoIq+U3sg&#10;/tBfyLGdhLETvckkjQcej0u4ZRz+PJeI4SO6IuHqIWy6W4xxUydguIUmyoWxz2TgqMqyEYANR+7C&#10;sYsHDLVtMbidkUKveW3wJBJUlMrmJtM0VJG0cokYCf6XUZqXCVSUEXLGekLQWKQNsjkcqGrpQdvG&#10;DRrGr+hvSPPw7OHDkLbLfoHw6dXSRPS/C6m0EuXl5UhPzYKRSdvlCIqGLM5KMoM6vj9u4xEiJmSW&#10;Vq5Av7bakJIGXJQbhhkDBsJk5g9Q8l6AvKN/YuDpnfATKdbvJjxf9qUuKSqQFn4Vew4cwdm/TiKz&#10;rHmXKk2qraD3s9v2rM3Z3p7xa8tKTW5yWXTwsgi7ivgCY7z74cfoPaAvsm7uxbXAlFfv3CDQcF81&#10;VAhz5FTei1COknJTLNj2I0KmWGH1xmPIEdf4yvLQ7XM/XEg8ig6mNUk3KSsVIi9diPISIWIDb0Jt&#10;lAWujO2GOI8JGDlYGR8P3wWRNBcn+w6FyfRPYRy2Fn/ezUXKscUIsp2B4a6hWPD2HoTtGIFvYx0x&#10;dlZfXJq+CBGFxbiwtCuizQfATJKIxALS8hPPYtdlSrSlyLn5J4JSchE4fRr+F6EHD7NAvNu7Myq6&#10;DUHGsgEISS8DV12HdMIF+HXpe4gyskHRjc3wuaeFlWNd8Muc1bghLHouA0deKc2y8TGs+vREQXWW&#10;jeYC7fmGOzhCifSBhVmpCjzSUz80SXEBYslkgAofR/z7F+LP7UVlXjrYLClU1ATg6ZtD27krrAZN&#10;YwIkqH6gZY9hryZs1Wc0aPJsxp9q485zCjyfN3gpSMNauXAC8/bovqstW5dWjmZVStRms1ulr1FD&#10;QTusjvoGSExOQhkhVCrs5y9fQ3K5NgTJgQdh+f4mePouxMY/v4fGgl3wdLGBgIxFH85Rw6LTEQiY&#10;6NTEo9QPyuQzXpErtj7Qc89JCMDlGw+g7zkIE4YY4piOJ1zUa4V2NhOkVJ+uVF4ZBVoCLIzs3Rs3&#10;797FqT1bMev9L2QvqiwNZ7dG4NPgXTjl0RHRn+3BjC/ngycJxbr+78Iy8ihsuU2fiKhqGUAqVqwF&#10;Rprlh1UeA2H51XFsiMlEwr8/YrzNWEz46QYWTOwKZXZdDz0pePx7+KBTVUJwJdUpWHdtGOylt5Et&#10;If3Rg2Iou/PJ1WaD300FJzeuw2ifT/HNjCXI2nsZtw9fwNCP3sauzfbQLOuG9VkSlBYEg68kIOf6&#10;EGf83sLHO4bAoMwInY+dR3mtHLE0PyyVI2S164kvV86Ce4k+7C72hm/f4XBaNRJ3E0XoYM/D4VXf&#10;4mT/D1DcTQ+bV1zCkM7uKC7nogsrHOdTy7GsTpaNwoRAJI37FvO93CHRnI0Tt9Cs0COTIkmSBBmh&#10;t6Deb5wcSqy2oJVLkBP9GAUpsSgrEoJVUQaVWn5o1CdNha8H3XYdoWFkLofjVsHOxZM5RmBomNzK&#10;fIPGY9Gc0fhi3Tac/9cf76wY39LVabVoVtJmoqaG3MLC5jxkk1GXZ2hV+0PEikRwqM70UBtJIhHz&#10;11wgaBJxM7TvjdjDI2Cppcr4srEX7IDP4RAUTPNElwEz0elgOsRwkosTeV2okg6sqJHkWpj2EGfP&#10;XCYV10CqqhPGuBgj7NgpOPefV71FGURFFc3m06hMevmCNh74MrtvX3ywfj2CblxsAmmTIvfO/3Cc&#10;5Y1Oiedxaf55HH3Hu+qXSilMy08jn/IsOTQkARlIJZlyWM59IaRg6ffFT4mZCDy4AWNshmPaz5dw&#10;LHIhUqJe5LJQgZKifvgt4h+4UCE7OtGSCnH+/T5YHzIOc0YpQVqgDzZLA4P+dxt5nyzGd19ux0ij&#10;kXhv1k6sVf8Tu3w7IGb6HqzrdBXvvncLb62ZCoaakubFsjUC9eCTlpc97StUa95JmeNDS6Oqo+Ua&#10;oMsgvepagRFaVlbWhLKHB8ouX8eD5d1RSvYRSHIQGiGC5eIl8NSvxOmdH+Ct8K74xkcZUpEAbLKz&#10;jjq3SndRykbTehrZwCouRoVKPho3TX22N5WQMpKDrkOcmfSEnFVtJoWKkjJYXAHUdE2h6+QJLr9p&#10;mWFeBQ1NTWRktG3LfFuHtqYAKioqiI6Kb+mqtGo0K2lz09bBQ0La2oKvUU33EpKVifv5+Uw2ABUq&#10;hUG+Y5G6+5Hv72ZnkU5TigolpaddFtmOdj5dyiTP5ONsLFQEBqhRGaNBCe0HLMavwZWMuC9btwM2&#10;LZC56FdCh8NhxHYbg+IiZXhPXgIjHiFwCVfx5x/roOQ4Agv4QHbCAwT4B0DXewLj+zbXw0Lhw4yA&#10;DM7CNi4xo83lMp1YRmLT5Ai4alow1ORDy74vnDd3xm6nv6CRE4VjX69DHLkRHfLIREO36YOihpkN&#10;ckJvICsqFPr27k0u71lIkRe4C+cTHDBiVBe0n/w1Lo+bh52WDph4dBuO7X9F0BRNv8SuanXSwnAc&#10;ONAL2xI2wTTuALYfz4C05CFWD12B0auem5hIAAAgAElEQVSm4MScflh5JRmnjy+Bxrfn8GN0H8xz&#10;P4U7u7dh5c1iDLGIQ+KaswDfDh6PvBGcvAxdKpNwj0UndBV4FJCECqkH0h7Hg92tdiXKgNJnJ0MV&#10;hSKMHzMbNqYb8NbRFHxtxkWEbS/M7aaDfT9/jXAHI/xMs2ycWw6H1Ov49EoW1E2dcGXpv3g43hGV&#10;kY8gUpFVj1B29DAxZbTbok5sY6xgNoOngc2pGxz1bBRnfkI4lCrLoVTLB43uq8LlQcPcEVrWTlBt&#10;CDkrSUVGkTYM9Xiv3rYhIM3CwsYeD4MCGHcEqs7/Bi0Ach/0dLXfpBV7BZqVtKlVPwwxwgK009Zp&#10;zkO/cmWuLomILcjH1cxMRvKCS0gaFaGllhuGBlBnV/KZvqeprczIedFoS1qGhboAFzPSEZST0yTS&#10;9hwEVhhsm4r7YTEws7WBCYelEOLDLAHr6SMlJRlC0oFpNLADM7Jr9+S9hmUfdNZ6AE4XZ3KphAg5&#10;+StOGc7Hz0Z8FCb4Yz9fHZPsdJ4cTxGw4PPxoI1ZdesDj8dDoagpfqAsqLlPgutvThj4ZRFsnPtA&#10;Ly4Llt4jsPbBh2TgE0Bed4HmpayUspAVFqgA0kYeAZse0LnyAYaZxWDJnr8xvLcTXOb2waIpY14q&#10;s8FiCZ7p6FgCN0ybmIyZJirwGjwVnSvVkFKxEN075OCTBQuYideKU6no2mckxnmpMJ8HfX8DAzTL&#10;MKObCn7uMQJ9urAQm8LGwP0/YGonSh5Y4Hj8Dg2HPhh5xgMDTMph49IXo8mBxVVpbavDQ58+T1V1&#10;ZqG8TBWG3uOhvepP6OxcA9H0aWSCWA7VASuR4OgMtcFbmCwbfXv0gy+4iFEZjfufmMJz6CCmBK9F&#10;w+V8pV8OeipuxsZwIv3hxZgYpLCVkRZ8E+ad+zK/CzNSkBZyCxXFQrJtJdhKVVY0ak1TUtMER10L&#10;fAMzaJrZPRvJ2RBIS3D+HWeETAjA+0Pt5HZO7b37M6Tt9AV/jBrWS27lvkHj0KW9I46duYHMjDwY&#10;GD6/kvUGNDbg8pVmVZL8KzoKVmQg6m8qP22il4W+M0sIpHM5S/3QCNmiqZqKq61hFFTd21tXD/a1&#10;ljopWTmUlAglsr2vmTn0uQ1fO6LHo+mhisrKMNvBUeZzqo3ilABMmfkxzngMwgpbEdYf10f4qXdh&#10;q6wYykPPYVtMNAwIMR1uZd2g7WtHj0oyb2DjHU28N9wGt/Zug1K/eehmoIySdH9svlqJOVOqdbIU&#10;GE1aQu753oR4DDI0gpmC5FkUDbos7jh7NmISErDrViRMrW3lU2qZCDnJ0Yjwv4Q7B7/ANbu9OLpu&#10;FORh+469chSSgiw4jZovh9JqIEWa39/Yvu0StN17wGdgB8T8+y1++P0YVL1/xJ5/lkCWKaCkUPx/&#10;9q4Drqmrj55ACGHvvfdWwYUbcM+6t7XuPapW2zpatdrW1a+to9a6W0fde1BxD1BBQUH2kL0JGwL5&#10;7n2AokUF8kKgcn6/GBOSe+/Le+/ec//rEAJRdW+LEHbmD3DklWDSYyxe1S8uykVhmQIUlCreoJYx&#10;DtmYvZHBRT5Tzq/+nhCF+Xj1nQ8h6sYZFGUkYpaDY+U7/1YOqa6yISqMwLoT8Vg8rhsyHv6BweEd&#10;8WicU91/gHrg7cWihMxzB2KiCVkncyl1a1a6OcuZYmhykJVXhKK2IXRd3Jk6XOL2nnh2LiZtd8a5&#10;y7PApj0sNjQYn3VzJmS+Hw78upTFlptRF/x+4BxmLtmMr9fOxoLlo6Q9nEaJBrW0UVAilMaCOG/V&#10;5JFWUMBkCdLXqnJy6GRg+OozmeRv15KTkEvdZJSo0YmEPJsSEtaTkEZa1fsIWdhvZ2bgdkY6U/mf&#10;QxZ7hcrJZVI95arUyDhyWUq4EAlfYsbErzF613GctlBjFvKhKl/jSLgAy+3VWOmjJlArQCaZkOsD&#10;QSbQs4sZ/I5VEjZ9PgpSfHH0kTzmjG372ioiYldMqTr4TOySCP7kvDZV0laVjLDlwAEE+d5hgbSJ&#10;EHN4MiYvOgDrPtPQvU8PuA9fhIvL9iFu9SewYCEZgdbCysllJ4M0K/Ak/DJd0KtdLvasDcWoPWvB&#10;ib6BrT07oMW+YPgknRCr/deEDUyVfBly/5t7DcMb+UV8FVR3wskq11CWl/8WiSPTqkLtquUwUNDQ&#10;hjAntXovhLC9SXDeUNnga0AlYBGU964BR7YjvI9Mqn1ndcDbBK2QzNt+ZDMbIxAgj9xbsmTzTV2J&#10;DBkjrE2Gx4eSnil0HdvV3YJWCwjjzmPlrLvo1fMBlv9giFXLBkGFpUx+M9sKT8Hjp2GstNeM+mFo&#10;/y4MabtzLaCZtL0DDU7aVMgNXl9CU30SuU/IWEj+m5lqSYRkhEZGvPEeJWq6ZGLpR0ja2zs9+nqs&#10;pRVe5uXheXYWlMlsHU7apK2q1Eu6qQK6ZMJKYCtzsUSAJNfZGGahyhC2wvSnWHYgDSsGqkg0qJ9P&#10;jr++50nbvjOUYs9hqYwHfiWErZgQtkUbrmPytP4IuHcJxWrO6OJkAkHUHRxR6o8x1pIhn3RJzqgn&#10;8WwsmNGrFzbv34/Lh/9An9ETxWyNA8N+W3BhxHZkhoegTMMeuoX5MDcLQFxCESysxI8R0rBwgCDi&#10;CYqyM8FXFy8EQlHHApk7Z6P7GB/ItdiC+camUDGeiJ9iO2Oz9RKEBp+EnRIbd4AIRSlxkOUr1RCX&#10;JXmoGVshP+5Fre9nDkcLCzafwuTcAsipqLCWjPQ2SQtPTYFvYiJyaIiIouJr7wTpU16GC66SKrRs&#10;WpHxN4CeNJnHH/y6Bn3O38IIVwU8378AQyyO438PdsJZn51iznyymU9MTP3wB5shMWhrqjPrcnMy&#10;wrvR4KTNUV0DD7Iyaz1B0c8VCYWM5cSfTCKB2dkop4SKTCDK5Lm3odGrjE6a4JBYUPBq8qFyRhof&#10;cG1WxKEpMw8KcaMZaHtmKqoIILtRVkiVoinGaa6E8qoIfCYKw+4HStj9ywbwL2/CtjZzMNe6Dlv6&#10;OoBaLQV1IW1vHaiCiQe+4BajkBC2fddyMHOUGYKzFDGwRWfIyPFRmCcAR9sFKXk55NOSIW06hKy/&#10;bMKkjf6kVgYGTDJCQiQ7FgCemjIebx7whqTVuo3pmDh7P9qzIGlFg8ppzau4h9dg21O8tH15A1eM&#10;2XYVn3wZgIu/TMeIkSnYtG4B7I1kYdCOA7ZygzNjw5kYVf3Wniy1WDcoaukxz1SY3Vm/tkVyZaGi&#10;8iExrppRUzwMtaJdiwhHLNls8pSUXm1wy8m8yJeTh7KhFXTsW4ErL2m1i5ogQtipbeDPuYkR5hX9&#10;O03cjrNdz2G5mxrstz3CjCEtxe7F2NQMkeHNljapgkx6ampqyEjPlPZIGi0anLQ5aWoypC0iJwc2&#10;au9frOnkEkizN3NzUU4IBHVfypHJhMbEUbkl87cmLZqR+vZ70oBmJVGMJsTNUlW8rDwOVPDZV3+h&#10;XVg0RGpTsHWtOnKCz0L/gB7iRitKzNpmRHbWtbUW0v6rx6ZVxbiZGpXjnncJPh3bCyk+h9GyvRVU&#10;CMcseHkDO33lMXOgE/NltmrbvQ1Knl9mSrrYq+RhYWqK8KgoJjaTW0NtwDpB4pJW5CzyFFjSIRUh&#10;3mcrdu54CLdpO3HAugCn11hj/pVCePzsj7EsWdmSnt6FHBm3so7hhz8uIdAYsHsJ8XUgbbVDTQTt&#10;YVws/NPSICTXEnVj0muKqYVG/i9PSDdfyxCa1i5S/T3eBAf6zmbY0VENjxmC1oJ5T9FiIH5KSIT3&#10;UnvMjjuF7Qu6itMFzO2cGNJ250EQOru7sDb6ZtQNpiYGeBoYjKKiEvD5zZm8b6PBSRsF3YmHCV6T&#10;tpomlvSCAoTlZCMkL48hazTOrLWmFuzV1evfL/2nrBi5ZWSXyuNKtOwEdcsGpKeJTdoqUIzbfy7H&#10;nHua8HBXxY37T8HrMRE3bj1E+7ZtYaXA7pHQ1mzV1OGXlVWnDNJ/NQI1dOzZhfzuaXgUq4X+XjRb&#10;/w5+vy2DGUMNcOirhVAZswSl5dRtzm5SAu3ekhD4O4S0JZJryLAJx7UN6NQJPxHSdvfSaXQbKGYx&#10;07ckrQov/sBIWvVe5wM9lmYDVWNrCKKCxG5HVPIMv032w3DvpUg/uxpjJkVg3p938ecyQl5N2VtU&#10;5TnlUDZz/PAHJQYOZJU1USJmXcGa5tGX5B72iYkGzaOWJZvJqnIWsuT+luWR14qqUNA2gLqZbe3K&#10;bUgJqravCVqfw0ux58BSGNIYTI4Oem7MQLcice2uHIyc+yX+OXcSh0/5NJM2KaK3R2uGtF0+cweD&#10;R3lJeziNDg0qY1UlTMItL2eC3On/aZbfk7RUnCUTy36yy9lNHjRz8VxyEl4Q4kblUozJDnCcpVW9&#10;CVtVv5F+h8Dt1RcafXthiU+0RAv0KxKSmc1ScVcO1DFzzSkIvTehl18YFn67AwHD3QBBPIKTc1np&#10;421U1dF7Vg9LVZXlbWolCeOQn8GqnQNEhLDR7NGpQ81wYu91dP12O3obpOLnI/chCScmtSBQZYQH&#10;TVzOqn+rVsxGJ+iuDwutcaBqaAbTkJuILXDCdp8onIkuxbJJXVibDLRsKyrM5yT/W4+29iAbO7I4&#10;+/Jbw87aGT0WH8fV50cgc3EK/nzMhS4rVrbXkFOSroVe296VcYPXBaK3HqEpydgX4I9t/o+x41kQ&#10;/iBzqTe5f0tpDJq6JhQ09aFm2xoW/T6D7aApsO0zDuZdB0LPsU0jJWxZCLnzGCWiypmaIWjp2DtP&#10;CRNsh+BZ+utZg8cXf8dh5ezKPAc8jxG7rWbUHzM/7cvMd2cP35b2UBolJGZpe5sQUdfOHTKpJBYW&#10;Qigjw9Q421MtaYAR+iXv65GJS4E809iKKVbi1+GJD7yALXHW2NxfD3uWX8fFE/+gl3w4egz6BQEd&#10;tsCNZStVFcwUFRGcyx6hokkIt/5chXWjVyOniy1Ewjxw5ZUglJecygBtM4kQZ7HB1UFrpxzc8+Zi&#10;8lADXNzrg26TJ8FEnlpdVaDF40BGVHGMFaWE2YMai+RZGqC/hQchbTSz8f61i5jLRps6vbA7oSeE&#10;uVlIiXqCO7t/x9V1P8J+XwRm9DIXu30q2E3dfclBD6CmXzfrqSjND6cv56LvBC8YeK3DjGfTMdAy&#10;BGsvrkQHezsM2vgQg8Qe4ZsoEZYj47kv1IxtJJL1WBso65mAbi0y8vOhpfTvONW359NsMo/eJRvd&#10;lzSGl1rQyLiZUhuEoPFokoC8IviEpOk6tYEcXxpxaCyAHHTKrVlYuGYA/ji5AibKTGlzGHSZg7On&#10;ijF8zp84e3TSe2v01QX0HqOP5NSmH1LRlGFqbMCch6DAcGkPpVGCFdJWk8UqKicHwVmZyCotBS3w&#10;wanMxpSpTCCgBM1SUYmxninWsMPcTQhdWlFRnWqk/WtcZdGYu/gUpuzfRl7loJCjDJ4sIQUKphhk&#10;IYsCCa3ldKG1V9dAcF7eOzVK645y8I1GIKhbK9w6+wu8fj6DT/oPg+jiaeh/vQs7vMxZ6ONN8Ki1&#10;RNzSJa8YGHWVuiP8/iW4fVpJ2PLDsPdQFIZMG4ywW4cx9EQevIbMxlxXgze/KgZokd1n/4Eiu9ra&#10;2khLTmKnMZEA3nPN8P1JATpP+BKdunXB4DWJ2HzND1MJaWOjXhuHKw9hXnZdB0bZC/SU85DofxQP&#10;ww0xaMND9Jp9B0eW2OEbwXT8emQD7LTYWqaZkcKk8wCkPLiIKJ9jsO07nsW2a4+qwH//hAT0tLX9&#10;15xKrWj+ycmg4dl8ck0zMWi03IYcD1xFFagYWUPLtgVT4Pg/A44GPL72hXPvPzDSlof5p8IxuL05&#10;8ydFS2cYPXkCGnXL5tWgrKKKhASW7rNm1As0SZkm2aSlpEt7KI0SdbrDayJnNObJPy0VSWTnV1he&#10;DpFMNQ052gF5rUVIizMhMR9KPHizMxGCMjPgZWhUlyG+AWFKLC5aDsBhQ7p7VoOdWSQeJxfA6cUh&#10;LElwQ6yK5KLaqjJaAzMz0VpXV+z2OGQpbefVFRE3f0Wfx+Z4efUaDAkBLZ/jAbchN5FFSBvb9aOp&#10;tTCMEJ76WvKqJygwyQmBcbDp0Jd5LcwNw4HfH6HPgrHQE77AqVRbzBxOCOme35FWTkidnPgxbgx5&#10;bkLSae+DjaUl7vn6Ii0xHjqGYham5ijCfU0UvLdpkKuq4q4uFyhhtdO3iFk9ggXxeA7ktQwgSo6p&#10;07eESVfRq3V/zNz7AK1tLBF3/Vv0N55PXu/GZ8fzMPTFQxSyuUJXQkXHADlGtihKCENBRioUtcS/&#10;X+sDWqA2Mi8XrfPzcSkiHFlkDuSRe7CK0IkIWZPn8qBkYCGxWmiNDxxot54Gn9AuODSpBQZafYf1&#10;I51xf9AgtNj1HKxGqpLL3q1DF9y8ch6BzyPRwomNYtbNqA8szIzwNCgERUXF4PM/huu89qgxjOXt&#10;WImqx7P0NJyKjsL+sNBXsWdUOSCqqIjZ8SjLycFCQQHddfUY1yZ9TCSPIWbmdSNsdGCEAMYXvksE&#10;unaQ07PC6KjtuJBYBFFxCgKii2GpxoOO8wiknhoDSedGUZdvTB6bMWciZLxMxIaJfWFACBt1Jz67&#10;ehLcsS1R//SMmkGX7XY6usy2J04gjozS6/amviJhZYh+loCec0cg4/Z1ZPJMYJv6D0ILSmHRpi3U&#10;6VZC9Oa1V19UJVHENmlrGwc927dn/nfj7DEW2uNCRUsFgpcv4H/5AHbN6Ykedh7ovX4dzFkosEuh&#10;Y9eK0ZgUltRew5Zr0Bs+kbHgHfJCX/vByG69COefn4DGw/Xoa+wK/yJzmKhKgLURGLt1hlBYhvh7&#10;5yXSfm3A4cmDp66OU8lJKKQETU0DCvrm0HfvC+uBU2AzaCps+30KQ9cu/2nCVpYTi4yit+58FXuM&#10;PZ6L30ZZ4slVH5j//RzzWZSxqgAHg6cvZOKp9v99meW2m1EXTBhekYBweM8VKY+k8YH79oJIVQSe&#10;52QjhRCm/LIyMM4xajmrtJ5RIkLdfZrkYaygCAcNDUZ3k21YkEkrso6i5f+CrAk2/rIAhhP6MS8X&#10;LN2Bgbr5OHf5MfRauKOdoZJEM0jlaIFaFuOpaLSXQ0dPdJrWB3tdR+PQ+mlw9piKXwIeYOs9bczt&#10;aMzq8VRZpkKys2DGShZsFWRh04HWxMpFcKIA5jJK6NrPEdv9kjC/rTqun96H2HwlhAsGw4Yu0uLK&#10;XZFrNrEgv84bh8aEThYWzGKSlZrIQmsiCOMuYU2n/8FpyQAoWbihW08RUq/vw00nE3i51d+6XQUF&#10;9Qrd3cQn92DarvYZYML0ANxMHIN1J8cj/xG5Xz9NwtJjG3FuSjHi8iTp+uNAr013ZDy5gdj7V2DW&#10;obcE+6q5f44MlxDHQph6DoOCWsNqMzcmCDMfY1m3BXAdZYHOy7agpfbrWc3IbSAmuElOa1XbwIR5&#10;joxtrhMmTUwY0QOLV23F9Yt+mDSb7SjWpg3u4YhwFFbKO6GaW5P+j9ZEo4HcWjwerFXVYFhDgKyk&#10;4K6nT26cGOQWF0NFjF2lnkN/lF3rg6d3z2GHny/u23eDhqIAMyeuwGayGHipS24h0CBkNqW8nNU2&#10;1Sx7QXipA6JfxuLu0R/htO8q874MbzQGnZ8GM5b1SKkpNpMF2bFXqD48kQo6dFDDn38dYrRI+3QV&#10;4LcDYRgwYRw8+em4eOo2DEd4QdyrjpIdVo+hgUF/slbm5sz/fb3PY/qqjeI1WJoE77+iMd//f7jQ&#10;sg3SV/6FT9fMgUJJIH7sMQdmYadYcJHSKEwO8pJja/HJKge8CMWZYYjpNAId2ncByMNj6HX0crPH&#10;9Z+f4YeRkiUyGiZWSHnuB6THMxJ34mtl1g08NW0UFeV91ISNQt5iCDbsu4/h439CqcMQOEzqwsTX&#10;NgSMzK2Y8J7A5xEf/nAzJAYtTXUmGSHsRW3mj48LMtStqUrIhTUhZJ46uvjM3IJxa04mjwmWVoxr&#10;s6uBYYMSNgp+pfUuVJAjdluCqPNoeyAfk/row2v6QRh2GYy/ZinAJz7/w18WA+a0NhgNGGaxTdpW&#10;xO19sJ25GznWg5B26Royj+/BOo8CPE0rYLUvCipnVcQS8ayKcateDkTV0gOzRg3D8DEjkP0gAH0n&#10;j4CJshzZTiiBizKw0TO9kvJY0oKVFjRVVaGhro742GgxWyIE9sFvOMtxhErcVVybfhVfzhoGC3NT&#10;6Fm7wEh4Edms3BYcyCoog1P+oWIuIhSFHsSS+cdQSr6j1GICxj0bgqXbzyCjqByyerYYzRuESYPs&#10;2RjUB2HfZzRD8qO8jzZIf9WhY+/GJGoJm3C2M1vQ9FwP74Rc9JQ9igG9lyM6PQdZ8QkSKQ30NjS0&#10;tJGUnNwAPTXjXaBrhaKiItLT2SjS/d+CDBVFH2FhiW6EmNFCsA29u3wfaI2tRDHj2igUlNTgrKoM&#10;B/ueCFulC9se3dFiRyHa68hLrFYbEwSvVhFpFs9iPBVt18ZjBoq8f8IcN3XsWjsYWqN2IVmLh6Hj&#10;BuJkCrvTGiX05ZLe5XLlCTksQDbHFEbyFcQ02f80MqydGAscigQQVBYEqc/5osdQyrLFUxpwdXRE&#10;aWkpstLE00fkK6pDT00J6jaecNzZHX8e2Y+z21ZgqpE1LhKaLMhiJw5TWd8cXJkPzCeiIlz7ei5s&#10;h3VksgBLckrguS8Oo5VuYakFD92NzVC4bgXsWIq1+zA4ULF2Bae0kLG2NRxEUFCrSCXKiglpwH4b&#10;GUQC3Nk8CV6GfCybvwny/X/C6a0d8FcLHYz02gPJVKWsBnKZObTpgJKSEmTnNOU42CYOch7U1VVR&#10;WCD++v9fQ4MW160rZMmOV8DCrlNOzwMnRmRCg5A1229DsPrrjYg8sgSCqz9gts9LiRG3KgL8hO3i&#10;rrI8yKIYhzbPQ6znZgivrsOWqbMh2DEN3/8TympXenz+q3ItrINT7QE1OFnm4e+LF3Dx719wvbgT&#10;xroakjU9Fnu+Wojhf1zBTwFxTAZqXdGK7JxFhHgWN2kLBgfudnbM/54/ui9WO4otRsPZtzd62bVF&#10;imM3pEWnQqPlIKwPyoRPYik8rdmJX9R2cGUiLtLCA9/xCRGKgv/ET0FLMKqbEbNgXxxmhxNPC+A2&#10;cTN2JxXCO1GIBeNbszKe2kLf0Y2xtsXcOCXhnsjxCzIRe/ciws7vR/jZ3YxrLiPsiYT7bawQoSDw&#10;IP6RnQyfpDIsn9cK21ooIVCxD1YklsA7bCUawnGsb2LJnP+v1u9rgN6a8S7YWBozG6e8PBZqhf6H&#10;0KhJmyaPh2IRO5TK2MoNq+d+j8iDs6H69AisRm/C41x57PrxKAJyJaeNQGMxMiQhWi4qQdRNLYzp&#10;ZMnYoMqFKfh10yEMacleTizlUlTjlemOtVZft/22q9TYbRAGd3ZHpwGzMLaDFUPY/trrI5ZyAnMM&#10;NImCXEe+YlqopAsRerq0YBaTJz5iZjjKGWL4PgGzMP5x7RoWLhwHpRQ/nP1lKdbPXYz7Iez8TrRm&#10;WLmIg7SQxzV/QJSF873mo8vaT6AmogTuALbFr8TYTjQRQoSIXQPx9Z53ET7JolRWHmX54odmvIkK&#10;W3FaaADCrxxGGCFp8TdPoTg9gannyFHRhpDDBUo+UuuCqMKajkpReg3bgdjiexR7Fv/ZIG7RCnDw&#10;2RffMP97HiaOokczxEX/7m2Y50O/X5PySBoXGnUlxo66ejiblIgCQnpqKsBbF3C1WmK01q+w+jQF&#10;B7fMRd4iM9D0hrEq83EyNgtuzpLZw6lxuUiVhJuFo4JPPreB28CVmNJHBn9cuIuFS3/FDw7KKCRT&#10;H5/J+xVfX1WzsrhxRHY2bMTQfa0tlFQrsg4pYTtWk3JCPdulWc8vWXC1SxqiGv5XWFyC3y5ewN83&#10;bzKvH99mQ86qspdcf6yza4+SqWPx4IEVft7ohM19F8PgxQEWyn9wIKuo8m7xeI4qPP65iMwVHdH7&#10;2Hi0vbcHC31ymNpbooIAbPs2BVNDpKEByQGHWsnrfdu+PnelBflIDfVHQWo8RMWFkKn8SWl5EVkl&#10;Nei38YKyps6rz6c884MgSjpEVXoQoSD0PH6aPQI5Aw6i9V1P/Kjpjc9Htif3Lf17cYOOhhbYpRuO&#10;8IiYBu23GW+it2dbLPlmO+75PMH0RZLLGG5qaNSkTUdRkdl9Pc5IRxd9A7HaonOldafZEF6tKCcq&#10;Ks7A5avHMPCALLz7SU53z1BBAWmVOqtsRuXQtlr0+QJJrnFILpbHpgVrQFVeAi9vROsTiXCODkJY&#10;z8VI+LIfK0V3Q7OzJEva3sgqJSQxIPhfyglDp42od7V+WqIms5ElI4iq/UuRnZuHS36+8AsNxam7&#10;d5Gcns7EsFFUFaymLndDQ/HuheojKAi7gsSl97F9gRm2Wa2ApssS9LHegXyabFt/MZJX4Klqoiz/&#10;XcoIXGg7eGL6iXwMDTyH/asPYuuG72C2ejFw+WuUrNgBJ9WGimWrDhHKC/MhW1njrzafpygrEyLp&#10;yT0UJEWDUy58dc6odbS0rBwcvjI0bFpCx9rpnS2pW9gjl9y7JUUF4DVV+am6QpSNiyuOYfDfZI5R&#10;kgNvYVsc/2Y1Zhl2xkvnqdi47ydWVQ9qA119faSypUDSjHrB0c6ceY6ObrZ4VkejJm0MyISXKm69&#10;tiqQBU9UmIjDxw9gwr6rWPj594i7MAMGPI5E9Dtpew4amngqEOBRSjLa6umz3AMhtnqm0BIVIzTo&#10;Ov736wbsVXEA4rRw4NRx+B+5hJQSETR44h2ZHFl80iXh4q1EdeUECkY9ATUoJ4hxtbpqaeOftFQI&#10;CXHjSiHZ5m0LWnFxCbacOIHjt28hOTMTgvx8FFTqvNLFnpIzDXLtaGjroLhUiCHTF8CtoyfhUaXI&#10;CfFlbVxcFSOE/bwLEePWouU4f4wxUoXqjMM4xhJZUjU0R3FKzAc/p91iIBafKMC4x4extb0+7st2&#10;xe8v2rMyhrpBhLBrJyHPlYGadY9AWb4AACAASURBVMt3foYiPTwI2TEvCMHLrQjN5FQQNGG5CHxN&#10;A6gYmEHDwg5cbm3JHyBfKVyfHOQH07Ye4h1KkwEXPOU8CLl8QlTpj6gGBL/EtCeFcNdraLoGZkJy&#10;adcJ3qf/RkhYLBxszRp+DM1g6pIqKCggKbE5k7c6Gj1po8trPouZf0WCNGQY9UP61WVQlylC0LNH&#10;uJFaAHvntnDVU2SduClyuYxLLyw3VyKkLT7wNMw+/wVeA2bju9V/Y4cBsP2bxRj/7Rd4kd8O/hPE&#10;70OHx0MCW8S5TqhSThgLQzGuVHpOTWlcGyFtITk5cNGUXDjz29Yzitz8AvgGB+Pv+/fg++IF4pOS&#10;kE3GUWWJkZeXB5+vwOzuO/fsD+dO3dG+17sKSooY0saO3BIH8rZjsfO3NBzbfRNjR2zAhqGWcHM1&#10;Yy3YVc3YEmkBNxDr+w/M2vf44Of1W4/Bd4lDkJKQCz2lhreyhfmchExBNhSNbRlVhwpUnM+81ASk&#10;hjyGUJBBfp+K90rJJkAkpwAlLX1oWDpBVVf8mFIqZ5WX8rHUp6I1QpXR46vBGOgyFD9e+wNtrFVg&#10;YpGD5KxCQBqkjUDHpKKY9V+n/fDd0mbSJhWQ29/M1BihYRHIy8uHsnLDlh1rrGj0pI3GhGWx6Nbi&#10;67XEXD2gMOE+XD9dAcvhszHWSQZTJqzH7vNr4SamVaomKMrIIE9Clio9iy54eXoA9GUzcOXaMcj9&#10;7y8M6miNcNWREGzpKbaHi/4aLTU0kZichCKh8FX9PImDOQ2ysOno+dbb9T8/tIRMVK6ANdL2tvWs&#10;rKwcZ+/dw8Eb1/E4JARZAgFj2SsurojJqSJpdPdoaWOHARNn4pPJ85giknXqlywmOfHhLGlkcmHV&#10;ezG+rBQAEE/ttWaUc2SRn1SX+nJ86Bmx4JutI4TCUsjkZ4OvbwlD184QJMUhOy4MRekJ4JQJGUsa&#10;PcdCGVlomDvBsIW7BEZBrnAaiF8g8eIW0odIgMcHN+BWYitM+3ICLvra4eh3o/Dbi9uwGX4Ri+wl&#10;F7byfnDQc9h4/PXLD7j4z21C2kZIaRzN+GxMb3y1OgJ7tp3B/GVjpT2cRoFGT9paaGrhRnoaa26t&#10;2KCHKDIxwt+T92LlwQsYZshnllydkdfwV2A63NrofLCNukKDx0OuhOKp5FS0IBt4GnKf/4KvPv8B&#10;UeevwUyBg9zCEjZCkhgYVBZWfpCSDA8jMcXKa4G33aVsge7Zc+pR9qOm5ACa1BwSE4Mt58/h/K1b&#10;KCHtCghJo4SKkjMuIbdKVD+SXLP2Ti5wbNsZnT8ZBUc38V1+ZYR8FmSmiN1Ow4DDVPoXZTTG+KCK&#10;85mTGIv0kEdkJydgzl1hUhQizkUxfysvF6GUPBR0jBg5Li5P8mSSr6EHUdF/vUaYCDFHFuBc6Xgs&#10;nOqCvOAbCEtVxYht/+BTaQ+NwMzWgdlMRURESXsoHzWWzBiKL7/dimvn/ZpJWyUaPWmzVFNjSFsY&#10;WRAdNcQLqReVRGLKkivYdvxTZJu3REs9eZQLC+B38yC8DgdjsEocRIS0sW1rM1dWwcuiIonEzdE2&#10;MxMjMGTpHnzX2/zV+yoKtY+jqQ1kCBlJbgLZl++Dai2stm8TNErOHr14gbN+vrgbEoKo+HhkZGWh&#10;kJ7PSoJG48+oe9PYzAIeg0eh37jp0DeRnEulTMSBTBOyxCjrmUCY3RhIZsU5FZYUIzX4IfITY+iL&#10;SgtaGUO0aVanvJ4pdB1aQ1FdWyqj1LR0QFKKuMoXjR/F+YCpiSKe7Z+Ab37VxdTpBbge9QW+mSwJ&#10;C2bdYWRqhoS4j8VN3ThBiTOPx0NkePN5qEKjJ20U1K0VkSs+aePIKsKGU4wcrgGmjiiAXa/uzPsL&#10;5qzC/a1bkZmVjxfZxbBXl2eNXNF2LJWVcZsQz5e5uTBVUWGp5dftO/RZguOstvpv8MjNU9iki9OS&#10;SVhREZnV1ClqImjn7t1FXHo6zvj64tHz5xDkVpCj6tmbSuR86hsZw9rZFZ4jJsK9e98GPAoO5NS0&#10;wMlrOoLWGoSEZIc+QkZMKLTM7Rqw54rzWpCVipQgX5TmpDOlX6oSBmhGp7ymAXTsXZH84DLKuTzY&#10;DRjfgOOrGUraFbGvycGPoO/YRsqjkRDIqbGduA4vf92MML2lOB/jBb7gBn74qZHIFpFrpK1Xb8Tv&#10;3Ykbd57Ao3OrD3+nGeyDnAdDQ0PExsYiNTkTuvofty4vRZMgbdStlc1GTJisAdZsdEevAX3AadUP&#10;O77biv5GOfh00kr8zHHGTwtaY8DIK/A7sxxuCuzZxKqUEZ5mpLNO2hoKKuQYJFJvrgFBM0iDCGl7&#10;mZcLAwVFnLl/H6d8H+BpRASS09IIac96ZT2j4PP5sHNwhG2L1mjffzhad+4OvqL0yzCYunkg/vYp&#10;FOULwFeSVtxP7SHLlWOC61OePWgA0iZirGbpLwKQ8zIMnJJC5nxSl7KQIwtlPTPoObQBX1X91eeD&#10;T+1irGw2faRP2KpAfy8aT/ffIW25SIwphKG5DvKfH8GKHhOQ6zQQA5auw6Qe8tg1rDWOPhBh2eXG&#10;UkiVgzYe/XByz2/Y8/e1ZtImRZibmzGkLTc3r5m0oYmQNl15eSSyFMiv69IfT671r3hRloQZfX7C&#10;wr2/w2PdXngOGIeQ0hXYHymAm7MaK/1VgVFGKClhtc2GhDYhMGkSLPvBNqpncVILGiVmf9+7hz//&#10;8cbs1FRGlLs6QaMmeCMjYxhb2sBz+Hi06OApURenOOCrazCxVilBD2Dm3kvaw6kFOJBVVke5IENC&#10;7YsgLC5AwuNbKM5IYjI76Zmnrk4a82ns3hN85ZrILSFsp/8AjxA23bY9JTS2eoIQ3bLC/1BcmygX&#10;95bYIaLPHlgHXML4Z6VorZgE7+8/wZzg7/G//dcwlqsB5YbPP3knOvTsz7jnbtz2l/ZQPmrwK5MD&#10;RU1fPpoVNAnS5kSzF1NTWI8JE5UJkGbliW4mFug41Qo9Vm2Bpp8SNp5WYb0vDbIwpDRR0fIKF68K&#10;QvLyJBKXxwaqk7SEtHSs/PMgHr94gejERKb+WXWCpqamBiUVVbTs0gP9xk2BU+sOUht3fVFKDzUt&#10;XtrDqDWUdY0heJcyQp3wOi4tJz6SqZNWlpfNKA1QIivkyEDTphX0Hd6vV5qbloiEu+fBkyWErU0P&#10;qOqbsDA2tsABV1EN5SXSKLMjIXAMMfxYJkJPrMask3/hy4W/AVqG6LnmHjCnH25mnEXPRrhHUtfQ&#10;QHqGpDYbzagNPDo44fLVG/j95+PYsH2RtIcjdTR60sbU2KIuRULaInJyYKPGngWMw7PGtDa/QrN3&#10;FI5sHoQxmr5o93sPRB5fg11GE7Hdy4I1gmKsqIiUJmSpeht6lRmkgenpaKktnQBtipoyOYuKirHx&#10;3DmcvHkD4dHRKCwsfEXQVMi1Y2RiijbdesC5kxdMlOUgIuTBbvC0Bh87e+BAx7EtBKGPpD2QWkPN&#10;wgG50c9QQgg0r84uZhGKcnOQEnQPxZkpkKm25aZZ5eVy8tBz6gAtc9tatSZITUDy/UuQkePBuMsn&#10;4KuyoRnCLmg5lzJBmrSHwRpEuS9wYN447PcuQ/cZ3+KuRydk/3UIw7qZQUExGxmFdG5UkPYw3wSZ&#10;Qkyt7fHU7x5KSkoYa3wzGh5fzB6OL1dvQ1J8urSH0ijQ6ElbFailJFzALmmjdcD6Tv0ZSQNTkJqT&#10;hQRRGHpMeYCx/dRx6OBuTOuwlpXYNtqCrboGHhPSKSA3v2oTvflpEHckOQcNRdpENbyKTkzC2qNH&#10;EBQVheDISELYKqwRVSRNmZC0dm3cMXbRN2jZoeu/2izMTkfC7TMQCkvqVKm+sUHXtgVD2mgtMVUD&#10;SVRXYxd8JRXGTR3/+Dosu/T/wKcrznVa6FNkx4RAVJwPGXJ+y8vLUQoZqBhaQd/JjZC/+sTziZB0&#10;7yI4XDnY9v+sHt9vGCjrmSIvJljaw2AJIoQd+BFysy/BZ58mIi9vwIyDHnB9uAA9x/ig28Y7WCm1&#10;mmzvR7ueAxjSduz8HYwb6iXt4Xy0oPP7Y9//yv0gHmpN2qoW0PpSmDctJHUvkcolE3aGBCxVIkLc&#10;ckJPoOV3r4Xkqdj6VJerKMwtI5s/dnitQmVR2jtJiehnZs5Kmw0NWXLj5Es4GaHKzUmf45KSce7B&#10;fYSkp8Pb1xcxsbFMkHkVQZOTk2N2v63cu6BN937oP24aFJWV39u+gnqFIH1GxHPo2btK9FgkjXLC&#10;gvKSYpoEaaMQyXBRmJ74rr9WanfeRUFSDGREFdcZjUuTqUFYXRzQOCV1m3dJVDUOKFcqK+SmJUFF&#10;hy2tWelCji8Ppphzn69w8H9z8XvORhy+Wgy+QzvWFDjYBQe6RqaMwcDvSQwhbdIez8cJOt9raWkh&#10;MyOT2bjVtRj5fw21ZiSxDy8gUM8Dg0xrJyUhqkbz6BIbG+SDv588xVf7zsHrs/U4O8G9TsZwKqWU&#10;LAHCwAjJd50H4dXX74mE6bh/bDtSNVqhky57EybNIWUlC1ZKkCc3SwFL5+BdBWs3nDqF7SdPID6x&#10;YnGvImgUOrp6MLdzwvjF38Clfed6903JTk5CtARJm4gQDz9cu5gMzymf4P00sv6gE1hhdlNxoXEg&#10;r6lbGYf3+pxnxYYhKzoEQkEmZDiiilIc5YCaqT2M3ep/jt8H+rtlkz517Ng//6LcWATcewo5gxaw&#10;czFDRQx1/ba69H7IjHrexEmbqKK8x9hZ+M1JG2rnw9HLlWwy5BSBEg70XNpJe4DvRdtuFYk+3tfv&#10;k38nS3cwHzFsbW1w//4DPLz3DO07t5D2cKQKrugDlq8qy0fyi9vw43fGINTktqLfLkNiShoUtPWg&#10;URKPDeu/w9f3wuE5fCWOzfJExvPdWPF0BJLP78eKQatxa2B79Fav/WTWWkcXF5KTUEJIA0+Cgt/l&#10;BVGYNWgWVL7ZiU1tDF4dnbiWxqrvlopEH/xcY4Uy+d3rY2l7W4+ztFSIG0GB8EtIxNX79xASHo6c&#10;nBxmwa6ypNHdlLWjC4ZNXwgldU12y23IyKI0L5udtqqDjD8r/DbO/vw59p8mv1N5EOS75qKXjWTK&#10;hJRBpgkV2RVB27YVkjOTEHbhIBl8KZM8QEGlocpkudCybQ09O0lbwDjg6ZqgLCOB3WaZ+1qIm8tc&#10;cVj5c7TJ/wULTt7AwKV/YOCIfrAw1kVdZy3aYkFmKrvjbEiIMuH9RS98f+gJRv7kgx9Cg3BuzTR4&#10;9b8OmxFbsHZL4198VTU0oauri7DwSGkP5aOGjnaFh6SsiSbzsQkut3t3fPLZeuyb4I6KCmLVLGRl&#10;qTh07Cx27zqCQV+Ng29wKkRmMXAd4Y0jpyfg8aXruHVnP/ZyumOOVjh+uRYOrutieLe5jGvtl0C4&#10;VhNf9/wST8Z7wNbKA9049tBRMMH0Kaa4FC8gpK328WlVgfAvsrPQQksyMVUlWUEYOWIR+v10AJPs&#10;1BEbF45MaMHVVAb7d5yA4/jJaKdSf9qmJy+PeKkIr7MDZzKBpaSmoFQohNw7NEjfJmiFxSXYfOok&#10;rgcGIjIuDmkZGSguKXkjm5O6OXX09MHjK8K5gwdmrvgByurqNbYvPjiQlVdiMg5Zg6gU8f5nsP+L&#10;cbgWIkS3DXfhs609Mm8vw4QfTsFz9ziwL3tNyIcqmcjyGmtmW8U1UJwvQMrzRyhm9DtLmXMuLCmC&#10;jIIyNKxbQMfaucFHZtKmG2KuHEJa6JNqovD1hyjtBha1/hkD/pqOkHOuWBS9AnbclZj2YxqC7x7F&#10;gQ2nsPiXGahzNK6sHMqL8sUen3QgQkHYVdzRXgufRE883jULA4cZYOexK/DZ2ITcW2SK6tDVE2dP&#10;/I09hy5i8th+0h7RRwlri4pwgaCAcHTs+nHXzOO+PLQdq8fNx373U+iRegFjVu1EEMcFB39fjTEG&#10;Wdj4+yEM//Z/6KX0ArfSk7Fv6yGM2LwOdkiD49ad2PvHMUzyW4MeWbNQds0aa/r8CO7Xa7ApJQK/&#10;bv8TG8oiYJgsQGt1mqH1uqJ+kageFhuy0CcWFkIS+zOR8CXmjVyCc2RcnL834mi+Ikz0eUh+kYiJ&#10;K1aiRZeOsFB8bVesK+h3WhHSk5Cc9F7S01hBx29WmcV7IykRPU1M/+XipBY0Wgdt/9WrCCEErbC4&#10;GPkFBW+4OGk2pyq5Flp19oKlcyt0GzCiweuhKRuYQRDNkoWqNBb7zWzxp9NsbNybhFnpezFuQwBK&#10;JrSHRsu+MLh9G1Qunn3SRshHu+6Iv34MBRmpLInHi4OKayAvLQkZYU9QnJ32iqRRd7SwTARlYyuY&#10;tpV+MHd+RoVLWU6BHcc1R6czvrmlivsnd+Gk8AbO9l2E1ZvnoLWLFRx7z8Wa3vVqFbIKSigvbaKb&#10;PFE6vJdPxyO1n1EikkfraXtxvNsJfO4gj0kPBehs1MgyRd+Dtp69cOb4UbwIa5ZSkhamj+2BzT//&#10;jtv/+GPGghHSHo5UwTXQs8eC2Z1xMjcEY1Y/xcFL/0DvyS5YXg/H2Cmm8JTriH7uLnAolkX20vmY&#10;KuuJ58s0wJEFvpTrhBZmWnAu64oO/rQqIg96ToVIT/FDl3mX8PeOL3BVRQb3ybyjoKsNUVQiiuAM&#10;m5Y2uHQvDt+51K26Mae8HDkSignjcE2w6eRx/E+eh5RYf3y/YTX25PXAkaUr0c/SkMxBxfjj991w&#10;Hz+l3ta2Kmvh4/Q0uOs3xTgVEaNBSosE04V43+VL8AsPh7e/P+ISEhjXJgVdqBUUFCDH48HByhb9&#10;J81B75ETmarzjQHaDq2Z8hPJwY+h7/j+el4fhJwp2ixphRCjaWhlRq5n00kYn2aMQZOewOHKHthu&#10;eCCxmDa+sgrjWkwN9oN5lwES6uVdeG1JSw56gOL0pFfJA4z6QDkYoXhDty5S0/B8F7LjK1xd6qbW&#10;LLXIhbq5G/rO2wKP2RuRGXYX/+ycieUnb6DXssOYtXBE3a1sBHzy+5WxUtuuoUGvDW18ciwF5gdm&#10;Y0DvcOw89h0sbIdhd1QqirhNh7BR8txp6GfAnCm4cO0xNnwr7fF8nLAx12U8MkH+zW5qrs+tU1i8&#10;7SaWHVyMqwc18fj2aaz6/hhKWukiC06wcJZBKZ2LyYKryu2Ln8anwnXDDQi+agM9Mw5KyN+4SmpI&#10;j0oiH7JHm7aqOBP5Ei2HjccgCy6+mf0A2zjRWD7SBNZFz0Apl5ymI75ur1fnwVJVgSIJ+rSVVeRx&#10;fMs4TMgegH9WHsZvpupIjX2CjSvXYI2vDrav/wz2YoYnUdITlZeHxiGJXDNqKrWRlJ2DrZcu4fh1&#10;H+Tm5mJSdjaKi4sZgkYf2jo6sLC2g6GlLaav/ZkRUGd/YJUje8WZ60eeqaxYuYiDzIgg8UkbGYPj&#10;5B/x0GUennW/BAvBXVyP6I3vti2Fyfcboacv2VIG9NYskZjSQHVUkrS8HKQQsltMs0CFFeefKWpL&#10;fk8lQzMYuXVthKVU3ryi8+LDyYZCntUehIk++KJNbxhsf4q57dVh3GMJ/ly1BzmxOahvT9r2rihM&#10;jIAgNRGqldmkjR8ixJxbhe/+dx6GDn0xaM6PON7hNr5xkEeHYyEY2ckajUj0oNaQl5dHTBzLcZDN&#10;qD3IVK+qqoKsTAnEIjcxcI89T8eyn//EGEM5/LX+C+wznYffDnwP0ZZQUMuZoXERXqQVo72pBhwJ&#10;Ses/diXQbwymdfoZQxyK8TRZiHZGptC8/QC5X5GvlKYjX30A+lxfBcVZ7jiwfg12C3ko5lnht9VW&#10;Fb3qtcSwunM2qBOmnSZB0XIOOd4Ri45hOISICL6PmdPWYZ9aTxyfsRqFazQQcv8SNlwqxncDnOrd&#10;Bw3mFzQy4fW349CeR8fg9osQPIqMxOW7d5GemYnS0tI3YtCUlFXQ2r0Txi5eBYc2nSWehl0QegLz&#10;PEYhmozTqtMguHv1gWPrDnBt36IeiwAHsorKrMW1cdS7Yff2a5jsQoiqjAu+PHcFtvwwnP5yBkyW&#10;n4OnjaQsCxxwVTTByZeENabieijMyUTS07tMdienXPjqPJeSnZycqhYMW3dtdJa01xAhI/oFUp/c&#10;Zuq8CWVkIUuOQZ4rCxVzR1b7CT2yAS1Op2Oi+S30aDkYA+aNx6YjHXDq6Mx6kxR5JRXGop3ofwOq&#10;fcayOF7JQZT7ELv/1MbWa/6I2Ezm/xvtMdOjNTZFRSIkpIkmYZFpz97RCYFPAhD7MhlmJvrSHtFH&#10;CUUFPnJyBNIehtTB/W1WVWX4PCTEaGHx7E7gh/+FcwEH8Dx3LGytjXGrgEblqMDMQgYZZcqYd3Qz&#10;tvrmw5D87WVJCbmmVfHpAhcmbqfl8G+hXsCHVefzWM/yYJ00tXA9LRX5hPQoScjVJkIJTvw0Dp8W&#10;DcGV1UexQ0sEn+vnwZ+5B17DF2DLKAux2qfKCMG50sn4q8mClltQiK1Xr+LKQz+kpqcjJS0N2dnZ&#10;rwgaXaS1tHVg07It3HsNgIOFGcoz4mAzaGqDjvyl9y60OxyD3R76yI6PQNzzAPidPAsDZxeYK9Xd&#10;4qasbwZBFFsTAAfmA2nA9SokBV7CoTUW2JjTC32MH+DwiiPocHSSxKwLug5uSH/sw7imZcXKqq64&#10;HtLDApGTEInywjyIhBUZnoy7U8SBgqY+yoVl4BRkwLbfOHDlJZMVyw5ESA72R17kE8jy5BlvACc3&#10;k+xD+Qxh02NZiF3TsS0Ob5iIg3fPY/SBWEzrrgpli4lIKJoBK359k5c44PAUmHPRuCF6HezLJdeJ&#10;sjwyQo/gF79J2HqkI/aZT0f30JNwdm2MAnjvgujVE62w4NiqDQIDAnDi3E0smj1KukP7SGFqrI/4&#10;hCSkJmdAV19L2sORGqoxH2X0Hd8BrYb1xvhJX8F77bfgEULWYuD8V4H/M776vOI/PDvMY4JrW6At&#10;84YSJvaujNFS0ISVBAwLjP6lqip8UlNwJzkJvY0loxVIrW3DPz+GQYJEnLm4F3K/n8GYMdOxd+U6&#10;tG3lBnv1+rtV6DFYqagiWMIanjWRM/pvVEICItMzcOz+PfgGBSE6NpbR5awiaPRZXp4Qbnsn9Pt0&#10;BjR09NCt/7A3rGjU8pJw6yWTAcjlNZyjI/HGfZwL9cZg19HQM7KDurEdWvSu/y+oZdOKiWvLy0iF&#10;MitB/IW4sdQEGzIWYMMPMVhso0N+9KdQXXYM4TE5cDFnU8njNdQNzQlpA1N3TKtOmZgV10V2XATy&#10;UhNQkBYPGWEx8x6Vhiojf5bhK0O/tcdbrjkRws7sRszVw9B37wtlncbptot54A1h2ktwFJRh20Oy&#10;i2xxGNncXVDBqklTof79bljK3sMi46EoWXkN0+tN2CrAVVZDeVEBSyOVAESlePLHfCxatQu9lh7G&#10;zIXDMbLHdkzwOIgvbwkgJ0pCiSiXXFPSHuj7IHrjKSM1Gd4n/sLT294IfeqPnOwsprYfnR8zshs7&#10;gf7vol8Pd9zzDYD3hQcYN+VDqir/XbxhrnLpOgll1yZJayy1gpxIhJTiYon2UZh4A8oT1mDNvBno&#10;yJHF4aO+aLdACJeR1+B3ZrlY0lY6lbXGogUChoSKi5qK1MYmJeP2syDcCwtD8MuXCHzxAjmC11al&#10;V5JPyipo5d4V7r0HoeewsdDU/bDZX0GtQqcxLTwQBk4NVRiTA8uFezDulje+tp/GuEhd+4yD19Q1&#10;6N/JvF4tcuV5TDZycuA9WHsOZmGMCvDYmA4PlCLi8k5s2ZUFz6nD0cnLDFu6DMW8gMtoqS2JHNKK&#10;Omc5CVHvIW2vr42MyOfIigpGeWHuqzppFdmd5eDrGMPUvdcHEkY4MO0+EnHXjiLR9wpsBzTG+UKE&#10;0tQ4yCqpw7L7cIn3Jm/ZHxNHnceln0bh5AMbjFuzCKNPPIFbh/qHUVRBScsAwsxkFkYpCYiQeG4h&#10;vvqnJY6HpyJ6/wx89aMmdny5F4csemH3zE74MUwT847shl09rOGSwZsELTkhDncvncEjnwuIfvEc&#10;melpb4SCUGhqaoK+7NalE75ZMlEKY24GxYwJfbD8u+04e/RGM2lrSlAlC0qWhKWUFAw9ILxii5l9&#10;V2Hp3p14sm4fPAeMQ0jpChyIFMDNWXyrSSjZvdWVtL1N0Ghc/iNCyPZ6X8U//v7IJMQsNy8PQqHw&#10;jUmHke3R0ISsnBx6jpyIFu27oK1n73pnc9JFPjcprgFJG2DWqR80nT0x+PNfIYc8pMaQCVZOPPcc&#10;lVUqyWFThFiE/ODfMXtLPv73vRnm91qPg9H7sXzVKdyMyiWkrW7Z0rUFvRs4b2QZVlwfQrK5SQq8&#10;j6K0eIiEJa9IWim9f3gKULVwgr6DW5374yuropyvAtnixltDjF7/KkaWku9IWIRcoTKsOo/G3M5j&#10;MCs3Ekc/ccHK5C24ECw+aVM1tYEg4glzTzeW7OsqFEefwoR5AuyLnAFNLgca074G3/kc8r7sDn33&#10;MVh+jTykOsLXBI26+AMf3MKDfy4i6P4NJMREIo/Ml1UWNAr6+6qrq8PW2hzD+nfBnM/6MBnwzWgc&#10;0FRXZWQLXzyPkfZQpIrGNQvUAoaKisjMawATdVkuUi090c3EEh2nWqHHqi3Q9FPCptPiW8do5FH6&#10;B6yFbycHUIJ28f59XAzwx1U/P+QVFjKFaqsXqaVlNtQ1NNCyXWc4d/SAY7tOMDSzZvQ4WU0UIGRH&#10;2IClCIrjrmBN+wG4j4rMYV6Xb7B111dwVhPHckXrYCmjnMY5sQYO5FUMYK6RCgu38TiwIxDjDOXA&#10;4Xpg3QMJJiMoa4JTkIU4X29CQjNQXlJImHUZE3zPyEKVkWtEXhGK+masSUNZdhmEuGuHEXv3EiHU&#10;fSA5Z3/9UCosQ3ZsKHTs605K64Lil6fxScdxcJvwLUaPHwNXF0t0nTMbcpYjWanNx1eqKHmeEfkM&#10;eiwUAmYTZaVy6FB6BLd8vsLYnvZ4+utM8L7cLrESN+/Hmxa0rIx0XD68G3cvnkRseCjy8iriiKvP&#10;lcZGRrC2NsPA7u0wdVwPvedUPAAAIABJREFUKCk15hjNZtApRpmsZdlZH3cyQpMjbS4amnhGSJuk&#10;5awgb40ZbX+FZp9oHNk0CGM1/dDh8AS4iuEarYISIVCCaqVL3ragUXfXzvPn4P3wIcISE5GRm8tk&#10;cFYnaHTHoaqmBnuXVhg6ZxlsXVpDXUJKEW+CA0U9cxQmRTRAXxQiRBzfAtPD0VjnYUxelyLy3NeY&#10;O/1PnD06SayFUVHbAHn57KaQc02GYPWMVehHyJoMIWsztnujT19PqIkZ2/Q+KGpoo7goB0XJMSgr&#10;FzEWRK6iGrQIYdEwsZJInzxFBZSQ7QcnKwlh5/bCdmDj0mUUcWQY66KkIW8xGj6J/ZHgfwMXd87E&#10;0pPXGZK+5ZEKa31Qy7aAauU2MtKmaDsQ38XG4uLXg9Djh6eQ096E43+LW0KnNhC9mjSLi4rgf8cH&#10;/rf/QYjfHSTGxSBXkPOGt0GRbPSpdmUrFztMGNoN/Xu2bYAxNkMS0NXRQmhYU6xdyB6aHGlTrDRX&#10;R5Ib00FDMu4mCg5ZkPpM/RlJA1NQIK+F4Z+zp8OgxZNHDiGdNCuJEjT/sDBc8vfHQe+rSExNZeqf&#10;VRE0mhFIn41NTGFkaYuhMxfDxsWtgQhazTBw64Toi5FIjwqGtiWbpRNqBpeXg6chkSjrZgRZDhcW&#10;3XqgdLGv2EoD2nauyI97gbzMNChr6rA0Wg50HLpjyrpOGDy5N5RFuYgNuIpHsbkwatsL9sbs120z&#10;aEXOR2IE+Ea2MG3TjfX2awYHjgM/Q2ZsGDIDbyPugTdM3Xs2UN8fAi3pQkhTkaSztAmZehmAZ0+j&#10;oGDohNH/88a0n4vJtoIPOTZnVkJAJaKVW09kxMRAxdwMPGr6kDNEv40P0cJnMyZOPIuHIaPh6VCP&#10;ek7vRDWCVlKC2+eP4/a5owgLeoIMKqlXWWy9iqDRemo6ZGG3szbDxBHdMXaoZ7OL8z8ER1szQtoi&#10;8OJ5NOydxKvk0FTR5EgbBSU0LwsKJEraKiALHb36ZcfVlCBAXZw/HD2Kc74PkJGfjzlk8iutrNlW&#10;VaRWTU0Nhsam8Bw2DkOnfc64NhsbZGW5zDnIIgu25EibECVFspCTT0NZ6/XovHMgen5niU6DLXD3&#10;5Fn03ugnthtGjq/AHEfSkzuw8RrCyqgpuAYeGD9ZhIKo8/i881DITluHQW0UsKnjp1gedQoWsrnI&#10;zVeAijI7iQlMsWCOLPLiw4AGI20V0DSzQcbTWyhmCvxWXOuCpFjIyMpBWdeoQcdSHTqEkFMyKRmJ&#10;r4rjLI87hcEdt2HepgnIPTwfSwamYcUNH3jasJlVTct+kPYKGkvWogjxF2biK38v7N72BQwYCzLZ&#10;VHotwT/kvW2tTHFrrTe+mdy1Xm1X93IGPbgD72N78Yw8JyfGo6hSt5nOkzT+TENDA0ZGBnCwtcSE&#10;YV3Q20OyrvBmSB+DerXFqfPXcNfnSTNpa0qQKS9HVonkXR+1RU0JAoGEkH139AgCw8ORmJzMBMIW&#10;V8axVe0K1dU1YGJmBnM7Z1i4uqPf2CmM27MpgLqfhLkSNFOLsnB2nCV2ZJGJOqI/lu6/ij+WKpLJ&#10;Wg5Deg8DrzU7ZFFEyEUpq8kIlSiNwvYuqzDqvgDuZgqko3KoBh7EtjXLUfbHRphvD8SCwQ4sdcaB&#10;rJIqyiVxHLVAKWTAK85HxLk9jCtPVkaGUUmwGTQZ0op1qyKTeWkJLJM2ER5vGYFznCHoq/8P2izf&#10;giGjWwKjP8PY+ecxs+tXsA/fCQMWZ1aeimYjEo7noOWcS/jr8UF8YeWGkecvo5drhWWNo+OGuQnJ&#10;iIso/EAbon89vQh4iDuXTiHg+iXEx0Yjj5ZFqvQ20Aethu9ob40hfTvgs9G9YGTAlmW8GU0J6mpK&#10;zHWRmpQj7aFIDU2StCmQRSFfgnJW70NNCQI/nziOAELSbgQEIDUjAyWVhLJ6TIWasjJMdXXh5eKC&#10;1Z9NwqG4WJTKysOu/4SGPwixUVH0EwUSdD9xdDD8hACuJ9fjaqY5yoPPYc/aTbgXIqQ/LNY/ZKP2&#10;FgfyGroQpcWz0NabEBUl44XSEEw15UNUmgn/Q4vwxVZ/DPhiGvo/yoABJxPZRSKosxTrxlfTQhmr&#10;SRW1BQeOhJyVFBUwltf00IAK3VGOCOFnd0NGUQ1WPeou8Hzh5kMIcorAU1YkGxk+ZGSrpqrXvxe9&#10;vfq529b4fUFKQkUGqYFZfQ7qPeCg1fQdULh7Cqd+P4JH9w7gN83rGNHfHZpa1mhVFglBsYiQNvbI&#10;qoqhGUozGpGEEpnzNNwmYFdEJxyeZYOlrQ5i9YJBUGDmOw2YWmu843siRIY8w93LZxAT7I8Q/0fI&#10;yc5EYUFFHbrqSQLWVubo0NYZsyf2RTs3yYdgNKNpwNSoYoPw8O4zKY9EemiSpK2Ntg5uZaRLLBmh&#10;JtcmRX5hEX69cIFxb4ZFRSErO5th/RSvNDi1taGvqQk3S0vMGjgQrlbW/0rVp9+gclZZQsnWm5Mk&#10;eKp09y95l42BaweIttyF88Zv0bZzH4yS1YW1tRUU+Oxcuurm9kjLSGSlrergqHTE51+sxVBDLiNt&#10;NX7LZpyM+h0RWzphptsMWHJkEKu8FH+HrwcbTn4VQ0sUJjRUcsi/weMrMoHyVcHytPhy9J1LEOVn&#10;IjXkMXQd6hKgLkJZ9mNcnDkHlKow9xi5t3TM2kHbzg6qynzotB4FB8d3uV9FiL9/CVxC9BTU2A+h&#10;kFXWgWPX/iiCPvouUENB9E2stfFCIPmb1ipfzGW5JpmasRUyg+6hSJANvqo6q23XFaIsX2x26oJL&#10;3H5Yfn4nxu7NQbuTX2CgxXH87+7vcDZ6R5Y0OYcjWxkhLSX5FTmjbn2aDWhqbAR7OwuMGNAZoz+R&#10;vCReM5ouWjnbQElJCU8CgqU9FKmhSZI2G3V1hrQ9TE9DJz3xdeBEb/0b8fIlzvv64vzDh4hMSEBa&#10;ZubreAq60+dUBLxampvDVE8PToaG+HzYcBhpadXavanD5yMnv7G4POoOFQNTlKazb6F6A6I4/Nmp&#10;L8yuRKLs6pcYOeN/aEnIjvmuECzob81KF8p6Jkgjz+wpI1SBA8ch32OF2Tp06GmDuCv7sdqqD1Tm&#10;fgFXpc74InIDCu8+gCwNaWThLlTVN0YqKixMqnrSiyWrAlXLsPEajOBTu5ATHgA1UxvIK9U2CYMD&#10;WT0vjD4VQq6BYjz/vh2Kht9Ea9MihF/4Dmf/9IGrzXC8z7nMk5WBimVdFCLqgkJcX+yCTTIzMVh0&#10;BYdPPsWglfsxroU+IafsW4VkuRWxj7SgtUnr+sSKsQUR/HdshOOtbCziXUKP9ka4tewEFi/YiLOt&#10;HyIONCng3aVtKGGjC+73q+ZhRP920NOVdExyM/5zIGuviYkxQkPDmBp7HyPBb5KkjQE5YUmFH4qd&#10;eBNvuzYpMnIE2HTyBM7dv4+4xEQUEnLGFFysJGfUSsakjFtYwJCQxcHu7hjp6QV1MRMEqJxVZIEk&#10;5GloMG8R0mNC8DImFVwta9i5WIHHkdDuP0/AFFuVBERFmYjjfwZPpSj8PPMXfPWoFN2Ld2DOsUSA&#10;JdJGd/vUkJMREUhIWw9W2qwCR7sVWmltQ3/D9ui1bD8+D06FKMoP0dZ5KEwWwrJTF1b7oxYp6p5s&#10;DKStAhzYDpyEqAv7EHvzNGz7fVqPNuRh1G0IvG8fQ070LwiSnYUJuzdDV/PdcnKZseEVST2mNbtO&#10;xYYoC+HnXLEleh3suOsx+cdEPL9xCMf/zsPiX7pLpMtyco3mp7FvEa49REh+6o/0LAHkuKUIOX4Y&#10;C67GwPrmMAw224ftz07CXvX9cwyfbFTlyaZ27qQ+DTTmZvwXYW9jzpC2x77BaNtBUhuzxosmS9ro&#10;3jP/HcoI78rcvPssCBv+/hspOTnwf/4cMmTBZur5VFnPyIRiaWYGbTU1TO/bF4Pau0OTBampt0Gn&#10;NmNK+lKA9Kjn0LYUv3J6BURIurUV40YthKzTWIzqZ4ucu0Px+dMFOPhiPatxNlW7//SwpzB2Y5d8&#10;VIGj0Aqz/rDBqi4L4LXrMVySj2LxwIVwPRTOaj/0KinITGW1zQoQ4mA3CsfDZ0A+4SzmO+jAeMYW&#10;dLEvxrR2Y7Az+BSsldk7JyJZHooyklhrjw3QxBGtFp2R9eweYu9dhlnHOizYtJJ9XiQiHpxC3L1W&#10;cFx7AV4Oph/MbVDWMUYmueGLstPAV2Ff87U45gGOCG/geN9FWL15DlqTTVGLAUvIg/WuXkNGFmUN&#10;EI7wLohSb2Bs/7XYfHsvTLXyceOZLTw+NwI37RNMOTwRdh8gbBQaWtpIT01pgNE2478Mz84tceb8&#10;VTy4E9hM2poStOTkkFxJ2t62oMUkJeHIvfu44PsAz8LCmKzNtzM3KeRIG5ampvisR0/MHjAAqg1c&#10;XoNDFhYq9M0OaRMh89Z6jB//CD89ykJLo0qyuWgFPNbr4/cjY/DNePZqzVEwu/90ye7+DbvMwdbQ&#10;OeAp85EfLsAUnxg427NsSZLlSiw7j8Y/aZZGYlP37zDtUS7cmZgfEczSr+FOcBas27HlIuJASc8M&#10;BYnsElo2oGXhgIzwQCaYPis2FBpmdrX6XunLU/h5/tdoOXETxg/TRfaLq7h6Jg4OM1bBRPPdUxct&#10;/MtAJHrnZ8SBvMVQ+CTlI+HpTVzbORPLT95Ar2WHMWvhCLBPESk4kOUrobwBVUgYCLOQks6Hnh4f&#10;wWd+BEdGFeo6ptBSFsLcOQyjevQgXLI9/rxai/uRurUsbZCcmICCgiIoKrJZFqUZHxOmjPLCgmUb&#10;4H//44xra1KkrboFzU5DAwkpKSgpLcUPhw9h16VLEOTnM+7N6tYzSsw0aO0zHR10cHDAoPbt0atN&#10;46iILScjg4J8liQ5RLm4vXo95l9NYghbYXoqZLV1QSPsnD5ZiiPnJVCck+z+hYWSyiClVsNNGDfq&#10;S+ZV7w0n0aYkC47jOrHcDwc8VS2IMiVnoRIJM5HoOAROhnyGSOQEH8HMH0ux/dk7suzqCV3HNohN&#10;imCSAGhMWWOCba+RCD79BzIC70DV2JpxS38IXDkVmJJ7OPDAEhQkT4CxhTHy/Y4j3HMGTNzfTxRo&#10;yZGMiCCom9qwdQiVECE9+A7CXuZDx9IF47Z549PNSQgJzMC7HbbiQ8u2FdKf/p+984BvqmrD+D9N&#10;0p3uSXdLS4Gyyt57yhRkCIIyZSggIuiHiIrgFpThQkFREdlL9t57Q1s66d57t/nuvW2BQoGOtAXk&#10;0fxC0ptzzk3uPec573oOS1m6YtJHlUAdz7rhg8hq3RzX7qtYs3YLQ2s1Yt7efbR96x/WvRiAwsat&#10;1PUSG7btzJmjB9mx7ySD+nSozJE/xzMMPT1dKZbN53pIdQ+lWvBEk7ZiCQLC0/bz59hw8iTHLlwg&#10;+PZtqRr264XHFlnQRILWuFYtujZqxJT+A9B9guuemSoUUpVvzSCPNFlL6turhC8rg91DXMheFM5L&#10;XmlseHMuVjMuaaifIoialyaoE2M03G4h1AkcGPY+X/jlYLhyCJe9GmNzfCzzf/Vi6cQmGu3Kul4L&#10;wo5srrTsPNHNO7z7HPo5dKaBx1Guyl/j8+1fEbJ0EDtrf8zUAZoJXlfqFyzmsbeuYlNHs99RxSGj&#10;Tv+xUi03/91/4dFzxGOOFmDTlr6rz6CrryDu+iH8z59Hx7spqUF+IJG2h7vkcsW41Oyyxbw+Hmpi&#10;9s1lxPd5TG7vw9zJHixc5EJuraG0bFa+ItylhYljTWIuHiLkxG5qduxfqX3dgdKNSWs+o3P9Xnhk&#10;NaTlvPHsvdmCn/o7sG/QVv43sXMZFElkdOg3lB8XzOGPDYefk7bnKDfEu16MM4+JrI4SR9WPJyL1&#10;Qi09iv8Xm5TI3D9W4zR8OPo9e6Lo3Il+M2fy24YN+AcGoq9X4AIRydpbwjFh/6wjb99+YjdsZNfC&#10;T3l78JAnmrCJcDI0LOaurRBkJtTtlcJ7H/9DtrDnrzOyF7/9dFDYmadgNGEr03ppJnD/XljVaYpc&#10;rkV2pSRUKDBoqc1tnytcOZhLPa8aeHTog0Gy5vvSMzGXgvjDzh/WeNsFUNJ4xi42n/2dGUv2MaFh&#10;ADN7vsqVBDVbpv4P/zTNufEkncqIYI21p1nI0DK1RSs3S1IqCDm9j7Czh0o8sldzB4K2LSMoNhHf&#10;ZS35fe01zBv3pfHgUWj9PQmlhQO9WjzciibVERRIW26WBq8XdSYXV59kwa/z6VzblXYLRlPfQ4t5&#10;U/4kU3O9PLx7LTlZlVnQ+sEekVl0ZU9EDvMHy3m5pjcHQ60YseYs/T1NKTmi+OGwdXSRLCSXrj55&#10;LvzneIogLJmmJiakpVXGuvPko8otbSUlCew6c4bvd+zgWkgIKWlpJCQkSFY00cWpJZACUa6krocH&#10;nb286ObdmI6NGkk3v6JLZ2mx/XLM2Ko+jQpDpGoexiacFs41PSkOfWPzCrfY4I21jBxXjx41hqFo&#10;PZypU1zISDKkTd+OFdLofBgMrWpIFtDQ8wdxbdNLQ60WStnIVLzw3Q4+bdyE/ep8FEO7knviELN3&#10;VUbCQIHCQ4EUU2VBTdKZBYyaHM6cdd+x6wtP4TfJoUerLag0WWpQWNhz0p7cauGubXris+lnIk5s&#10;k16LRSIiLimwbdCKu5YzNZv++ZJNh2wY2yaS7cfGMvmPyYXXcB1qd9Hl+PGrdKv5sDAHGe7dhxKw&#10;fRW3T+3DpV0fzQxepkvDVxrycv/Xae5ziwEX3FCmXxHev62Z9h/dOTKFNrKMKioTpI5nz8xuLPzz&#10;IoO/2c/owWPZe7Mtf73hTp89bnx+/jTlccCrjIyIiq4e5Y7neHbg5lKD0LAwEhNTMDFRVfdwqhSV&#10;RtpKImcJycn8cvAgx69fx08gaKERESQL7xXJlYhETIx1sTY3x7tmTfq0aMErXbo+UPtMXfjQ09Ul&#10;PSOjYI2vrBOpRBQVBo7zuYR+s04Vb1DpxKCV0bQ6f4RzF8LwqGXGlV9G88HyXL46s5OGNpqnbsIv&#10;J2Xpaaq1W6tGM+F/IQyYOhDvls0ZdzmMqeocgcxnom/hiImG9DqLQ1gQlTpQqQuiDPs+S9lXxB/U&#10;yQRfOEGEcM5asSlYaURIXjwPXWSVqVRRYciwbdmLsOPbUQvfubY6l7SQm9wSHmb1WmHmXFh9TSFG&#10;iGWgMLbHPmMkx3e74WiSw+1973HmTB6u7pGP7EUs1ZMntpGoqWxFNVkRVwnKacvsYafZ+8dKZtZT&#10;ItOqz5x9+8pFYMoKua4heVUiZ6Um3Xc3Ry0+Zn94R879NJHe3Xfywz/zeXllMi9XoOUadvbcvH7t&#10;P1tj6zk0gxd7tuDQ0TP8/cs+JrxVReECTwg0Qtruz94Mj43lzM2b/CYQtPO+vsTExUnJAUXWsyKG&#10;JcmVODvTsXFjZvbrj5vdw4OLi1oXP3o1NoZTiYnUq1+fU6dOcejiBTo0bKSJU6lyaAmENT1WcxI1&#10;6owbLOszE++vhvN6s1H8HLKX7Z0+4K01Z1k2raXG+rkDpUCoMzVlppZRc/hy1nfy4c+BzdgbO4p/&#10;5q7k0o083NoMp/2gsQwZ0q5SrIZKlSn5mnSlPRQFQvL/qyQheT0zG9RZT3bRZrGOnNGA8fe8UyB5&#10;leB/rZC0yVDa9qRv0xksHfiRdITD9Qvo1/HGY/h2ms+wRZ6TJbnnHm6klOHQojuRx7eSFOov1RWs&#10;CHLDtzGpxQpemN+EJXO3MWf1Kpqn16PPC16PGINmIdfVQ0vD9RZLhDqWPf8bz1njxWSrdWg87lfW&#10;tV/P9No6vHYmmTYPUz14HISh127QWCJt+w+dp0vHJy3u8jmeFnRu5y0Ze84cvv6ctD0KJVnPIuPj&#10;WX/oENvPnuV6cHBx9YBC65mxSoW+sTF1HR0Z0Lo1bes3oLZT2TQBj0aEcyslhW417DgtEDZx8po7&#10;chS9Tp5k8ebNTy1pM1IoiM/RpJxVLun6Pek6ZAadrJIZ/sZnvKa3BFXtgRrsowjC4mpgLJAEDQZ8&#10;K3QxsTfELzQPE68hzHl/McbyHBIjb3E7XL/SFkiVjSO5lZhBegeVLCRv4elNaGQA2enJaOtXTtHj&#10;yoCYOFDMni7TwXXwEmYM5l6vqXCtReKzcTz/bu9IZz/vR2YuGppbkp2bR9TlYxUkbWoiD22k2W8r&#10;GeB9lF2HXWjToh6z3KdS79Ze3DSkH/s4mDp5Eh1TFa5YC/r9E4Xzb5Po3d1PsrC5eAxkRUA0mYpy&#10;EjYJMtr1H8yGP1exbe+J56TtOcoNS/OChLGkpCd7g1oZKJG0qR/y6lpQELtOn2b3pUv4hIQQGRMj&#10;iaPfrx7gZG9Pz+YtmNyjxyOtZ6VFitCHrxjsLpezMypS0iHsZGWNs0AGRXfqBb+nN7DVQfi+ElM0&#10;586S6TVh5ndb6GfXiAaeN8jS6oV85jZGG0dwM9IDT5uKTLoPwtDKjsQkDceZ5RnxypJlnDuxlJfe&#10;6SZpd7Z58QUGzp5TaZkzJs61SLh+SpIKsnTXbD27e/EwIfm+c99hyM0MbI0qZvzWVRkVxBmeO4Jr&#10;2xc0NOoqgFhI995YPOF1RuhJwjOccXMXpeoyiTq1mtWffUWDsT/y+sq2HD7p+1DB+DvNiELz+WUN&#10;mb8PORFcizBn7cwXSe2SSItX/0Wpk4qdlozcCjZdFhjZOkhSZXFBPpg7l67WXdmgJt1nAwsmzSfD&#10;sR4dR77N2iV+fFhbh5b/3GBw65oVdgM3aNtD2szvO3JRIyN+jv8mzM1MJINQUOCTmnRVeZBWiPvd&#10;m8euXOGg8AiMj+fQuXNEREeTUSgZVUTQRLJkbGREHXd3+rZoyYSuXTHU13z9IHFUa4ODhIVbi1ec&#10;XfBNSsLBwABjnYKqSCpDQ2ISqrjopIYg7s+9zMy5IpC2tIQYDEwtNdKqZd1GdB1hQc8BDYg4/jdf&#10;vNpWet/ik5OsHa3Z3a2pi6ekLanR2mAKCxr0fA3vAeMY9wVkJ0UQetMfpYZE4kuCXCywq5YRc+Nc&#10;pZK2B4Xkv2Zj4EqMNRgUJWYZZmhMGeEe+3pOLhkCQU+IiUPXoR7mGlNzkCE3MkcrPZG8vDxpbhG9&#10;gDnRB9n0yQnavjaQsF8WEiAc2XXuOlxdbFGnJJKt//gKYbK8XMl6WxGoE67w+XdJrDgyi+0fvsvv&#10;w2rwuzDAfsvOU0vD4vCPHYtY5y/ET4OkrSjxR/xnIjvmbOaVzeexv7mQgV/sxG1eHz7y9yf4puYy&#10;nEWR+KDbj45JfI7neBTE+cHC3ISoqMpJTHuSocjIzmLLsWP8umePFIeWmJhYcA8Xxk5IGn4COROt&#10;Z7UE0vRCk8YMbd2mUgja46AUJnMvs+IV5K0sLPALCKjysWgKeooCIhJz9TQGGrKMKBx60iTNjplz&#10;ezN15mQ23lqGQfohZr1yjNTRjVEmxpBjaIWhBjiQQqfAchfjcwnbes0r3qCYjPDXZMa/9YNw8XnR&#10;+sVOeHdqhbOdF17mlRHNVgQZCpUJ+UmVndlWJCS/gFbdvCshgF08DzOBaFQsAD871p9b/n6E+wiP&#10;2wH4nj/IiVOmdOp8kn27sxm6Jpjx7TWnTOHcugche9YQemo3Tq16Sha07cxm8k8BJERGY/X+Umol&#10;RJPqu5vjB8KJD96BZb/19GxkQWKWLtYWJbuCFXItDKzKFopxFwWEJuzUFtSZK5jydU2+nPcvE5Yb&#10;ka/UQ7saqlyKWc6ZyRq6RtXR7JnZi4V/XESn3desWfMa2ip9suPP8+vAMyz130DiR83Z+dJeXmqk&#10;OVe7jZ0Dt3xuaKy95/hvorl3bbbtPk5ifBImZpWjRfIkQmHQo0ALUCRnOjo6uLm50bhOHV5q2gwz&#10;YUfUxstLcntWBR62l2tobMyl1FQCk5NxvU8LtI6TE77CTjA0JgZ7S01Yqqoe4rebqVGyoEenr8Lp&#10;qltECdSotb15c14sq15tzIY9aj48fpw2TppxlUq1wSJDNEPahN3+6Q15/HQ7l9zve7LJqBUZf7zG&#10;PPc/2Ni8/LFepYGuqSV5KZVfsFFm0YhO3SqvfQMLW5Ir6LLODDvDzg1+NOnRgOR336bBtnDmN5Sx&#10;Y4obii/2a5SwicjPzpYyCrNTiyt36Jq7Yis8pMkhL5O0+DBiA28QbizD57sB9PxORru5u5g3sWSh&#10;dplUKqMckZDqZK5tW8Ohc5kMmL2E/X5z8Dm9i60zXNhx0oMxS1YwfEDjcpxpRSCci2jNTteEBqma&#10;oDVT2OT2NXsj2qGVmys0L6fL263o3bwZ7RddwVWew7EM8YvP1UB/hZAJc3bjFhJpO3bqCq2b19Nc&#10;28/xn4KLo430/O/60wwb17WaR1N1UDRv2JCu3o15s3dvLEw0Xw2+tBCnBp/4eI4lxEsEsqgMyL3w&#10;S056gLR1F8a/af9+/hFIyPR+/apwxJqDrpYWWbk5Gm1TLhE2NQmBpzn81zIWf/cH3iMXMGL2Viau&#10;tNNsbJhcSV6a5mSytBPOEBIaTw2ZCs+WA+nTJgnfXfaVXgnawMqB9Nu+ldxL5cPYoSYpAZeljO3y&#10;briMGgzlrQbiv9Q03vE10xYtIV39Fdfb7eazES0ons9dMWQmJxB8YJ1wv8uxbdjuwQOErm5vfIO1&#10;v+/F0qsTrt6dsW87hnpD5kqutoeNIObWVcmNYunpXcYRqbn4dRfe2dWFD+cPwkQnlyNzvJi3ti1T&#10;lglzzbcmRMRXT20obZWZxnRy0+IN6N+7ZcF9VXid6Dl4Uk/RG/NDb9J5+kH6zt/P5Hqa0scVIaPT&#10;oBFs/uMX1m098py0PUe5MWFUH779aT2rftz8nyJtWie+/oaPRoyoVsJWhJNxsZKIupFAYkTCpic8&#10;7LS1MRZe969hR3d7hwc+06t5gXVn+7mzVT1cjcFQmDC1NB4ak8GeyeYMHv8Luq3eZHNgDgveG4GD&#10;hZmGyY8MhYGx0KaGYl5kJnT9ahoBpwIx8HTm2y4jWThuCma2lW/+NrS2l55T457uOIkiKa7o65q4&#10;J2To126H065PCOq8L42BAAAgAElEQVQiELbRzaUEikt/zWTCmysrrAQgErYQkbDJFbi9MFJKbClh&#10;CNj1nM+b/1xn4LhxmOmlEnF6BwHXg8h9xGUnKkOISRnKsmp15viwbZGK7zZ+Qstm3ujGHpUI21f7&#10;5pLxTSf+uGaIVz3NWhpLCwPh+5FrqL6ZgSqN44eLi27LVE0ZPTETs3Fr2R+ey7TRmi+xU79Fe+l5&#10;/7HnyQjPUX7UdneWariGhlRB1v8ThCeiuqE4764L8CdfLqeZmTmDnF0Y7erGMBdXiagNFF6b6ZYc&#10;/SO6RMXAZd/AwKodtAZhLZybxuSs7kB0kUaze8M7GIYc56pvEOEnlvNSfRV/HAvVaE9iuYzSCIA/&#10;Hmp8/pzMgB6v8ce05nyzOpGXxjjgNmY7E/trXobrfojnIC7yMT7nK72vykFB2Wmx3Ifosk4Muv7Y&#10;Tzy2xZQrLHVuQt5nh5g7xEMga+/T2dGSDQGevDnKhZtXKlZjMOj4v1IWmEuXIVIyyL2Q3fPQ0jUm&#10;fs9svp/+NT4/LCTbtjYZW4Zx+OzD+leTGRsuJWWUFercZOIVbhgZFLzOzpQx/svZNHRvhHcvYw5f&#10;r4qyGyXDxMGtcEwVrSkow/mVRTjPbs7ijZcKxJ1FCE9yncpPrhAX26jo/6Z25HNoCMJlamBgQGrq&#10;f6vsxxNB2vaH3iZZmDQMBeJyf6JBaWBtYUFEZNVnI2nCtiTJWRkVWJHEDExNQq6TzpZXG3Im25Dj&#10;PWtxyel99t06yMGP/kATUTFFMHWtK51HanwFlBHERUOdyZUVvnxxJZf9txN5572JeHvZkRCdUGad&#10;w3IPQziTjHhNVdGvDKgfeMQH3+LmrjVc3/gTvltWELJvnWSN0ZZV9ApVk+J7mNR5G+mdv10iawfS&#10;m/D9uuUcWTKBabP/IreCZhjnNr2lUIjwcw9qkIrJCEUP1OFc+zWf0etW0XFyP7RsW9N0zHQi/cJ5&#10;mItWVBzRNbMu85hkeo0Y8somJs7bTIYwNh2HDgwZ3EJMnyUiIpuaFgZlblNTKEr8ifW5VPHGZDUY&#10;FRSA894OdO32Ort2/cuhnycz7XtvumjUJfogjIQ5Lyn5SVbueI6nAUqlQso4/y+hGvKfHkRgZqZk&#10;aRrs4lquzzesVYt/o6OJS07G3KhsWU73L2ul3WOqsxMJSdfDyUSnTP2VBFVh+ZLQU/tw1mhtLRk5&#10;Se60HTqKRgNr0LXhaLQ/MiLUpL5Gf3iFsGsWOVf0tTMYti27Bqk64wLvuzVDNnw0x64foPu+I3j0&#10;bYl1zUZYuzeiWVWKlEkKDxosFlxh3L1CE0ODiLh8XLj20iV3tLwwjECEqKyhpauPvoWdVGA3MyGa&#10;2EuHK9i3DKP6PTDsW4cjH23ihx0b2fz2YKY5fch7n71LgtubNPG0qlAPuoYq8vPV5Oc9JthdpotO&#10;7g78Lk6hrlNdTs+ezOn8s/RcfLpE4XjffeulkAO75uWJdVHS/MNrTH6nJy/Yz2P4wnfwdjEjZPf7&#10;fLdxJL9/WnklYUoD0YqaEl0ea3kmUUHJWDuLCVuF95SyBv2WJtAp9AJXTl8mpcYg1l7piFllrgwy&#10;MYPUnrjLF5/LWT1HheDm4sDJ07EkJ6cKG4HHlwB6FlBmRYSHLZ8lhSWXRhO0qLyIlHxQiuMfhIwB&#10;LVqw4/BhFm3exMevjCz1JzPirvLjnqski/JaMn2atOpId1ezUoxZzeUNn7Gtwf94TyBtssL3CqvY&#10;3TkvynA+BsLElazpivwyFX1+/ZBJ7kqMW9VHnasmKPdDfvzMgyu7ztGwe2ONxauIpQgyEspn7RQt&#10;Gx/6RhEZ4kef9q24dGgR/aZ1LFZUt0F5pXPKNhIU+kZVJGd1P+6Ss9zcbCKvnCElMgS1MBaZOl8q&#10;XSHeI3LhMDGDUKGvQtfEEpWdC4aWNR5oTamvL5G2zMR44bgKWE2UbkwJy+Takh5MntWYr1f481Lc&#10;ec6duolRdiR5WFVIpSL4zEEUCjkqW+dHHygzo9n3qzjy3efcHjWJ3uNNMW36E9ZmJW2ahLsxJQEt&#10;I/MHXK6lhsySrl+cpcXUC5zfv5dzR69h7v0Z6z/ohHF1b3W15OSWS19WzY2lI1iq54qt7TAmTmx/&#10;5y8q+0a0sq86VRn3+t5cE0jb8dPXJHWJ53iO8uCl3q0E0naBfzccY8ir3at7OFWCUm9x1NkRrD98&#10;/SGBx9kc2HeYkLy7C09G1FXWX3k8CQlNTb1jLTgbXXa3lPjJ17p1l9r4a//+Mn02J/4mb+9Pprab&#10;G67GibwwbhBrQgrO8F4HFNxnkcuNZueZq8zftJOAbDVxwSd4a+4HvL3xFPHCkWE3zvDnltVMWn2q&#10;1IHa7oaGyDWfjYCOTV1a9JzKoPd/Zunv00nfMYxRLb14d8IiIjM1VTBTIBN6wvjzy1saIINbB35h&#10;3tRfMO84knFfbGC/XyR/nNrMqyN6YlaJRXXvh6lzLYEgyaXMy8pDcfdm8NlDXNu0Ap9NP0sanEH/&#10;riYz1Ad5TgYKpRJtQxP0atTEudsIPPqOwb3XK7h06I9tw9YlEjYRIlkRrZ9RGorPy5PVYOIH3dnZ&#10;yoWFawNxETZK8ava8PPBoAq0qiY3KlCytli4P37hVlo1odPHS/GsWZda3XtjVSJhK4BcILkmrhUv&#10;ESOSmfYjZzL23U8YMOAJIGxSCRNtZOW61/To8PlK7H/+lY0b/uRiaHVsTkTIaDdguOQWX/XPgWoa&#10;w3M8CxjQq7V0He3dfrq6h1JlUNy7bBdYjB6CvHiWfXqR7u1qo1OCRSk7OYnkQgVn8T1F8k0WnK7J&#10;oHq2xY67vx97gazkR4QLm0e5pAzQ1KrsMSiied1IpZJktcqKDp3bMaiVpzCeVrQ0T8drwxlemtYW&#10;32Ob+N+ua3TqMZzX62Tx/YEYhg9ojdz/KD+GGWNvX5tX3d2xzPVn5NgVvPLDPBT7FzJkoxkL1RsY&#10;9YM5y+Y0K5UpU/w+3I2MuZicXKEyDSVC6crI2c3o2b453aYupf/XwcxwsiBi6xTm/3qKpRNbaKQb&#10;A2t7UtKTHn/gA1AT8e/bTJ6mzZfb38PRoODqiDj6OSPG7OGzUydoUqlFdYvD1MmDuMtHCTt7AKcW&#10;mkgjv3vlh186SXKEQFIy04XfPB+5TEu4dgvuJKVCjtLIAn0LW4zsXNEzrnhMkdhzWqwmrLcy6k/+&#10;hZwFPUj8K5C3pRptarxmfsDUvZHCTeRc7pYzc/Kkc3/8CMr+l5w0TUZuPjmQ6xqQV96yHzJbxggb&#10;01Exx1jS2IRTS8/wShdbMvKNMNekLMdjUKdxS+n5wlX/KuvzOZ49ONrbSAabG1f+O9eR4sefl3Mh&#10;xYD+A/vR3iCCv8+EkhzqS1ad9nTXC2LZwVgGDxlER1MFRrmB/LlhNT7pDswY1h694HOsvuhHVLol&#10;nVytEaPJ4oPP8uWO65gor2Cu8pI6kd7bcBqP5g2wMXWje20zTu37h0+PxuPYpR0NbQ0xEL54T+Py&#10;lx0xEUhbcFgY8QLxMStLXFtOwY5VnPqdPJqSPd+f8Bc2U39+NBdWDuOvERP5/off0T46i/kqBTqf&#10;L8D153X0sW3NjVhL1KFn2CZvyOikaLLMHDkkEL30Dnp8uHgi4z1LH7BcFNcW738Fq1qadVPoeAxi&#10;1+2hwuJYUOE9PeIKx9avRtVlgsb6sPBoQGrQdTJTk9E1LFtcoc+2v5iwKYyGnkUuUBm2PT5n9Yp3&#10;GD1jDVv+fk3jZQcehXyZnNTIsmraFd/uJEeFE3vrshRbJsvJukNMtITDtJRK5Dr6aBuZo7J1upMR&#10;qFkUFmLN0FBmlTqVwP0x1B9vKyWNpN0+ysKusxlwOLlCYzRxqUvG7RvE3bqKeU2vhx75OI3R+5Gd&#10;l09S4DWs6zatwPieFNzrOs8lJzNDuJ4UZAobZV2j0pfCUWf4s/ObL4moM5HR/dswIyyOU8veoHet&#10;1bzyVzCvabhg8qMgZo+K2dpR0ZWtQPIczzJE85GYQRoZUYEkuKcMiose7ZikdwnvibsJWKTN6M8X&#10;8+tn89j77jQ+eGEKa2pG0vvv8yRPrkFy3gEuGn9O5/hf8FxpyEHT35i+LI0Pp43k2Idr0F5vw49j&#10;3qPtF5+SuWE9eItu1UBGj55Nry+/JnnD+3zn9Qk1Y9bS8bQbs9vq8vfcZXT7exG9LSoWs9TB25tV&#10;AmmLSkgoG2lT3rVqyfRN6O0A/ldOoN2tJTHhcVh31GXrpVh2zZlPo0FTkb/2FeccDUjyy+GUfzyY&#10;C59zhIT4aJQWLflzpDWKkMuUp4q4WKMuMdhH46RNDF1UksD1nf+w4fM32O/bmte/+ZupHZ0110Nh&#10;Vpu4+No1bFWmz5rauXPoeiDUq1PsfZtW/bCbeowsqELSVuDqfbQywt1FNCkihMirp8hNTUIuK54c&#10;ILonFWK8poERxk61sazVoJLHXhx65naoI25ppjGZIV2/msiAekpca8sJvPUCH+4Ko01N3YITLWfJ&#10;GruGLbkmkKu4G6ceSdrKOFhMXOuRHnyNzDRhE2GgOQmmysfdays7PZ3wK8dJjwmXiL/o8tUS4xrF&#10;PwrPcSE3sfMqpQqJOoN/Jw4me9LfvOiih//RrSQYNaL55JXsGfMz8ioMQSiCkbEp8fHPy348RwUg&#10;apBaWBASElLdI6kyKCY6GxLjl4lWbXFZzKbh4K8Z1bQhJr3caTeoD30dvOg24RQpeZYY1RzDgs6N&#10;Mck2ZPkbZ0nuqM+0T+cxp4mSxQf2kR54kvUvvM/vjbzJMB7DluO5pARfJWTQp4xvVJ8c6b0s9m7e&#10;R9Na9sJuWIfOsiBOxmZXmLQ1cnJilfB85Po1ajuVVmtQKRwfQiae6AiTZXLoFbbLDJiOPp46OURG&#10;J2PXZgpv2VqAKp1mWgrECCFpWhU4WXxWJnqW9hBym/adumHqt5WOGzJZ4ly+c9ATdp4pGZXj0sm6&#10;fYBdJ/Pp9vbXxI2Zyo/fyzgx9TBZ7+zku2mdhYWgfGkg90LMaiu7O05G/XFfsbJBA+aFr2TkgA5Y&#10;mpshz4vi2Cf9iB+9lqrOCdIztSRfUni4x8KRnUnsreukRIWQk5aELDcbRSFBE8m2UkcHhUD2xOQA&#10;Q1tnjGweLARd1TD3qE9mpL9U00u7rAVmH4AM4wbj2B84lJRsJSoj4Y7JSeDa+gW8Of0MKwM24qAo&#10;z/UjE+4hO/ITIgg6uh3nNprJnq5Rvzm+gVe4fWwH7t2GaqTNyoFaSjyJ9b1KckSQRP5l6tw715ZE&#10;/Ckg/npmNpi51UFfuD7F2MesMpXYySVX5oS5TiybX+/CWts36Z82j9A399C/UeWW9ygRwqXiWseL&#10;88cOkZmZja6udtWP4TmeCbg6OxAcHMwtnxBq1nKs7uFUOhSN5//Dgk7Ckp2ikuKvzApVxO2dW2Fu&#10;Ikwa2aLFqMDOkXJnEZOjkhZ4PWwM7olHyYNWlqbSUTlFSQnCx81UuhQo2CkwEg7KEl7lZcQQFaRN&#10;06nTaGhZ8ViKYZ06MW3JEtYcPsz4nqUvO5F7JpzQlHRUycF8OnkFby78DU95Er4h1gzr3oZzGz5m&#10;Sa4rxud+IFAgO91+eZefWq3jVVN7Lv35Dj+2+5t9k/fh1qULMq0G/L1iPjonTlGeQiC2urqkpVVO&#10;oUAdlwFMHPY7L3Tfw7cX46lrbSSsF8H8NGYNsYme3Fq/AZPerwvvV8CmJWa1pZU9rk1m2YZvfG9x&#10;aNW3fNJyFIEUWG66vb+BX8eVrCmpedwlaCZOnmSE+3Nt8wrk6vxi1jNxFVXItJAbmGBo54qFQIzk&#10;iidzwdEzNpUW/YiLxzQUnydAV4VKHs+l9V8yfco8ur2zlEmvpvPdkv0slMh/2eHapic3Nv5EfryY&#10;fVzxzUMBZOjaeZAdcYs8gRRV/29U3IIW7XuR1OhQ1ML9ciemT7y2hI2bXNcUAyt7TN3qolOilVAt&#10;1RPMTEkoQ9+GdF8wm7+/+RWLNy6yvb0rSQcUbEiuvvI2rXoMkEjbL2t2CddQn2obx3M83RjatzUH&#10;Dh1h+8YjTJ09vLqHU+lQXPlhBh7hh3jvgLhru5tgkEP2PYeJupgK1AHX8c3IxzPwArtcbHmPW4VH&#10;FXxO37EOsbN2Ejy8LuroKGRKN1T2tTkwdSNXB3uS73OVODoRaJiPrqM3XRuYkLtpNTcbtKO5ecXq&#10;nYkyXEqlkmu3Su8OUuoY45X1LbX6/ya9njDlC75uYoVuXh++/HcMis4fIK85lMsL0pgyXMWinT1x&#10;bZyL+W+HGDavF7n7CrNV3d8hq/s0MVCjIPHA8X3KKiUtfn/1TM3wFyZ00aqj0NZ8UHDstVP0XbpQ&#10;IGYqyV1ybc1n/PXvD6zZs5vhC6bS27AiLhIZ2saWqMtbtsTQifaTv5IelY+CBVSMD4rzv0ZSWIBk&#10;4SAvR8rgLSJpSoGcKVSm6FvUeMQC+mRDLZxHarlqej0EOf4sca5D6px/WHMrBysDMQSiEf96riBG&#10;IG02JXxELlzc1joCzUgMISEpA3E/l62qgY6Risy8whlHeBJzMvy3/Ypl4y4Y2ToWflaNmTqRtHBh&#10;PhEuz3y5HsY1HMlWy4jPLqGze+DYpB1+W/wIOrQFt86DNPcdPBbFCVrQqd3kJsagEE7w3ppkYm09&#10;mZ4hZp7emDl7lqkHmUKJOqsUhEsdzY7JtfhyUwojlp5k1OfL0Lq9nTmd63IyeBI/XCg5+7jyIaNj&#10;38F8N2cq67YefU7anqPcGPlSJ8a/9SmHdp/7b5C2ul0607F1Z3qrdQnIdMNIWTSJ3iVRMiNtMYce&#10;Y/VpWvXuIrzhwtpfvkV+/AgFiidyYUHTEyYgd75+bT1uXQqsI42mtEOmcufCHDsa9uyGOJm5DGvM&#10;yAFTuTTjXV4mH+2ubxPiqJkK49ZWVoRHRJR6r67n2IGL+zo8+Ae5Ga+/t5Gxb2dLhWNF7N1ZGG/j&#10;3peMeQ9+pOi4iqBIqivq2mnsGpUgnF0hyLDrOooYD2fe6t6epN2HsH9zKctORuLhZKkRaQwrr2aE&#10;H91armSEykHx5ICUmEjibl0iPSoUhUAG7iyghdYzmb4hOgJJMxYW0Kiz+zCw88CusaZ/h6qEQBJ0&#10;9NFKq0iywH0QNmITg7OQS0ktuYSe/IfvXxxFvUXnSiRslgJZs4o8yFezBvDZluLj0O40lR8/nYOz&#10;ozkWXq2I8bmAdn422QKBFqchx3x/di36iHGf/l78rBQdWLx1Ka92rsP1JDUZDy2ILpy/kTXqlGhy&#10;s9JR6FTURVwS7l5jEVdOCxsAfyk7WIu7FtoC97keOmbWGFjaYexQU5gvKrJJLdgg5ceWTMbTI/zJ&#10;ULlibgjxB5ZwpdUx9i814Es7d/ps+5jvF03nfxsjURibVmmCz/0wtbSSNtrXfQKqcRTP8bRDKay9&#10;4lweGfrfSGpRpG3bia7eXcLRprBcUosBRYy1Fhu/qCX9a+PePZCXTSba6IoWfce5dyxKEz56t+Af&#10;Qz8grV/2nTbFjKXNIS6k7ttH3OmfaHciFy2VGwf27SJFmG1VeppyW8hoUKsWoWFh3AwOoraTc4Vb&#10;1AQRKyvECT4tJrxy2lZ58+L8D4n17Eurn+tRIcNaCRBjbURE37woWTmqFvdaN5KJuHaBtHB/tNR5&#10;0g2tdW9ygEKBrrktVnWboWtkWmJbEfn5ZD0yGeHpgNLIjPwMzcoFiYQt8uRvfPfiWGIHfsLMC3HU&#10;tH6QpNsIexDtYwuxemFOie1k71/Ma82/5ZsTMTRx9xLIWjKZoTdxsrelXtZBBjt1Zav6QUamzj3I&#10;1F5e3Fh7lS/71+FcvJo8dQkdCHBq00Oy3gXs+QeP3qMqdN73XmOPyw5W6Bqga2qFiYuncF9UTDWi&#10;JJh7NCAyPlyKh1Pc4/pVZ9/g68YNaHMiiQ6GumSlxSMzVJJ0/k/S5h/ntwaHGOyhz9Qd4fSrulq6&#10;D4W5hSWxMdHVPYzneIohTu0qlYqw0CdZflBzUOiWlTTJBcL2mEPubVOmZ4rxhbcw/PUj4UV9ZnzW&#10;Dhc9MelALhA2TYiM38Urnbuwff9+Vu/Zwydjx2m07aqCUiAYORUWg34YFHiP+V8ltV0AMRkhI76y&#10;dWCLJwgEHNlBbnKc5F67N/5MdEcpDCzQMTZHVcMJo8dV3b8H+WpZueLznjSorB3IidG0wHkeaUna&#10;vHImDk+7ki2qKmFD4J5zjC6950qvpd9EXaQcchdiYcy32k/lYPjvUtZxREIITWok865eT7aSfzeW&#10;sPDYe//9w4gFTEr8HScDCHhI/o5CocTIvSFpAVdICPbB1KlWKc+xuEJF2PmjwiYgsJiF9k52sL4K&#10;I8daWNX2LmXbFYehZUH9y3BhXI7NOhUOOZuD01uTv+gSHZyEOTYnmgz3ybxiYU3w3750HjgLc514&#10;+s7aJRA2zRPJMkP4aWvV9yZq93b8A8Nwc6m6kiPP8WzBwtyUwKD/RgZppeZ5S8kHuUb0mLMCrZBQ&#10;lAIbthAmvA41NH9zilP74JYtGSZMotvPnHlqSZuRXE5mXk51D6P80JKTp7EM2OLWs6gblyQrZH5G&#10;spRdVxAHddf9JEpQ6ZlZaSD+TIahvTvZkU9/wUZjBzfirx4nMzkRXaPy10EsDgVu3Yc98ggP4es/&#10;vXQxB0VNVGVHPvxuJKroU0z/4Idi5EuEOvtPTvktppuHGW5t2nJ2xXQ+FwjIix/9zucT+lBDJ5Xj&#10;f86n66Tl3PtR8XMnbi1jVG0jgbQ9XN3Dtm5TbvheJObS0YeQtrufFWW/wq6cJCs+Ci11bvFNQKGF&#10;1tS1rkCG7R//NVUyBEpLyp16gmpCt03ny8xv2TK4tvTXi9824KPcv9kwyxNF/bpM8/bGVW7O2JM7&#10;q3PY90BGt5fHcmjXNr77ZQuLPp5Y3QN6jqcUbs62BAQGk5iYgomJqrqHU6moNNImToNnoiIllQOZ&#10;MPHpGRpKFrqBzi6V1aUEsdBeQHjluBerAk7C+GNzn1YLjwwtbT1k5YqhKr7oRl4/R5zfZeTCwnmv&#10;e1NyP+noomdhL/BDBQaWNTBxrKmBsReHY9P23NrqT8zN81h6Vp0FRdOQKwqilqJ9LknnVBUwFro0&#10;VPvyy4wt6HaZx7Wt7+OqK/5+rzJp9HBec+zEH/l3NybiL3/yTCDD6pkJm7pYRk3ZxMAfTvPnqw04&#10;cOQYN9JTaTV0IafJpOnEX4v1JbaqLS/Q48t/6IhkuHQdyu0D/xB5+Tg29VtK1rOYGxdJiggiX9gQ&#10;aHG3xp66MItToW+OgZUDxi6eT2Ctt8J6gqmJd98ycCFz96+c8OtDvbTfmfnDJNb5imEKaozsavHK&#10;vE94YUhnrIyrM5KtOFp0KSjxcujE1WoeyXM8zejdpSl7Dpxk9+YTDB7VrbqHU6moNNJ2ViBsV9PS&#10;0BUmwloqFTWNjDHRqViGaGlgZmJCWISGhderCOICVNvUjHNJSaTGRmJoUVJo95MNHRPLx8RQ3SVn&#10;UmKA/xWykhPJy0wXCFpOsYVTqSVDqbJCaWCCRa0GD4k/qzzk5eWTFhuOJU8vaRORL6pgxIVVWX+2&#10;YvRDHlj2m8TxVe/jrCMjLqsgi9TErg2LDyzkj/Zvl/jZCLkX/4SHgq4uGzZsIDU1VfodDuzby4sD&#10;XqHDpFUcVBfQM5myL01qqsjJfxRhK4CuoXBcbh5pITfxDbp+zyZAtARqCwRNhYG1I+Zu9VBUwTyl&#10;CShVZuTdceHLsO/0NrvOt+P7IdbMvZHDggs5SHoJ+cH81GYQDttvC4St6qSqSgNxQyYmI0RG/TeC&#10;yJ+jctCmeT1pzbh49uZz0lYepGVncyklBR3hhhzuWjGJnqIlvrSVm+wsLQkJDSUjOwu9CmVoVQ+0&#10;5QVxfrE3zmHYVjOFRqsSRvZuZEUFcb/lTCx9ECWcU0p4AFp52ZIlQ4RUTF84VoEW2qY22DRqh66q&#10;9NI8lYk8YXA5msy8rC7IFeSXV6uyHJDivHRrsWDDN2QJ5O1UrJqsQlblroIaTbszXDabP9R3JeRa&#10;NnQgXXgZliFHKbMiJxOsOwwm7egOcmPDJAt6RuStO4RNjD7u8sl0GurK8Et+uGv0LmQYu9QlM9RH&#10;isu1a90LPROLSjn/qoLKxoHs6OJyawrLZkzZH0PLn2fx7isz+OGfecQtbc7N+ceZ8iTEsZUAQ5UR&#10;ycnPwH32HNWG+nUKeMbVC89+JrJGSVvR1LkmKBCZsCh3tq64pejm4W0kN3qB5qrS0bb+LVpw4sIF&#10;Zv/4E4unTKlw/9UB0XmRkfS0ZVQV/Po6hsaSpez6tt+KZdUVQaGWoVCZYexcG3O3utUx0NJDoY06&#10;O7O6R1FByCSB8fycrCrr0TdFTabArXKFR1g65NzDqSIzBNKml1OM0osWsxZ1rUgp9Jjee3yttr0w&#10;UuThoh3FyuEvF35AIGATNrD97fbEZIpEr3TjsmvYmsC0FNTxYaRG3X7qSZuRvStxl4+WEK+oovHY&#10;ZaxrtZ4P6lhwvf6XrN9Z1sqRVQcLa1v8fa5X9zCe4ymGaLEVtWzDQ599DVKNkjaf+HiOxsdJhK2n&#10;QNhqGJS//lrRvK3MCWTtzRiaNy3dLnHGwEHMWr6cnRfOl7vv6oaxQkFW9pOcjFDw6+Skp0nuzfT4&#10;6AL5nbwcKf1aJG3a6lzU+oaSILjS0Ah9M2uUFZZSqkrIpJINefFPb3xkEXSMLchLS3z8gRpCtkDW&#10;bj3EQy66SJP9zvFnoZVNImBvjKeesCk7H1fcYuYhWuX0IC7oHEven8S7WwoVANRqUlb8yr9TO9Kr&#10;ljFWOhBdSk7q0ro71zf9TILvRSw1rvFbtZDLC6bvaN/LJZbYMaozkG98Q4jIt6xyKbhSQ6zHV6sO&#10;t25eIzIqHhvrapDUeo5nArq6OiQlPvsW21LVVFXf83gUjsXGSIx3oL0DNQzLPk2oySYsKoro8LM0&#10;6jaf0yn5uLZsR8C+a6WWXxf711YqiYp9emMkxGQELS1NSPloAnd/fbFkgv+etfhuW4XvlhUE7/ub&#10;lMBrZCdEkSaJi6kAACAASURBVJuThcLCDseuw8QAInLy8nDv/jIWHg0wruHylBG2Api7eRUrOfG0&#10;QnRZaz0h56FSqrnw77o7r+U6L7Pzg55EZzw4u9TQS+WXARZYurbg3T+Kb8Lyc7bQr247NgWk42ks&#10;Q6fU1aFlGDl6SsVvnwVI8Yqxj9hYGNpia1T1YvBlQZMOPaV4pB9X/1vdQ6kwRJWV9PTHSHU8h+Yh&#10;TG9GKhUZGdUny1ZVeOzdXJQFejk5mbYWlniYmpYYX5YhXKyiaoKesDiUNuHg3ng1Ye/MD++/wo/6&#10;bTENSODNDzsyoX9X5vy4gr7ax7iR3YF62qVbeFwdHfENDNSYimFV4t5khOz0FLT1qyp9uVDaKTuL&#10;5PBAEoP9UOflFJTvEJ6LFn0xmFutJZfKa5h7NsbU4cGYRVE3UczIe9phbOuAaGzPSIx9ql1pRjb2&#10;iM72+OBbmDlpPtO2LDDPu8jc9/ZJ/5bJtPhsz1d46Mi4lPAgaVOjovtH6/imzhKmf7rxwVIh+VcY&#10;OXMVkRsm4mDwcOve/VDo6lX4PJ4YaCnIy9RUiZ3qgIwOfQfx2bTX2L7nFHNnPF0yRMlpWew9EURs&#10;Ug4y4bcQrZ85wgZ2wsAnPPTjGYRdDSsio6KJi03A3KJqk9aqEo8lbftDbxOUlSWV7ZBcn8J77qYF&#10;X0gRIRKn0j/EODZhYR/s6FTqzm/u+5XTjoMZ6S7MuCkhXHSew7kxjTm14T3arYwn9t+VLH53PvMu&#10;+LKozyjquZfO3epqWwOfgAD8bofg4eBY6vE8KbiTjHDrKjXqt6yEHu4ufknhQVLSQ15askDM7r4v&#10;ZuyJhVDz0UJhYIKxS20sa5ZuIjJx8yI1+EalaahWJUSikBIR9ASQNjXJgVeJyrXG3b3sAeXieYiu&#10;7OokbUaKHI59NrHANSrMFS9+fpRpra05HXt/yd0CHIpWY+bQgWFzOzDqtd1M8exTrFSI+J1kbt/J&#10;jZTX8dIr2Pr9tyCW/TAg/ylX7tDV00dXVxe/gODHH1yNCApL5JJvNPFJ2WTnil4dBVrCXK1Wy9DV&#10;VmJpqiO8n090wpNt2XxW8cbovoyacoXfv9/GtDmvVPdwKg2PvboiMjKkMgyvutVkpf8tjgjE7XBs&#10;DCbCxTrI1U2aJtcH+EtuyR7WNlIwYGnh2dibYUN/oc3OKbhq66A+tYm3on4ixG08YR+o+f5oFnO+&#10;WkTT32cy55QfU9wblspyNmvQIHYcPcKSrVv5dtLkUo/nSYIkZ1Vuoe8HF6+oa2cly11WYoyUSSi2&#10;X+Qxy83LI1+pg5mrFza1Kx6wrGtQYB2MvnGBGg0qg3RWHfLzRVmxCKhdfWPISw3m4s6fmDntOC75&#10;h2nzZxCvdShbcVe1XElucvWFDAhLG1aXvqXxp6clwqYauYKf3m5JcMrdzNKSIIrCiw99024sTTiP&#10;hVkTFucVD2ATE3f0Hlur7dmEWOhXLJ78tMNa2GjfDg6q7mEUw4mLt7kZlER2npakrCFCNPYKrzDQ&#10;08JEpaRJHUtsLO6GAgWHJ7H3zNOWRPZsoK5ngcEowO/ZlrN6JGnLyc0lSyBj+oWyLa84u7BGuLGy&#10;hEk3SbRAZGdzKylR+reu8N6jEg/uL92RkRhFcLojG9+H+ivOkTymIYObXaFfzjRShniTfPk35gc1&#10;5h306PHKQi4v3EgIDXAqBW1rW7++9Hz0+tObkSSWS0mTXIwlWw/EjLGkED9hEinUZhR+g8yUBHJS&#10;k1HnZhd+LB8t9d1lLD8/X5KZypdro29pi5VA0LQNjYppF2oKYj8pUaKsyNNN2kRNy9zUqgvivws1&#10;6REhpChNMEs/wcw3FrI8MBcP9RnG1fmYHoE/YFvqtmRSTS91pcuLPRyO+ReZ1eVdaSzajWZx8efX&#10;QLhMb6cXFOO1lWWi1tUjKLVkEpcuXOYXMuoy/exKvm007IG7ojQxt3ePfHZg5uIpkbaQ0/vvylk9&#10;bRCm9PrN2xASFMixU1do3bxelQ8hOj6Vg6dDSUzLFfYUBRa0AigwUynwdDGmnrvlY9txqiGWK4rG&#10;NzAWD5fqts7/t9Conrvk7Tt38tku1PxI0rZedHkK5KFfoYtRtKIV1V37xf8Wa28XaH2JlG7QQ9yi&#10;BVNkNuuXr8BmxOu0UcmICz7B2PnbsXaJYZWsF1+kz2eJ3x9MGfszPy7/CEXn95DJO3Hwr4L4huSQ&#10;c/zvcDJD3i39ienp6uIf8uRrkZW0hIhEOFsgWKJUk9+O1QXHCUTs/tyE+2N8RKuQWFtMLSuQeJIJ&#10;v4zK3gN9MwtU1nZo61dhVXctBbnpmhUqr3oI36CeAersqg5uVeOzajSTf0ug3o3tGH+8n49GeHPD&#10;N55a9Zsy8+25/L7Rj3cGuJe6RVNnT2KrqYyMtU4ye6d0k9yiykZTOXdsAWIxoPOJauQyNQ1NbjNN&#10;uxYeF6Po42LE7TTQlRcQtfuF4CPtevLzCAvGrL5rNRSTlMRyIQ+nYwV/SYq8TdTV0+SkxKOj0Kzu&#10;cXVCTEbITHyaSx3I6Dt2KlvX/MbSlTvKRdqys3O55BNFcEQKSWk55OZpSYop6rxcxg8qHtbhIxCq&#10;oxcjhC2tNnJhbcpVF8SiiW5OHcnNqY2XmxmOtuWrF6kWNsrX/OOfk7YqhkzcEGprk5T0tK87j4ai&#10;pImuiBs0MreQ4ti2CORsqItrsWNGOLuwPyIcM+FLamZl/UAbYrs5CYGsO3AB7dot6dSvB9HCIq7O&#10;C8TqtfdYvnI34x2VjNv6MeNiRmL6xnK6bp/ByxM/Z/CrwiKpp3eHUaps6nNlVbNSWdmKUMvVlYvX&#10;rz9xyQj3ft8x6elkCJPKlcREYrOzybvvWHHcOVmZ0me0dA3Qs3KQdoAikTYTFmHNaUlqGoW1wVIT&#10;qnsgFYapc21S/CqjfEwuwadOoGrcBjNFQTxWbkoCGUpTVDqxnFydxw+7NuImj+XPLk6kfvwLS1/6&#10;iS4+s/AY+RG+9T4itM/v2JcyfEaU+oq9dJho30tYeTSohPMpGda6arLWv8vYP+KkXfBXi8ZjGHqT&#10;YIFkmSOWjQln8ZxZfJefzZ/62jgayArquMkKFtHbaWpC0+/eNxn5Khp36gOrRTkrYZFt34OawkYw&#10;Ka24rU3UEI3yu0JGXDh5GWko5bKCZBpRaUMqlfFsWdzy8++fPZ4u1KzbULo+zl/2K/Hvmdk57D8Z&#10;Qmi0cDHIimLJ8qWNq5aW/E6Wt3jNaGkpMdKTo6ejRXyKnB/WXRE+I5eO0yr0GgkTqrBhED6Tr8TC&#10;SEmbRrZYmWkmw10p7AeiE59nkFY5ZEixkakplVFI/H4moSlm8ah2S+5D8Yefr+TupHBCEw/rV8MO&#10;C319HFUqlLExlFReVAyW72Hv8JBhCETk8O80+ugoi959mYCvR3Nh/C90OvsePzWZi8//XmDW5SDG&#10;ObrTuM8Eerz9L/0+NqLxd0dJmtYWhV7x7C6ZthmeZYy9tipMljjn40OTWiWJRFcuSloSogWSdiYu&#10;lhQxLTz/rg9InHi0Bfpcw1wPEyNtGtUuKEr821Y/rLyaY+Fev4pGrTkYOdQkyffprZVXBGvPhhJp&#10;S44IwsjWWYMty4ndPpBNSaeY2s2ZoC3vM3rCQoGQ1+fDU7vQVqeQI5qQFBa8+PXHzD3gxAd9p7Du&#10;9GhebdaMT7ZOp6wpHqLLOiHYt8pIm7UwQEvfFViOWS69Fq/zN9vX5c0SjtXSHY5XDV2iTvxE11YT&#10;uCpMR9MW72belM5COzKCBFIWnyWQT21ILdxJiwv1x3NfRLzTjx/exe2Q4GIC71K7YgySsLHUs7TD&#10;pn4rqfSMWLpGLEr7bEAmzI96qDOe1gxSdcH/EvnSIj0jU7KaHTwbQkhkGnlquWQFK5K209FRYmyg&#10;lF4np+dgqtLB3toAD3tT9A0e1FRdu9uPDJk2BnoKzI21cXc0EY6v3Ix8sZ/w2P9adOWTAUcHe65e&#10;u056eib6+ppKglMTceQAh9PcGdLDQXp9e/8RQtya0drpUX3kEekfg4mbGZfWncG+fyvsFMUJWsz5&#10;oxxNq8mAtrbCjjSKDb9dpvmoLtgJzUYcOUKA44N9KMSYNXsdHSKystAXiFiqcGNsiQiXbhDxxhAL&#10;5eqXscbTzmXD6R85jNu7fqaGsMPNcUmg+YEoPhk/i1U9FxK3+UPaz5nJb3W+YqSrHsbJl8nx+pit&#10;8ReJzlNLn6koPh89mt3HjvHVhg389W4Z/KrlwP0ELTw1lauJCSTm5JAhkLN798DS9yp8wtZSl05N&#10;7ZArHm4qEXfPKRHBTyVpM3OrK5G2zNRkdA2fNLHtskGMBRRLoGiWtEHdsSuY1WExw/w/4PB3IfwY&#10;kINzVgRJGOI80ZQF3+9j2dTO0gWWkpVNixnrSLoixjlaYV2vPHqoMvKyqsbVKxI2j4yDdGn+eimO&#10;lqHTtjV2Oils/Gw2VwoX8m/e7MYPB77m8sqpeJnIpIQZrdjD9H9ro7TJNJm+nsltrImKiiIsIlIq&#10;IqxrZiOVnDGwsntoUlRiiO8DoQVPM4ydPEi+dam6h/EYqB94Orx9PXvX/8m1sydIiouR7rPo6Gh+&#10;/zdQOkJLrsREIGIOVnrUERY+lUHZF+HB3UofQqApGOorpHI2z1H1aN+qkUTaNv+9n2Gv9dJYu1EX&#10;9jB1xiZcohfRTJiLoo7v4Jh2/UJCpS40it1jIRP/zwhkUv0T/JbanzMj1qGd2BI7+b3Hga4igenf&#10;XKZPWxuy/U4yadI3LGjVhtFeWuya9yXKZWtpfV/7Ch3hH93vs5gdiYwgMzeXembm2OiX3WTcof8b&#10;5I25hbBJkuqvbdq0Buc6XwivHViytCNWn54kYd4kWvbvyxgXF8b1f4tZekI/3VuV6wstCfWEdkUE&#10;RGiuov3DpvkbCfH4JCeTJHxnRQStiJzpKGWYqZQ426rwcDJ5JEl7sMN8cp5SF6O8MNsqxuciDo0f&#10;rNb+NCEvX63B36HgKrq05CVmbLxFfsZVNh58mw6jDRnvWmQpkDHmn0t039qKbi91xOH4dgbuCkNh&#10;Y8UL5VaGkyE3NCE/OU4TJ/FIiITNk6tMs+txVyv00UOjTfs6mKKHjYtYkuR04R/UpG+cjvvmX3h3&#10;2SyamcaxaOh0Dgl/6fre36yd3x8d4esMU1jh8cKoUo8vNy2ZnLxnxxJi7tFQIm1JkSEY2zwpJY7U&#10;dybMrOxsdv65gv2b/yY8yJ/khDhyhPeKDAOiS8vR0VEg2VrUretF5yaWONs9qaEfj0e9mhb4h4VK&#10;RXb19TWf5PUcD8c7k/qz5MfV7N5yXKOkTanSF5bjE4z88iw35zdFqaOHtvjTqjM4sWo9f5xKp++k&#10;wXTzzGPrL0cJCYlG31HJ8axDbDraGlUbGQfWbGPTqUg6TB1CR08xXlKGoXst2u88QJJwr8SeCKJO&#10;Bzd8z0eAlyFXjzVlnKuC6/9uZ+VmH2y82zNmfGMUBiXsRtvalD4vrSTo1WjD+Ukn6LPsL9pf+J2D&#10;No1RfzGWV8Nm8/7gXmx3mMbEC7PY9MEABoZ0ZFnvyilEqFQquR1TvgDd+wlanrDLvyqQs/DMTFJy&#10;csgUdoW5ktp5USxFPjoCH3OzU9G0rlXZyNlDoBJ2bCmZT7Kc1aMhBkinlrtsyZMDtaycFqp7ro+C&#10;1zEcWr4dz3H9uHXekd/3/YNNzCHGtfiSAf7L2N51DljYohu9m7ffO82nK+NoHxqGzHQdxgYVv56M&#10;HdxJvFm5mbCikdzDCILW/cZ36pxSKUqIxzSv7yiKkNL17a+Yeqkn3x68Jy5FfZWFEwvqLun2n8rm&#10;99+mTyM76esNTFOTXFq5lGcUcim+S02c7+UqJm3FrWciRIJ2et+/nD20i2unjhIZGkxaaoHrVvyd&#10;dXR0MDYyQk9Pj4b16/Fi387071oHo0Ir2orNfoRGJT/VpM3cRE/6PXYcDWBQN8/qHs5/Cva2FtK6&#10;f+l8ybGR5UVOipp2syZj9fm77Jj6L246Mum691n5JcO21WL9VEt6N5rOuoB3+XrSIhTjhvJmc3Ph&#10;ojfC1dUUX7Ufy0514tceSoY03sKNtBEYi6ENujVo6nlb4BXZ+O5K5f3PX2XVAj9S+tgQ2NYL6xs7&#10;qP1iELuv9OfQS2/wZ/0fUfR5SFxaRVG/z0SGdhvCyVk/cr6zA7K8VI7s+YNa/Rfy0cJv6Z6VgnPb&#10;sYyfMYylLVYxpWb5MnUeBUtTU2LiS1d48l6SJhK0gNQUgoTJJkGYhNKE1+o75Ey0oOWjUMiwUGnj&#10;4WhMTafK0cuzsdAjNfQpFixX6qCu1mrtmSQmyckKPo/MtRlWhuVxuws3lo6BcNeWkbSpg/nRoT+N&#10;L56noTKAgBRL3O0tMExcxpr9DbEMCSRe+GpsLdsz+4NV/LUrgA7XJvJuQB1ab1hKrVW+KFFgYl/6&#10;YtWPg6lrHYG0nSHhtn+JShaagFxWkMXl8tIX5AuPssI/x4VF+1P4IDyY0Mg40oUNUrZwD6JtgKOr&#10;O06WKomsicLzwQJhyyhP/L0Y9lGOjz3JEDPGMyo1g1Rd7J+RYSEc+3czl08dIfDmNZJioyUpu/S0&#10;ArIthdYID319fWp5uNOxbVNmvzEQxxrmj+kmH//QFNqUx/v/BEFfRyDRKc+ONfepgXBjGxgYkBCf&#10;pOGGM9BybsCcXUNpPXM/q1oZoUMqh74NYdn2/9G4hoydC06y/3oSpjpDWP79eKwyfOnRIYP6NXS5&#10;mlCT3xb0opVhIF09T9zTriFNeio5deYqISnOzPCuw4mkdVy8kIRJ93qY1LFl39E6KJKSyDSTYagt&#10;R3E2LpYWJWR/VhyGzPxrLsrhmwjuPAVnuSFte0wgt/3LZGmrpJR+EePn/0IE5ReWfxTquLmx7+RJ&#10;qd6cstDy9TAXp09iApcSEki9L0FAJGiGegoaeVrg4lC1uz9XoT//sOqrrVUxyNA2MkNdRTFUD0JN&#10;lu9qZq+wZZrDx6z1/4u5/c0JuRmGqbsnKkXpl20DCzuyI2899ri8pHBiscRaLDwmc6TP8tZM/nkf&#10;fw+JYFLPOLbcnIr3G9+wvOFKpnxuypIl+1g+qzP29b3Y0v8DBt9ax5JzZ8mf+Z6wEXh8TaiyQrTI&#10;iMkI0TfPVRppy85X45MMFjoCz81MIzslifzcHMngKH7jUkC5+CxXoNDVR2lghJVewWRwKlYgYXo1&#10;BAKgxsbYEQcLJ0QDo0gE03ORLGq+yWqp2G5mBZIlLWs3lTJpQy8ew75ha42cd/VCVEYwJE9j9QSL&#10;W9AShDXi5J7tXDl9lIDrlwj2vUFmRnpBz8LvqRDmVpGciZrPjrVq0cTbi1EvdaRzG68y96wnXDeV&#10;kvxXxRA9LlcCntbkkKcb1tZW+Pr6STGSd7KFNYDEpDxsO77EpBnDeGl1Bp+cGUqeuTWWhXktCl1h&#10;ohKuX6PWZgVJYmIZonixToAwcZkZCBxELN0lugXucZkLH3HqXJfPv16NSfOXMcYM7/pxrFlyk9bv&#10;dyPl+nk6NfuIlz6cjEl8rsCq9FAECzujFho7reKQmTfnyrQ9eC0/ReLEFlIJD5meqljWm0zPjBqV&#10;07tw49ghqhzuu3Ce7k2bSe9eiInGPzWVTGHxyhWLzRZzX+VLNXqa1LXC0qxyiGRZYCtdDZEkhvhh&#10;4lj1AbUVhYG5DTlxEdXUu0AaTd3Q/a0rXw+Zhd5n0/hk820CQ64SZrmYjX9PLHX2pU3dpoQIpC0j&#10;KR4944dZVdWk3ljFq99Ys/nv0cJtKcPmhZm0er0f18ae5n+dbdh2+TVeqt+K6ZM/Zq/hp/S53ZFu&#10;g7xxPGPEO7+9j6lChW3zjpr6AkqGXJu8tIruQotvfdIT44jzv056fCR56ancVOeiKAy7EEmi2KdC&#10;IBU6xuaYezZC16AwMUUkXgLBu55cvD3RehaY+mA/moJY/iT68jGSA69BuUlbWVL+K7/wUPn0fotb&#10;z8RXNy+c4eDWf7hx4TRhAbdIiouWPA8iRIImLoKGhoY0atiSunXr4N2gDrVdLWjV0A6lsuIu/BqW&#10;+tzKSq9wO9UNR1sjrgY+A+zzKYSLk71E2o4fvECbThVX+CkGmTFjlo/my9ZLhRd6ONS4yfpdoTR5&#10;0YQzW85i1KyPQNTulntJVaeVUH3j3nIwwjpRy5XjW5cyaeK70jTh0SSf9YsvMPY3I3wWb6T98l/4&#10;dqwz68/9SUxmGIqM/Mo14dbu8QZbToQh2lsqM9H6/un9dmoKLZo354d165iwZAkfvP/+HRenSM7k&#10;WqLmnRamKm1h0jGnhpXhA20+CRAnzDi/S08laZPKfvhdqGQN0hQCTvlh1dybgl9QTfJtHxJlljgY&#10;WlC3tQ7pXUbQIKc1S71288/Kxux5zZR9N4fzgmfpslq19fXIE+6TqCsncG7zwkOOkmHcfAJjYh04&#10;6DeUrpbBbPnqTXbkXyVg9QkWz15Ory7f0/vmO7i2a8eWQV+x+lYMf4UGI7N0EjZiVaFXKBBZEwvU&#10;sWFl/FzB3SX+jmEXjxfIq+VkCfeQTCqxcad1gaCJZE2hb4HKzg2zmnWlcg2Vj3vv/tKQI+G3Euvv&#10;BZavcnpWxGm2b7hGoxEjcBGtqkL/kSfXcF2rJXWyzxHr3AuLoB1EuvTCS/sGaz9cjPHIBbzQzO7x&#10;jWcE8H/2zgMsiqsLw+/CLiy9VwtdmmLvFXvvJWo01sRoEls0pphiojHdJJpmixpji733HntXQKSK&#10;ItI7CyzsPzMUwVhAF9Hk/55nYWd35s6d2TvnfufcU44ciKVptyb8M4HFwyEGI4j1fsX8dErzBykW&#10;pa1nCbExHNqyjrDAK0SFBRN0/jTq3JziqFqRoIl+Zw4ODlSp4oiPtwftW9WjdSMPQVZWXDR4XU8b&#10;Qm9HSYXYTY30K+w8FQ0HmwJpdCsmhar22nf9+T8ejiH9O7NrzwH+XLJDa6TNzNoKcymmUYZF4+58&#10;1+tPUmQaOn/9MVsdR+KgycNv0odsqG3IBasCS5rMwBSfK38yYn4dBpsWBHTKkGPiXHpcy2wdGaaj&#10;oKlXQZoyh7qNkddxxtVEkNcvDeKw5ygcJ9Sm32AXdK/qIK/4lIxmtG2qvUH7IN07XqXiYkI8d7Oz&#10;pUoCReQst7CsVmJiIuYmcpyqGONXo/zFtisThsLvm/XUlpGy4P6w5aeHfmEN0rsB56lSR3uRwaWg&#10;UXP1jz/wq1+X/PBjHNyyiO+/EdMfXGXq/gTG/LyGzi/vZsCcaVhvLagI0OyNDxny+zG6zS17dFGe&#10;mDs96TEVBWQWdPn2S7q3NGauTIeBX+1mc/CP/OY9mEsvn2PuK03o0X4PmlBHPl47XVBi5Bg7V8wy&#10;5cNg6epDbOLDrJ8lk9MmkRARRIawb25KInKBmxURNLlGJggkI/RNLDFycMLcqcYzImf/hFqdS/C2&#10;39GhoDybT48RZTpOJDkiaQs7tgPXFuWJMtOgjj3Nj59NpI+HP291dBY+SmJX3xFsn3mcea53SM7K&#10;QXb6Ny7otcH40ntccH+dab52/LOY3z+3NbopbJy8h3rlJG0KpYFk1Yw4uQevzoNKNR8dGc6u1b9z&#10;/th+Im8EocpMFwhaQYBTUaCIqakpds5OVK1alcaNG1LDzQlvFzMa1SoD0dQizEyUEnE8fv4WXVo+&#10;22dD2xCv43Jw/P9J2zNG7w5+0rgODY7SUosyXIa8zZriTQMGb9hYuGHOT+o9fJWWh5FJAVmbv6cw&#10;L6zCgU9z9xa8f7Nu4f5uzF9/37gW9vuqaD8BBt4duHWucMO9BTHZe8gWpIF+oUtP5UjaMuJ+gpap&#10;VhOWmkJ0ZuY/cqCJD4iuLB8LUz1qOJsJrwKH15kzLQXSlkSn5lWlEhcvGtyqmxIQVlFm9gKilhRx&#10;gRMbFvLNd9f59tp+aptpj7iJEaRpMZHCu4ogbeIIMab9R6O5eDQQ+yrhfP/1HyyMUuMS9QfdZqyn&#10;w+rBTDQZQpDNedyXTiNkRhfc6/WjVZ9RXPugC75lCk6QSTnA8lMfVwZKhpHfYCb4TkczL5oBtcyk&#10;Pg75uTnj5x9g48f7WdLjBkonP2xNK+fRMxVIlngVBZURCvL/5QjP060LR1DFR6MrWqF1S/iBiBUE&#10;FHooLW2x9q6PocXzpfTcvXoGPaG/MmMLNOlJBO1aJZCWwY89Ti7IApHk5MSXPyWQTGEqDb292y4y&#10;QSBtOskBLBOUBxtBwTJxrYO1gQKZvkDJU06y+qP98Oow5Pq63Dm5nFV/nMClx+v06eRJwNbVBN68&#10;gdqxLwP9jdjw02/k2kB6nScLPhHTmNwOC2bnOxOIj4nmTkQot8NDyMnJLui3MJGZmJjg6OCAmZkZ&#10;TZs2wcvDlSZ1q9HEr+oTnbMioCPI8dtx2Y/ZS0PgkR18vng/6bYNmDK+Fy1cKt+lpSREf+i7if+v&#10;jPCsYWyolKKUo6PiH7+zVqArELYKLIsn16OkbU6aOaIzMh5Z7P1Z4H6ClqhScSUpkRjhv1g9oOT3&#10;RQECegLzdLI3omFNe/T1HjwJ1qvty94DR7l1Ow5Xl2erNWoDPi7WEmlTZ2cLgl9LywXC/cuMD+XC&#10;jtWsm/ExVxTdeePnN3l31Ax2HwihdjlqWj4WunLyVNojnZqsRGITsrCo4kjcqVWs6jOC41OW4jt/&#10;HQ4hSxjjW5vkZEHwO3dnWEI7zieMoPnbM+jTtD9DXjFlw65Qpvd2o/e8LsQlqIQn3ODxJ0X0GXIk&#10;Pa0M0XmSte1T+n+2nl6Fvm0O3afQdcVibqnbU/2JkuKWBWVfIpTSQ1w7SWLAqeIKAuKqmFwgPwpj&#10;KyxcfV+Y5Xg9Y1PJ9cLNvw83T+5DExuJKj0FpfHjrRsyuT46T1BXViPovTJ5a+wDDwsEuBf6Fw7j&#10;1swPD+EeRm39lNMt/pRUFB1De2r18SOomj35oSt4eeBG5m59i1NdG7FyTQB6r43jN99XmPieDnsn&#10;NSGk3Sqapy7mZopT+bVp4dzvz3iHlJQCq3yRBc3Kyopq1Xxo1aoFfjW9sBSVWicLyQ/teYWFsYK4&#10;5Ef5HWWRPQAAIABJREFUM2o48et7tJrtzMH9UzGIOk7jJt1Ze24nfatWlBtG+WFsoEty+v8jSJ85&#10;hKFvbm5O3BOm+3reIRb4IzQt9ZmRtgc9imkCIRErCNwWNP70vLx7wQGSf0U+RsLgd6tmKvmePYyc&#10;PQzentUE0gYBweEvJGkrSs6YFBGIjWedp28wN5RlL/mx7KQHQ+e+T/c362HhNoc+3bzJ9XiNL3qs&#10;Z3yfGWjHw0+Grr4hebnlTUyrQZN2kyt/nyHdyIW6zethIIwJdfRu3q7fjXRvHW7K3+fz4VfZZfIB&#10;66cN4ZbuCvYcz6TnpGbM23yO+qPr4z+xGZ+tO8WC199kwRJP1LYKLl2IFkaUO25936Y8iy+WzjVI&#10;D71EXp76MUuBorVtDKPjHdh5pTe9alkKH7kydu3sct6DskP0sdq9/aRUOB09U2q06klN54enoREt&#10;TGI0tY6RBQZW9hJJU5oUkJzsW8c4HW1Iy6dO96UmPuI2Zs5Oxct8McfWS35edao8iiiruLxhD3ad&#10;anJ1Tyyt+jx6mdDG3ZeUwFMkhAVQvUl7gjd9zYbPZ9N/9peUsqvnRnJkWyRN+7QqbK8w4vJxpO1B&#10;Pma5OSiadaKv12muRCRidfIWvYb259rdXEGxMkVfUdC+zNAZXx9Xcho1IGHfV/Ra9AsNaztRa8cc&#10;Zu4MprG3D5+u/oXGhmeYMmYk7/7eBdtcexpt2cOTpJ7LL/RH69O7O+NH9qFZnWoYGLx4qwtezmYk&#10;Xn24zMgK3kfLzxwJi3oNaZh6DCRkURQD1obQd0r5I1YrCh5Oply4Xt7gkJLI4dTWPZyKyS5Qw3Jy&#10;MavdmuEtypJHVUVoeBZuLhbFbR3dcJIqXVviKkY5qmL5a8cdevStTUV5DkaKZZhcGuFf9f4zPLgv&#10;3bs6sGHxARL0DAVlTNgrPRNMvHn1pfL3sU6d2uzevYf9O0/SrktFhVpWDnTECTJWVTG5wDT3vbIF&#10;Qiam1thzK4o14WH8HnKDJaEhrBO2A9PSSBUmRD09GZ7VjRjaxYXhPWsILy/6dfCgjpdduQmbiMmv&#10;9ZH+z/t1szYv7ZlCDEZIuxOhncbkNtjIdBmz7TCjhw2g3cgZHH1/BYmCWFB4dKVX+keciNRemg6x&#10;nJC8nGHXmthjTPZ0Z/35MK4takPvzl8K/ROUi43f4bPqNosOZPNdrxOsTumEnyZLWiL3HPCqMFlv&#10;xazdcHJnL+SOaOFqM5pWpJCLCd6d+lGrbk9eHtWKJwkC1zMs8M9Ljgh6/M4yU7rOX4Np1rNIdyL6&#10;WB3lxzXhGFpaI48/xMQW/QlK0RR/fz/yZHKBuMpwbdsXh9rNBMJmStFTqr57lFV/33zAcZr7Pnv0&#10;tibrCrM7rS5Rwk1DwunfuHg7675j7juHQDyCf/qBuFwNmTGxhcfff657++dkFEyK+WIuN+Gaqjbw&#10;5ciKcAL2rCl1nEZ1i00zTpBd4jzIdAqKyD+iP0U+ZqUW6xTiEp4NPl2bcW7DOk6l1MbPzRbVA1b0&#10;xP7nSmH+JlgX5QZQKEFfFyycsRBnI+FrmZs9oquyRp37ZDGzwmV4+Bb48qz/7W3aNXV7IQmbCG+3&#10;AivgxcAH+17+/dcWJi9/qYCwqQvulqVTfd5sXhGpq54ctT0KruPqjce5VTwEmmxOfvsrQcKAMzUR&#10;fUj1MFaUzXUl6/J2Bm0skdhck8OJ+Zu5U6gNaHLj+XnKVSpSQt05vYODtx/ALR7WF0GRNLYyQk9z&#10;m/FT9guPjBFK/SdzI2nRtL60orBn24nH7/yCQS4XZEdG3pOHIzxMwIjLm2fi44jJzub+1qXiwMKR&#10;Sn0d7K0MqO9ri2EFCRhHO2sMDQ24dPV6hbRfjJK1DLXozC9C9PFQZzyNxlYCMhOaTBzHK0t3M6ju&#10;QHTt2zAsawhHg96ll5cDA7buJ8dCe/5WNr4Npai2Ah+qshQqFybttbNxXBTI9K5iSaO3aHPhBobF&#10;34oO1DJ8hs8kr99hunTay5ErM+hdsz1j1Q6cSohjxPsexN7NxcGuLoNe19qlCOQ5n5RbYVi5PV6b&#10;N/TuTgUn7yiFun2H0rlvA+EGDUB3uwXnwxKxyt/DiqWHcen5Fn06+pCXfJWDuy4RdngLmeYeOPcQ&#10;+ENWBLt+/lEgeU70njIOW7kpuZf2sv7bv8jzHEy/bg3Q1SRxbvkC9lzLosPYqTRwN+Dahm/ZcipD&#10;2H6bBh4W9/lr+RF/dj+X0lax//QgujVylvooWqH0FJrifqSEnSPLrRcDB7UWBHUipxZ/y5VsUyKC&#10;jakplrRyrSLIiVxCDixly67z2NYaQO9hbTFIvlZ8fGS6EZ2bOGFZWJ/XwEx43quYScWXTy+dxf7A&#10;HKGPU6hvr8DIWVw6u9eehXtHGjjqcuvkGoIi1KX6o0gOeriPmTAE85NzsK3dlpA+DVDOPs8Ig2M8&#10;KlGFaXU7Vi3dz6A6/Yk4fggd04L+qsX8dUbu1L7Wiou3JtM4P4ozZU5GUxouNRtw4eRxfli8k7dG&#10;d3miNp4baPK5fCOROt73WZU06ZzbZ07vt0RClMUvgwazyGcESyd2YbhVCr8u2Emzfs3xtjetdIft&#10;gkoV+QSEJlLT4wl8QcUExZZNGD+2h/A83JtTcpPCWfLzTi4mGdH71T508jAlMfgiX/+2Ax3Ptkwd&#10;05jzR65yaWsYx4fWoLmdvkTqlRaGFAfxK/UxLVxqiL12lnlLj5Bt6cbY8d2wjb7IlsA4bpwMo2a/&#10;vgxuIv4GOZxcv46fT2Yy5NWBwjnNiDixh7l/XKFmj1680dldeuZW/rSBYzmOjB/XTdBNDDEz1EeT&#10;Fs7C1TfpMbI1DlLer4K+lLhTQl/0kMkt6flSD2k1aPcea14V3j+pFbBXh9rM/FjGuVPXnrCF5xc6&#10;xoaKgnJMj8H9VjPxlSAQMzHv2d5bUWyICGdlWGix9WzT7VvcEr6X6eRT1UaPRr6WDOrkwvAeHrzS&#10;swbDenoyoJMHLRtUrTDCJkEYICYmxqgqyJqYm3STZd/MRenYtvj1zpqrD8jN8uRQ6ukIjEFb5axk&#10;WDQYjPv6OQXWGJklA89dp62Tin2Lt2JWrwXVTMsTt/ZoiEuJ+RoZ8YJQKXsXTXCpViTklHjUrSVN&#10;Y65dR/LXaytJE8ervgFGMl38xg5m8cI95AnHtJvzPSmRSfiNfpvadtq7hiKIyof6Oa0Fm3o3lpzc&#10;XDLjLhMoEBVH1U5e6n8I//EjSP2iAesuJKCK3M2cycMxbdGJ9GXfsePybXa8XptTZu1p53eTVxvM&#10;JUWhR+iuWRg370byq81ZfvwWGZeXMPOII8NH1OKddqM4t3kq03YY06uvi7QdFLBc8tdqOXYgt0c1&#10;YuXxWPSthN9Px4qqTv+0fhT1Q79pR5Ind2TnlRQiVr/Gp5eq0shNhxP5qWhUYax6ax+pAb8xbmwg&#10;PV4fj87vPdh5IbH4+HQrezJ/n8vJdOtSxeENjb3JifqbDzYlMfyVmkIfRxNVqDmqSrSnv/pljoWm&#10;E3dha6n+7Lh8t8DHrFoHqubc5GZK6YgtuampMEaz0VV60dPXgG6tvBFdhQ0LZ5iikXfvv+jX+B5j&#10;UsfSwVHBW+s8eGNIbfRMCy1vMgs6rv6aDxsa0KnxIGGu1n8CwiFj6JvvSArxwhVbyn308walMCVk&#10;5TxgXhKeeTOLKwTcEc2aBoxb8zuTM1fS7ONT3D66g/GzvqRunV78GZREaMBNotMrt8aZXEdDSsYT&#10;ym6NLnqJp1iw/DBbth7mrw2HuRqfxpJ+E7ns15rXuyjo3mEXSZo0FrZ5D5fhw6l9/VsGr4nAxsFS&#10;mHsdcbUqoj1CW8ZxLPl1A78u3MKPv25hp0CcNFmhdGo3Hb/hfWmvf4JhKwMJP7aCMROv0rKnO8P6&#10;fMFFlYaIrb/Sdpse4/s50q31F5wN3IO7oDT3ea0toaMmMPtoLJtnvslG07oMcA6mwYBdZAvPhCY9&#10;kh8EpfFGdbcCwlaWy1ap0STlPJUV0NfdToqIDr9R3vRGzz/k1R2MuJyeWir944MoXGhKCiFpqSTk&#10;5JBdIq2GtH9hcXQdYYDq6+viYGNAfW/b58Q8L6NOLU/27D9OQFAEPl7OWms5LWAPNu0+Z+yXcwm4&#10;OoHqZoao024yu9brfGS7nC/8tRNpZ2GqjypBezVIZQY1GTq9I4nxwmNhZoCBnQMn57TgJ91PKsA6&#10;JJaBEihXZnmyg6dx504q1LqXDyrpxmnSbHvy2Sut6dvhKp2rbiS76w7s/Nx51XEbCWoZto3H0Fvr&#10;/S+CDLmxpXAdzyFpU5hy/dcedP5V3JDR6cOt2AR/j56/P3JBe3Bsa8zPe4Lp2hk8Jx6g/6BmHDuz&#10;hJtxF7hwdFSBL5WmDa/93J3opC7Un3RUIA9NUO2Yw+SdoQzsqSR77xauvjyDFacWcO1dX9744A4+&#10;7gas3d+SyF2T7vPXCmLIRC+aN+uJp92D/dfEfnT3b0XIrJ6czk3m7KJQZvy5Fj9bFa83OS4QZD3J&#10;MqZfYyC/bryDPDWeXHOZlFWcfIHAD/2F5o463H6lCbe9W5VqW6aji8zQGPXZI+zb68DXyyZQrZDT&#10;lWwvQS6WowN7L7dS/TmVcZnDRx/mYyZD32UYu3cVbPXaVzSux/BxDfH/OqSA/7r3/Rf3/T2FLulp&#10;wjgykZboqy1ZVtyqQ8s3OBD+CvlKkydavhdhYWOL0sCA29GVldBaezAz1iND9SAnfgO6T+qDU+tZ&#10;VN83nroWOVy7YMGyZd4sbvw5f57fw0DTKCbXeIlNQ1uxZWUc+658RxvryilcJvpjJ+Y+YTCC2OXq&#10;uty9EcllYexnpeSgrNeQgYvn0UytS+xlFboNROIvx7ypHuv2XubTUd+xytURZbATPfrVuEeUxEn9&#10;ZjSxjeQoTQQVQyOqwWphLqjGpgOLyFLkck6Yxy1EdSHXmvfWv0rnxgZ82+wY6WrhHv91iB9mrqSx&#10;u5Kbh2txfefPvLb0TTr5OdJq16v03HKWoFUefBLZGF95HS43SCbz7wtM7z0O4+FzSO1U3ujkp+cO&#10;dnZ23Lih3RqkzwPkoq/Y5RupXEtMwNfSimy1mgsJ8URlZpIhVgwosXNRWg0z4Uf3cTWvsJqb2kbz&#10;Rt4SabsUqEXSJmg3v3acx9ztm5hU716kmtzChfd2jMF/RzRoibTVFQhwzPFoVGkpxQ7jTwc5ro3t&#10;6N/CBLfmQ6jjfIcNq0347KAfeWrhNy5HiaeyQM/EkvxyRJA6dxjKlq4LeCVkjlRUV5Q40Wvf5HiH&#10;bbz63t/80f08SXqfUcOrYNmqx4xXtdrfh8HWpx7x5w5IPoYlLTuVjtxUGr5zkC8ntRJ+PzFgV8P1&#10;hUsE4pJDxNXLAjv4jGm1RA+gvzFR6ktlh9SSz1gkxu5OhUvPglJgbirVjJIVKecKpbS/kc+rLFlp&#10;zB8fteHL0EG85OpCLZOC2cDE3gGlTml/LZloJhFZTgoPdagX2xWRJ/mB5QkTlBMWUixU6SMyr+9j&#10;bKeX6Tj9O4yT84qXyRWpoeTLa2Jf1Z5/6tIyPIbM46OESexcOZNlXzVj5lyx8oFtcXv+Ez5GlpiP&#10;hYEZppa5JfqjkUjhU/uYPQR6xo9IMf4UhK0IFta2xN158a0LjoLiH5P4YEW1SstXCFmzh5kTRtM1&#10;IIfXZn9F81v7GPnyR6RUkXN49gcs0BtG9FdDWdp/Ne8evUWbPtYEnYtAbVeFmlVLJAeu4GIVovtP&#10;SsaTRpDmkZNekw8/Gk6dYpmcxR9T32HUhUbM7isnP8kEhcyAUYt+RH/JXzTz/0pQvpYw1z2XNFWJ&#10;Z0kmtGXVhJmv9SxoKzeUzWtOCtPYbWa3Hce5YUMZpEwVObEEpaLg/AXIJiHKClfjgmfe0t4aI11D&#10;qtgUBi/KRSfPfKJ17AvLAypwsLcgAiV6nZuTueoYVz9tQk1l6RtdVEBDphTfaD81irOzk0TaTh+/&#10;TKPmflpvv7IgyQhx3f1UUpK0rLkyMoKA9HTSBOmvEH4LB2s9WtaxKV7WfLmHFz39XV8Ywiaid5cW&#10;EuH8c/0BLbaaT7ZuPZr73J8dPIu9f6zFqqr2onHFklr5hRn5tQMZlk2mcuCOmveHm7LhLwfe+2U4&#10;5+f1pN+UP7W6tCvC2LZqqcz5j+ubvqAlf9DpV979aT85wu+Wn3SaVQsuUN9JjISSY+fXCC+BsGmv&#10;qlzZYO7oLP1Pjgh8xmd+HERhWKCZFgW2Wrq5oDCuT49hY6hrFMzpG6VzFokuETmpaZhfmc7FWzmC&#10;8A7k4hmhFV19Lu08JS1BhxzYirWzlbR0uSm1Fe/ti2V4/i2sOyg4cvYWmvzb/ODdhjhbW8lfK09M&#10;7nr8ELLC7N8ZmpSyiWKZGd5do9l+OEJ4TmOJOaMRw9rFaAZu7p5Hwy+v8M6kN/CsJloH5Fw/dl4q&#10;p1St2UP8tjQqoje9xUWf9/n8VDz9ZVlkanQEsp3KzV1ie5cZ3NiT6tZybBveb5sVEwe7UvvaR9J9&#10;Ucc9uY/ZM4cwDOq17iApFQdPvNi+PL6u1lJQxd34tAd+79yyIysO7ibv7kF+Gu3Bb/1W8PvE+oL4&#10;jWTRTz4s+lZBB/t29H13CVVt9Nk5ZzpDV+1nZsO+jFheUAlDkxnCMKf5BFfgCqqPq5VwHTrk5DzB&#10;STSCYpiUSVRUKlnpaSQlp5JwK4RvVtXgyv63mdq1rrTCpcmKYHT/zfhPmUTa9tc4cz2loO6l6r4F&#10;RuF5yigU7ppCQpcWfIoVLd7i7JfD6VPnwfH0Mkxo1E3J+rN3hWc+gYmeb3HT1ozPF58jV3jmrx27&#10;hI5NNTrl7+TvW3nkx57FyvdPEtKz+OaDdzn/7m1GLi4ZwKWHqck1ft8XIjzvagL27WeXpTmlbfJP&#10;T+KaNqwlzfv7BXn2b4Ik4hXC2FALyoC1uZzGteywMjd83HEvFDw9nCQBEBKqrQzJAmTGNBgRQpe5&#10;ezk1rglV7E0l0Z514zhDLvTixhzt5rmSCVpPdtJdrbaZGbyGUa//zXeXzlPbClq26cNYfRMtGKZL&#10;w6yaB0mBp6QkrnqGZRlbCtrMu0r8JB86O6ZJDrmDfjpP/QrwUysvyhOM8Kwg0FyMlIpSn9j4T2PU&#10;cnfaOqajYzCGBRf8kEXsx7BQ2dU1MkI314iXt35L/4YG0j0etugKNYyOk3v5NXo5TkVe6x1+2+iO&#10;U+Yo4mrXoJ0gAI0GLGTFeF+u+RRsN/xwNy36e5O83ZsOjoOlYxZvEc6lG4brtdl8uKQb80cVlpIR&#10;xpZC6p3sXj9MTCSfL/cBc0ltLLaZj0zehs6Cxm5gYYBLn3c406wW7d9tTbteDdG9FIGnJg8jI3up&#10;DmzB8SWuXND6DSyUVGtXus8fK8NQ5QVgVKsfZ17x44zMm4YNXbAS2pPVuq8/MnP8V3/NUPG+iKW/&#10;as+vdKf2skFGI/9ObP9jEcvWHsK/qW9ld+iJoa8vl4wJf1+6Q592jymAKNOl09ofqV1FISgf2dyR&#10;V6Vv34EM79qK9ZuDqVfHmBzTyWz1dsH+w5bU97tE0gAzPnGbwLa3PmFp8Y+bR9DJABQ1vXEz1s4v&#10;bmVeQEVOX4mmRf1y5tER/bGrhdO7yT3FQr/rRH4dkoSPfVv8O7enm/Dsh+b1ZUzfRFyFz8R57pcd&#10;f2Fgk83BH97h2x4bmVKrcHVGUKaKZLtMLsfUUg8TnyaMOz4Guf039BrWQeB1YWT6UBgAoIt+oQLW&#10;eNQEFniPQC6QrPYffUXv/q7EbxuN0v5T5DVf4vJ2PyzqvYFD/fa8LPThi79WYnppESpBfNca9SZm&#10;bvOF5+5bGhoXKJiDPprOiqbjhPaE512nNptOvHwv6EAMzrF8+llowrB2fDL7W878/WIrMPdDlh1z&#10;SLPrWDixSWrJmvZvhU2N7sKEqyExdLv2GlXFsvq7JYz8cTcL9m9jlLc4wCvG1r5+TzBpKhk1eo7W&#10;Uosaks6vECavTjiFLeTLNz4ijIKknDP2J9LRW5v1BTXc2LIEXQt7XFs+rHbng5EjaJgypQlaqEWt&#10;BWgI2LgIuZ4+NboNr+zOlAk5JXyoSiL60gkybwbg3kMYT2oVKrUcpfLeTc4T73up41SCtg8GxkVW&#10;J7WwrS6x/fBzlRlCP3IF1ecfv3WJz3NUmdzcuwoTVz/sfBs+psHSfb6xayWyXJVktc4XJiRxKcGr&#10;67BHHJ72VD5mlQFVZgZdXE2oW7c253Z/X9ndeSr8viWInFw1r/Yrj4KUx/5v3qfzNl18A08wcN1i&#10;jL6byAyTRjS7Gc6hgDDGLVnOgo7wWvXR6E6bxqwpHRBjUTVp12nnPp7DwujoPf1DfpzQBkfl08vz&#10;xZuuo9AR5tee2iPRqowclEaliY06IwuVvgHl55v5pKs0GCsf5/Ih7JehxrjEeVXCORVGBhQfqVKR&#10;LjyrxmUyTueTrVIjV+pRIc4mGjB06oyxiSHX7m58/P4vCCR5VMXu+Sr/URHwcnciIyNDEthag9KW&#10;l96dwe3jP5G56Qcatu1Ao/5fszdC+2WnHGwN0dEqH5QJmtEwaoS9y+QdJgye1oeXVkWz/9Im/vpm&#10;K9oLeyiARlchlUkqL0QfoOeDsImQoWNgpMVI3oqH3kNIlGPtgoSTKdHhCFKzFGETofuP45SlCJpo&#10;pDe4TzI/7FxlhvwBhO2+z/WUBuTka0gNvSwtAz4apfvs2mGgpJQUpGLIezRhkw5/sQibCKWBocBF&#10;FURHx1R2V54aYvUG0YpWPujSbupcYv94gw2XtvFunSx+P9uN6GXvs3f7dNoo2jG+XVXCd23iwswf&#10;+KmQsIk4t2wZVj8sIu/2egazG5du60jWwnWIyZYfGAn7FLifsImQGz0JYROhUwbCVrjffedVliRs&#10;0gdlJWwF7elXFGETIcyXFhYWJCdpKV3WcwJJJtUo9E/LVFVueHRFolungknq52W7tdpuWsAOHJt/&#10;hUGrfmxZu4E/pznRe+wOtE3bigrdi+WstImIUyl8+MWbtBs1gnM/byDgyinuWhtLefQenoWvvJBh&#10;aFcNuW7lRHBpE8Z21bVMnp8lCn7T1Jgobp7aKxEYVeITJv6sNMjw6TVaSoWYfifivu8ePl4jj28n&#10;YueKgr00Gtw6D62wHlY2rGzsSExMrOxuPDV8XCyklEFqdfnnJYsqDrjaGSIzcWHOxBjs+05G4TIO&#10;xeeD8NWP44dxYXw31LN4fzH1xWefG/DZIGeB/VjSb8oEWgRd4rbq6WWgjbkSnUdWUfk/KgLic16t&#10;ahVJuUuI1wb9fj4gkbaiSgORt1MqtTMViWEDOkn/N20/rNV2A3Yd5eNtCxjdvAYO1qa4efvgE5qj&#10;dUuVcXE5qwCttuvZ0oEPGr7OpdjqdFRPZ+ovCn5+x5WVH37KqjkjWbnjslbOY+7keV/2+RcTtp6F&#10;SVFztEuetYt72RTz1NkkhgcSdnADwVuWELJ1CbFn9qCKiZT2zEpJqNDzU4YckE8CtSiIbxSMzcyk&#10;u9zY9SfB25YRdmgz95M3dXYG6hL+oOKxesp/l99uMYRHzLdhU4noRMc8q4LZFQN3KfBIw6EzT+OL&#10;bECXqR+RvWEewaun8WpTR1KvHGVh7x40Nrsnj0K2b2er+gBvTFvFsbA7nFy9mtN92uOlheVRTxdz&#10;dHSeo2jzfyM0BSQtKyubS1dDmPjeD9RoPJTTZ85KX185H1zJHdQeium/eMExCVl4l6cg4wuEKg42&#10;0rJBUHCoVtu1963C7M/X0HJGI5Iir/DxhF9pt2gx5lo9SwFEjSH1dhg2nnW11KIMhx7zWGa7k+u3&#10;NbT64iDmwuQ306cu4cK3g346xtC2Plo5k7FNQWbz5OhwzB1dtNJmZaConFXKrRCsXJ8HR+97BCUp&#10;Mpjkm8HkpiUJzCRXskYVTTliAEWeXCGMnfrYeNSiyD9P8UjSprnXfDHhvj9HQunt7KiDrFm4lfis&#10;DLIyQtm/8RANZ5/ii6JghHJcz6P8Q8W91Jmp3Dp3CFV0qEBO88gTy1KlxXNjxwo8ug4v3jN8z2pJ&#10;YTCq7kXGzSCp7mqCQGStXLzL2KcXC9Vr+AryfB1TP17Iql/erezuPBXEajBh0eXJ8fhwuPl3leoN&#10;q+O96BskyDyVP74iKcu9w6y3wtl/aQOmZ/YyrdnLJHcZzdn5bdDNTSP0RhIG1R1xfMLgBGdHMRAg&#10;lsvXY/DztNfKtfzXIZKzU+cC+PtsAGs2HyY88ragqOQVJ9EvcoOoXr06DRo0oE3HRpXcY+2heBSK&#10;ocMp6drPlfLcQHg2Hextib6j3QhMp06vsj93O2s37EXfzJK+EwdwcOwYLPq9T9yPbbUadaYv15CT&#10;rm1rqJwqjepzYoQXQ2+3Y/zkyXwZ/AlZNy6gqNEYYy1omkUQFYPEsKAXmrSJEP0iM2KjK4m0FZCa&#10;3MwMoi8fJztBGM95OcVWTJGciek8dJTGGFk7YutZB6Xpg1QIGXITC8h8yLJB7m12zBrB14sOoOs7&#10;hFk/z6ephz7nl6/GZuArVFMW5M/LDFjBbyd9mVRIymQKI6rUbYNT/Ab+DBnJH2cWY2RqRzEBlMko&#10;TfSK3oupC25yZNMBIo7NZ1VcJ+Yv/AR3swdFDMuw9m1CStCZAsKmZ4RXj5ekb25f/JusqEByVZko&#10;lAYEC0qIrlgOyNAUe7+mBEcEoqsjIyMh7l9K2mQMeetdln71McGhtx6/+3MOazN97iRo11ort/Zl&#10;+f57z27IliVsHTuUFfbC89BjIPtjBkqfa9JCGFbtde683IZDT5mkV4yEvRaa9H/SVl5IYkPDreg4&#10;jp++xsZd5zh+6hzRhQmkZYVyz9jYCAMDJR413HByrkLbzk3p3KshVg6PiTx+AVHMKXR1BPaarUUn&#10;/ecOMtyEHzPqVjSZmSoMDbWVe0kP0/QQ5i/ZQZv+/RjauRkfL7Wi/agtXPvKn9paJD3eruZcCdWO&#10;1lkSGtVd/j7ciyWnJ3Fg+lj6j74o5RYyHr6MtV8M1VqWKrFuhirlxV6yEZGXL5DntGdRGaFgskqY&#10;4xpAAAAgAElEQVSJjiBVeOWkJJAnhkPmqyWSli/0I1d4KYzNsaxRB0un8kV/O9ZrTczxLRIBVBiW&#10;DEbK4uC7fvwi/4HVQWvJPLeY0f59WHD1L4KW/4F+31eKu6cgjejUe8qenn0j2vXRkB0QxfYMVxyr&#10;OgkEMJLNM8fw/ZI4xv3xJ3WSjpHZeCR1LK+z8ONjDP7iNWIWjeKU73AOTBlL3+1BfHHuDb778xIL&#10;Xm/wwL7bePgJSpI1adGRVKnTtPhz8f0NgbSF71+HvXB9uursAh+2tv2l72X6hkJ/sqR7+G+FmDzZ&#10;wNCQ4JDwyu7KU8POUsndpIoN/FFU7cShNnXu+1TDrk/ex3TZclZ0ciC21zLGbwzB2SuYw4b1GORn&#10;j7KMxdulc+hCaua/d8xpDYUkbcO2I3z/23quBEaQknovkEAkaeLL3cOVZq3r0bJ9LVq1r4e5pTaz&#10;HTzfKCZtZsYKEtOevHD8i4CuHRpw6NgZlq3Zz+sjy5d64lFw7jKOhP7TMCouGeLBviXu2MrzuLpn&#10;PzGuLWnv/vQ+NHV9HATSdoPUOxGYOjg/dXtFkBnU5ZvA95ntVgvfpYtoER3E27vncGV6J46G9KWD&#10;+4NLEZUbCn0xJ4F22qpEiJGw+VnaJM/3LAli1YvUWyFkxEWTK5A0ncKaJCJByxe09TzhE4WRGbZ+&#10;zTC1q/JUZzW2tJYIzd1rZ6jasM293mRdYcv6/vwWPhQp/KXtVH6Yso6lW0NoXc2UtHQ12bH7mT/9&#10;a7JdTLl8UxfVpKalyb1cnwu/nCZ9UhMifx3IMqOP2XDWhK/r+2HwyVCOHWyBb7PzrFo+gXrThpB1&#10;PRVXfz2C/L6hXT03QYvsgdHBR0/WpraO0qs0ZJh7NyLx2kliz+6XBLye9b0SOmZV3UgLv0p6tOgm&#10;0fap7t9zC4FL+NVvzOljhwgMjsS7htPjj3lO4V5dUFTDtK+oloRT4wb84w5lhfHbui4s/LrArSM+&#10;LApb+yx+HfgjX3t5MSrgEisPbuMln5LKTh6hAbex86mO8X3NiZGwdxL+zUaR8kOUPTk5Oew+eIYV&#10;fx3i/OVg7t6NI0ulKiiNKTy7BgYGeHi44+JelXqNPWjQwoumrepIisl/FcVX3rK+I5sPRZGUqsLC&#10;9AXJAF5OdG3flGkf/iSQth1aJW1KM9EEqyFLmHBDAwLYveMw7/+2hxnLFtILhVRZQlsQl+ZE3yVt&#10;kjYRefEBJA/fTJ+OXXDc14gDp3qSeiEeNwNtPRwyjB2cyLh5XUvtVRZkWHvVI/X6WfLy1FJ0W/lw&#10;j6Al3wwhIeRygfUsL7d4iVMUWCJJyxOLYzv5lLIkaRu5ecJEEnefo7daIHQNfUr5ZTq3G4TmYB5u&#10;DXQ5FxlGWN/eVN94lbpR33H48v1BGQJRquZHE6eDwrUkc2mTCR+t74y5GYx4vzenavRFvWAPN70M&#10;cRH2vXTyAqZZTtS3MkSpSUGk9RaudVBPF0lf039MgI+DjXstshLjyI2NkLbNne8tg+YXpQn5VzuG&#10;yxgx4zNOdWvOnO9WsOLnDyq7Q08MS7MChfHqjVhqeminLGBZoFGrEe07uuKzmBbKm+/GM23pOQYN&#10;e5/cL1sSsfUbBuwK5yXvGoRcCSXP0QMP3Wt4djpCWNSb/xizro7GxCb/dy1tokw7e/E6uw+c5syl&#10;61y8Gsbd2ASJtIkosqAZmxjjVtWBOvV8mTZrOM7P8Dd/UXDP0mailG7shcA42jauVpl9qjC4u1ZD&#10;X1+fmze1XVA5i1VvvMzI9YkMeW0s/br1I2zaFByN9IXR6K7VM4m+Ebmp2g/nl1etjcNyb+b57qRP&#10;v1d4t29LRi8LokUV7TFOu5qNCY8KFrTWAKxdtRPgUBmwreFHStBZ4oMuPCbB6z2ClnIniruBZ1Cn&#10;JknWM7muriSkcoXJIV/4RG5oinE1N6w9aj9TLVKmZyBMUP/0Zc24mIJIxYrVN4U+qclJAiPSoMkN&#10;5ZzRe8xq5I5x3ddpvXb/PxsW5yczpSBgjHH0kpGYJHxgJlyXnoz4dDfa2cxnwVxj+vy+mosj2vNX&#10;1x/pZuaOp+lF7mQIpE2sZ/gUBdWqN2pLYmQIiZcPk5dTUM5HjKRNuxkohcybuzwPQSQPR/ypVZzL&#10;bEgn/wL5EXNsPTEuXalT5VFWbzXxEbcxdbYjJzpWGke7Dp7RQm9UhIZn4eZice+TW9fYGGHJ4BYF&#10;lqjIo0cJc2mEf1X9hzXyxJD8wc6f5crdusXnK9W7B/alDvJj+ziZlo+psTCW0gUSlmNKv9HtcC2D&#10;y4rMxJ23X1uKrf9kNEGXmLVuCadfmsPK8yOEDuVw8K8Q3vzgFZZMGMyEjKZ0Tk/C2DiO95bP5kF1&#10;D7xcLTkZkEzk7WScqlREmNpzhMIlzoPHLvHR1yuIvpNAzN27ZGVlFfugiUEC5ubmVK3mQHP/Ogwd&#10;2xE3z3JWjPiPotTsIBOmj6S0f3EwAmKyPXMSErRNevTo8tnvpP+oL0wUtzh98jTvfTGRNafbEhw1&#10;DW1SYIWOBnWOtquDIlbIZlLgFU7tOk+u83B23ZyAQpNE6KmTWNRujKUWfPN0hYk4X1AMEkJfbNIm&#10;QrR4ZiWKQS3/dJJOCA8SXgESQdMVvtfVLUjRKhOuXa5QIDcyQ1cgS7kJt/Dq/WyK3T8YMvTNrMhL&#10;LJ30WGZsh2vmRkJSZlK/MC1CYuBZdO0aCxcubOtZUkV9myS1BmN5FWoYBhKj0uB83xhJP3mImOy3&#10;cG5uwaTf99L4vdqcXr0D53mLaNivDt+MuMGbKzqS56PPRb86Uu1BPVMTSSjJMKRRF7enCuSxdHIj&#10;9sIBEq8cR9/YnOi/t0nWzByBKLvVavwULVc0hGfk8jK++GQhVa7tp6aZMKZO/8ZFPf9C0lYc0lu8&#10;v/Q38wqzO+1hTtBYro7/HnsnZ26HhZKenikQiid3z8i6vJ1B+2pwdso90pZz9wrfHPUqJkp3Tu/g&#10;oJ6f9kmbRowg1RAbFcSyMMcHkrYH9eWAnhfdhWs2E2TYmkk/UeeziYJCoCjHeNKly3tziR0dS56R&#10;JflX/8Stz3DS7ITxE3aYcbc6EnhzI3WNJ5H1U0tyr23BoHMkYctsHtyalNA5n/OBsf8u0lZI0Dbv&#10;PMbSNQe4GhQuBQlkF+YTLbagGRvh4enN2DcG0q1/E4xM/6Upd54BSo1hPbkM1b86GAEc7W2IidFu&#10;BKlUoy32JMbec5A3b8enA/wZ/94cqn3+M1uvpDC+qPabFmBuok98WsWY2XXNPGk2sDoxgSdY/9N8&#10;Fi7cLH3++p44BtSy1M5JdHSlVA0vLgomSLE4enZiDAHblkNuthShqKMjK9Ykiwiawsgck6puWLh4&#10;S4K7COLSaviOZaTF3cHE5p8T0bOC6OOVlHSf5VlWnc6z3RlXbwrf7ZuKScwORr25gjlnfqNqTBMW&#10;H1HRofUadhx9m5ccz/LTnpP8fJ87rMzYg46DfcgXPnfrP4+R7/Wku/NFen62mwnC8yBPHkAzr1Uo&#10;DUxoPH0ucotqonmDnkuWFbZQk5cmPW19V5lAisdKuelEwiaTgjfy8a5Uolw2iBUpNHkb+PDn/WyY&#10;0Q65vil6CqTi4Lt+/pGgFCd6T3kdF8M4Dq/aSvStSJRV9LiUtom9JzqhqZWJudycW6EaPv/jIP1c&#10;TDBv3RLX9GCWHVEztK8vt44eJcKlIe4xJ/hs6Xlq9uzLG51cSAy+yNe/7UDHsy1TxzTm/JGrXNoa&#10;xvGhNWhuV0jKhLFtWexGo8HQxBCp/G1uMjv/3MbmqynU79KNsa0M+WvdOdLTormSVp23JrTHSSD3&#10;EScOMPePC9Ts149xbZ3JjbrK19/vIduzGVPHNkGkh0X75Lk1xFdXD0sdpRjSyeZFh3Ds2ZGGJfui&#10;f28qUygNMVDo0bh7JxqTg+avAOoN60HDJ1A8LewKlueS7BtzZKYzYiHzdbN+Yc53izjy7Xds/n6M&#10;9P3tsJsM+6H3A61sxb+poHDHp7zARhFB9OWqc1m4fBuXAsLYuvskGVlZglKQUeyDJsLS0gIPLxf8&#10;6rsz+f2Xqe5SefLt34hSpM3MVI+4Co7UqWxYmBc4jqpUOSiV2iuNblC9KTHhBzEvlGPiIM6ul86g&#10;Y3e0Stq83Sw4fqkiEqIKyLrKZ271ON75Dd4b9wlb3ltD2t/v8+mBYIG0NdHCCWTo6huRl/EiZKe+&#10;Z0ETE5XGXb9Ayu1w8jPTpOVNfYW8QFCJrEQsHWRohqGlHabV3KVC5o9DgeYNcUEXKpW0WTnXIOnK&#10;MamclVlxKhYZ7q+s4ifjL/iimTM3aw5h1u5omlSRkxmvxEggWv5zBMFd35d+3i2p13cIpve7iMks&#10;6PLF7MINR3p9dVZ4lfjevBGf7inMndTpDbTnYfpPZKvzBEIhl/Ic6ujocGPfejza96vAMz498tKh&#10;/pvfYvFDV46NSUcyYAmEZcfrtTnTcjV9nPYztsHnrDzehsXTx4N/d7qqRTkjKBChh8jKuEiggb/U&#10;1tyP99FwbC67HOoxLuMoo9/KomsfVzYPXoHP9lyce51j795uHJvwBl9b/UZez/dw2fUb5sunMHjN&#10;F3zpYIlMxxJXq5JWNAUH/9rKjyYBUgLlsFV/497kLS7//jGDo3pxcoQbE9rPo/aVCXw26Suaff85&#10;jYK/ZsCKaoJ8ScC9/3G2b+nOyu5j0d/zI9s7TKL9uu+x2DML929mEDMws3if+d2mkfFaTxyrZLFv&#10;wRxeie3KXbuyWvRyhDuiIecp9VwLZ0+JSKJORKfFW4yqJWfhzQycdDVoMkOZ/Hoyn0VUfWQbpoZy&#10;gbS9mEaR1j0nciUwnJTUtGKCJj5LUqCApwudezXjlXE9cKxmK33+f1QcSpG26nbGAml7ASZUcbYr&#10;mV3//u1HoF3LOuw/dIqN2w8zuF8H7fVJaYxxejJB526wb89Rfv9hG0E1B3H6L8/HH1sOuFW3lEhb&#10;yq1QyUqiVRh4MT0sE70SdSiN237JfC0G2Zm5eJMceFp7DWoFpZc440KuES+QNDE1hFwQQEUapI6Y&#10;/0xc3jQ0wcTBBRuvp0tyrBHaViVWfo3IvPx8ksODSpA2EXJq9HufxcKrJAxrT+Cj2gXv347O4e1n&#10;180nhAzPHiMJ3roUubGl8PsJZDs9kcAdK/Hu+jyXskpDt1obXl0zkZGfrOWjetbkhB1g+4F2vDIk&#10;BYPsGvQzn8f5nTkYKjoxYmA3zDTR1PUzpln3vuxfto33P/mEWb12Y20Qg1+3nvxxKpzrmlDhB8/i&#10;SngI55q0pv7FfSg6+CLPAtf2Jryx5w5zm+qxbu9lPh31HatcHVEGO9GjXw0cSs4WAknXXFehr2eI&#10;vvj8WOpIq7U+fd7hQGwOGSmhmMqMxPITuNQczpyXGmPkN4w/d+UScuwg7ea+TKf6LjQ7s4Sbt04w&#10;uf9HbGrpi6bBLJZ0O8M5x/DifRqfWsQP6/fx8QeT+UOvH1G3WqJ9z7kyQm7J4DGtpbcDp9fCza2d&#10;9L7vD0vwlT96DrKzUpKU/uJlaBBJ2tGTl6T3Tk7V6Nq7Lb0HN8evgcf/CVolQK5Sqbl8I47I6DQy&#10;s5F+BJUqF6VSiyGPJVEir6Yq4hx/XLfDX3GJ667t6Op8f9RqyYScORxcvoEDIQF8tfAovWZ+x8rx&#10;nmya8wUv/3iYXhNn8cuMlljwaAzs7c97n/7K2s3HtUvaBJxc/gNTA52Y0bczG1+fQDVz/Qop4yMu&#10;8SRHhWiftAkTtd4DAoe1+Vhau9eUSNvNs4ep3qC1FlsuC+4rb6RWE3P1NGm3w9DkiARNViyEdEVf&#10;GiMzqdaomZNnmaxn5YMMXQMT8tMqv0akGECa8y/In/cwyOUKgUzcWxINO7wF3eQif8TnqbSapvhf&#10;WlIWcfEHSLJwou2JUUxfp2bwO8bo2+shz0hFraMGUzNsm7bBpqkNNYXrM0o7jeGvJ5Cbm4C5KZbe&#10;daR8lKnZSVh4+WH45U7Wunqx6JNMfl+wFp1OgwTyF4aOYS6B1wQyV20Iy2s60fn1H9Ff8hfN/L/i&#10;tZ+XMNc9l7T761Ln5dLrgwG8+pKXtFk37SzbcjUEHFpHwzcu8smsDhQ7QVgYSdaBLHXBKk5mYiZu&#10;7gW0y8DaCptoHZq5FPl5yQWyJyOrxD7GtraYCIRIpuNH67yL7L2hYrhHCUElNltyebSCpq774dx5&#10;BNmR/Tmy6Th23Z0fu79rFXOu38yq+I5pGcKdx9TUVJCXuZwO/6Oyu/Ofh3zt3oIEjKI1wcJEl5SM&#10;fCkJaplRREpEYqVO4cKNXOp6Wz94X1UEI9zmMfTSt3Sw1hGUtSTm/hRMbKsQtpyw5E7bKveaSggj&#10;eMmXzP87izbT5rBpShN2n1/FT8kj+HZ1Z1YN/pWZhg358bQn8zYM4cq6I/x8xAlBpjGqycM9C6o5&#10;2klLU1cCbpT9GsuIFuM/5JRwP9Li73D51EF+27qXr9afZ/WZPfSuqkVJosl7oSfZfGHIZNy9WcFn&#10;uUfQcjIziTp3iOykWGTCZCMGBugUOsiKWqRI0GQGRijNhcmhiivm1Z5NLTeREKZW+lKxQFQF8qjJ&#10;qdhcWM8TxKTCtw79ReDGhbh1ehk9w8pwii4Yn6rUJBJCrqBKjCVPlVGcODklOon83ATUuU74jxnC&#10;tk9WYNtuKGlfNSKr4XLqmV7gz7f2YiYmFU25F5iUoUkRvbik97o6cmxtLIi8GQNm1akvyKT3zKYS&#10;1V6H0TPX8sOhGdjfcUD3hidjhzUhZMNCvrt2jXXTrvLpvkmktXag9d4UxCRmGtU/yUZJIpcrumpp&#10;Mtg1cRe/nNjKGKdYrn98uqAnSTlSMLFOoeeNSxM/ViwJYkFHB/ZMGcGxLqM48N0uQt+qiXXwNXYJ&#10;JO/7JrXv7TN1BPuMm1Cnf082jk/BZtwWeu4fWJySRmFixsHP93J1uDuemmhWf3wc1/1TtP+TPQBy&#10;pTFtX+pUpn0dbQsSgdyITMDDyaoiu6VdCPNx1apVCAwMIiY6DnvHBwdb/B/PBvJ+7atjZFCg0Szf&#10;cl3QZnQwUJYtxub86l9pNnm19H7MFz/yecPrjFvtyqlPSpO2JScLJuiciCOsEjSlzbN38c2gmmiy&#10;FShjE1HYVSHu9y38suU0V261YMriEch2fsfZ5p+yYKqGdf0XM6eOI3r6NejUyhOlvjF1O+hyV6ca&#10;3qc+Z8qHV+jVphkuZTFqCQPQ3NxM0GIrwC8sK1wgpa+yRubLm+93ouvI0fhWkbNqVyi9x3hp7TRK&#10;fR1UFRFB+owgE6NIs7XZ/xL1N6PCSAi9So5I0MTIzULrmahbyEWiZmSKgYU9mXdCUMvk+PR4RYv9&#10;KB+sPGqSFi5M2MmJAmHUtiWvCI+3Jlm5+Uglof4rUAqTvGXNZiRe/Zub+1ehZ+9O9YYVbfXVoM7O&#10;JubqKbIS7ggkKFOKipS+EQanOj+ffJkuesYWkmXXM6cBdnF98OlTX9hhEG+f2kSGrBojt35L/4YG&#10;kmY7bNEV3I3SMTAvSAMiU1rhem02Hy5pQydTE+lXFzPHi6Tt8pVoKXq3pakLli4y/OXNaF7dkCpe&#10;A/hy2Qjk9snoKLry99UWZKUewdW+raTU/LLjLwxssjn4wzt822MjU4r9cxWYlpgnFHpK9GXG9Pql&#10;N55N2vNGi2YMairjcowKU8sC32GFgaFwjAzL+l34evFI4ZyfotdyDNe7dKDnh5epUVU4p44La4/+&#10;SHV3dfE+CmGf+U0ymXcsH1Pvrnwl3I/F5zsxtV5BXwxqtGLLpH3Udi9YOWk3aRYfeZdIeltG15ln&#10;ASl9SUj8i0XaBHRo01gibVvWHebVif0ruzv/aciyYw4Vz3irdlwnN0+H4T0eXw5n8fYtjB97gulL&#10;x1BFE8XikbPweqs3a7/fQKu3PmNw2+rFFq8i0hZ7fDX7093Q/XUTNZd8ho9ZKhsnr6L+zLYsHzOb&#10;Xr8twjFqPZ/sduHrid7cuRHMhQNb2H04gld/WYRX8gF+u+zOxIHuRGz8kUCfkbSzy+ROdCwhu3/k&#10;jMs0ZvR2f6SlTYR/7ymcOHWBxNCdWixnJSKX5BQN5maFAQ5ieotTy6k2xJC4sAEYPfrgMuPouSjC&#10;o1W49xitpRafLcIObiQnJe4J013cI2ii75mYnFasTiAvtJ5Jewj3XaxaIJProW9igY1PA2Fisy7V&#10;hujjpJbp4NN9xFNdy9NBw40ti9ExtcOtTQ+tt50asI01v5+kes9B+Devhd5DJy+NFGHp0LQrRtb/&#10;pUgvYRxsW4ZGnYtn77FabVdE2t3bJN+8QU5qAnmZqeiIyRFEgpaXj0ahj7GdE461myB/kE/Co6BW&#10;oVLLUT5Wudawe+HXzJ35Dh9MGcasGQ+XF6qMLBRGBhTFk6iFbZW+AU9SI108VlairYchXdjP2Ohe&#10;3jm1SkWeXFlypbN4n8SULDYeusXgDk6CzH5wAJlalUOeGMmvfH4TJy/ZHIQmP5fRfWpVdlfKhdS0&#10;DMzdutGiTX3WH/i2srvzn0apR9LZ0YQbURnkqvNQyB898HMzU5Dp2mFmJEeh68q4lQtIirnKcd3W&#10;NG/04PI6aVFROLQZRP33Q5m54TLzRnphioqcPDnWtYbgYaNAadGaunN2cDMkkW9mRTBpwVRqOS0n&#10;OCUHX6UBmYkFBdMtXW25dCmI9DV78fx5Et71GrKjjJk8BvVqzYmTF1iwdDPTJgwq20FlggJzoywi&#10;bwRy4tBx/lq1lu3Xffh93ydaI2wi6nvbCaQtUhC0qSiNXryaa4bW9uSllcXSeY+giakxxHJLOclx&#10;pXKf6Qi76BoYYWBdBUsXLwytylKQWSbVoJRlVH7qEZFcqpIqIBhBE8byjh/ivOIbsvd8QudBoYye&#10;/wPdujTF/AH+qiKZSL0d/h8ibSJh+10YP/moFU+quJUoP5aaTHJEIBkJMeRlpEjtipAqWwjv88Wl&#10;Sp/G2Lg/bRoTxDU5yrYYIqNRpz4gkLajJy8/ck+lUemkvXJhu7yVKEoeWxYY339OpfIfedSK9hEr&#10;I4hj9NDZKLq2erD7glyp91R5/Z4FDPV1SEl/8Zz3TY2NUCgUhAbfquyu/OdRPMbFgISQW5mYCarV&#10;4wibCL2qTRjRdhIfDCjI5eXXfTi9BzanqfcJ8nUfcLwmm1tXr3NdvYPkuAByjlzmet/ZODfNJTzJ&#10;GA9NOLFqqK5rhk3VOBIiE1F264iLSSorV5zj2uAOdO7lgpPqhpQn3bBaE/oYW+Dol873r43DuPVA&#10;poxx+ed5H4CRg7sw6b15/LRog5ZJG8Se2473u5eY1rMmby5azccXV9L0w43UXPoKvsbaMdOLmqYY&#10;jHD38gmcmpbNn+J5grmrL+kRwhhQiZGqoj/RfQECOSoiT+4jW5gAC4ID7lnQxCzvChNLzJ29sHCq&#10;8cR9MK3iRmrooyeyiocMfUuBZMZq279PQ8rlTWxSdmZjG39M/NvSbXokx5Z9zJzvM/jynS7/OEKM&#10;IM1KitVyP55fJIRek8i/oUstHGo2KuNRhTn61DncvXqajOgIYbBmF0cXi+MzT1rmlGPs6IJj3VaV&#10;XiPRopqbIC8MuRYUWan90AZ0ZPlEx99fMu3FgrWFkrQs7QenVTiEIW5sbExSodHk/6g8FEuUHEHY&#10;iEKnl3/ZiA8yfRqO+5laQwQNMz6WG4dWMnu+jJetsolPUeN8f83KvFTuBtjh4G+LT9OxeDiv5pcN&#10;15hoY0BmRj5WBufZuPMaA6uHskunLl+38yV+3m9MnevJ2LkzaZZnIJzSkSGTCpc+LZ3wlNyA2vDB&#10;xjblumh9QSMTB2BySlq5jisLbBv5M4ul7A3R8GXLE+y/NIczen8weeEldk6uo7XzyMgTSE3043d8&#10;7qARtHoT6V3U2UNSUEimQM7uJajVkVxQJB80fX0MbaphUsUFM0dnrfbC2qsOaWGXSYoKlSa2yoJN&#10;jdrCRFQB2quiBl1qz6Rvx0RmffMuTWs50XrCUh7muZWvEUZUpvafh+cV6qxM6b9F1YeVmSuYWEU/&#10;tPjgC2TERJGnSpeSJheMT41Ut1VhZo1Z9RpYCEpEZRO0h8HOzo7IyBeftCn1ZKRlPD/+aU8C92pm&#10;RMa8mMTTwc6awOshld2N/zyKpUzU7XIyaHUCexeeoMG47jiYmmPvOpZrUy5i3kqHQ2duULNHDa4e&#10;u4BZgwKioslJ5pZTK95s1xBxcUZTdRBWL80k9sPhJN3OokGjRvy5bS+bnR2Z/G4XlIYKur03q8KS&#10;btraWBEaFsHt6DiqaDMaRpXM3tDOrN7/Brk9FjBiUySrW7lwfPltsgXSpq38QtUdjLgZ8zxn1y6t&#10;TaYIk55onchNS0Kug1R7k+QYcvM1wiCUSdGbeibmGFpXwbyaBwpDbS4o/xNioXexpFZs0IVKJW2G&#10;VnbSf7FOpqWTdurUqu9sE4haGO+vz2BU+HG2fNKPD/ab886WVXSs+5ACzAr9B9Yg/bfCrmZDUgXS&#10;HnZsGz7dhxV/npkUS1zgObKT4qRI46IIYzFQQKOjJygRDlh71sPY8gWJoBM4jrObOxEREVwLisDX&#10;y7mye/TEMDHUIz3rxUxOWwRbcwNpTB08HYl/I6fK7k650LKxj0Tazp+8Tr0m2s0/+n+UHcWk7fKN&#10;xGJH7rIdaY6lahsffw/jO7gSfeQHrnuOZURzF/LH/cHVulNRbD9InToFpE0VG022p3Vxzi+ZfnXe&#10;+nku+Wa2NKorLqeOYUH7x5/2cUEGZcWE0X2Z8v63bNt9jNdG9tFKmxIM3Pj+O306vbmMsS7xHPh6&#10;PHY6Liza9bVWE0LW9bQj6m6UtFSjK9deZYcnQ6FVQq0mKSJIyiGXm5Ys5XISozd1ixIwCpOfQk8f&#10;PTMrcpLuos7Lw0erDuDlhK6CvPSkyjt/IURSkHwzWEukTcP19a8RxDzE2Dpdlxa88vs5Bt66QGTe&#10;wyxBMizFJevQi8/JeHoWkGHg4I4sJpTgLYul8moygZiJIlB0PcgVuIHSwg47v6YvDkF7CFxafCkA&#10;ACAASURBVOo0bc2hfXvZtuf4C03aqtkZEptcMSX8KgKJyVmcDYjhdmwGOXk6kqJYVItT9B33L+uq&#10;/HOC/t1b8uuyzSz+Yev/SVslojh6dPnW68Jg0mFY98dHjooQI0I1OQmc376HM0EpONZrjn/7Wpho&#10;MXBHWwTtQYhPSKKKbx86tmvB1pWfabXtrMCdWHY8y/zFvfCv74KTlcljI6meBMu33sDCpzFWblpw&#10;bi4TSlvPMpPjuXP1DNnxt1GUqLspRW8KY0mmZyBFbxrZVcPc2VMSWkV4ugjSJ0BuJPtWX6ThsF4C&#10;mdGQGbaHZYuO0kTQduuWgzjGHFtPvEtXalZ5nLO1issbtmHTtR8Oj6x5qBFIw1LUAmnw6a6N9CMa&#10;QnbNZ8GoKVzv8hnffjIOr6pisMrjFLKCSFYDBzeqNvTXQj9eDMQFnSM15JJU4kpu6UjV+v6VlLet&#10;4pCa+D/2rgI8iqvtnlnfZLNxdyWBGO4S3F0LheJUsbZQA9q/BqW0lJaW4lBKcW/R4BYSLCHu7q5r&#10;89+ZTYJGNtkQ0n6n3SdkM3Jn5s69575y3iyMam2OQX0745+/Vjd3cxqFrcei4G4nQve2ts3dlOcQ&#10;k5hLSFoG8ktosvDhs29c1VjIEUmga2oNQ1cvpNw6C0VhDuaN82juJmsENqbYoi8cHR1wM3pHM7fm&#10;v4vqWZTRDOLXUYbjWVACY7QfMwXtG9mIpiRnNcHEyIDNQIyIitf6scUeQ1CW9Hywt7bBWASKM5Kb&#10;iLRVin8WM7GIgSjNzWC1pSiowGUGoerkANKJ+AKIzexh7OZd78oBUmsn5Be/vGoAtCIDez8cB9sJ&#10;ckhlAfikx3C0/ukfsshgYn2qyOiT/f/Z79TVOYrvb0agwK8W0lapi0aXIWTjb/Dpz5C2Z//+9Lko&#10;Jhaq4tk4l4ao9dMIWtcFn4b0wzeX42GScxk7OpngWo8PsP7Xz9HKuHaBZyZGCy0yTrLhMHVvD0V5&#10;GUqSIiArKfzXETYGUkMTCAQCBIfGNndTGg0mljcsLr9ZSVu5TI6/r8Qhu0BOGsStjMNVv6sqmguu&#10;ji707d1h7NLmhVZrkb4pSptdVFtzMJURJBJdZGT8dxKWXkVUkzaligNzqXbdIs1BxuoN8o7p6UmR&#10;ldVExddfAhihRlmRNtx7aiLBZHMy0gUZjwIgK8gBnxD5KmFa1lLI1N0U6UIgNYbEwg56Vg5sIkFD&#10;YOjcBvkRgchNYNyCDc8CrT/4kPKHgy9LwZ8evWG58SHmjnZH1JHvcGzlXMRS3hi9+F046lcg9MRh&#10;pBanIDKcRq+578LTRoR4/1/w9+1S8AIzYdgdyHt4BinGvQh5o6otarqJF7Fv805w3Cdj4qzOEBhI&#10;wYzZJaEncDbCFCNH+yD88Docu1QCv/feR1dXIyjyQ3D1+GEk5NIY4TkOHVwNURhxBvu2noVdvz4w&#10;MvNGx7YO9bxGCu2XXMf2B/9gzwJnnObMwBenIzEDWeS51SNInisALW+ZQdKNgaVvd0SlJYArK2nu&#10;pjQZ9PX1kf0vyPzTE3ORW/Ry49pkcgWu3k1GQloxFCou6zFgxkSOUAKejhQiQ1Po2zjVU24IMPFo&#10;i6S0aKRkFMLavAVJNpE508neGg8fRTZ3S/7TeGokZ9LV64tXmpDVCxRsrC3wKDSiuRvSYAh4NOQy&#10;TWrZPV97MznwIkrTE8AYWTlPxp7xeBCRQcisTWeIpHVVdNUcDNljEgGywu++JNIG6MhPYsPM04gY&#10;/CuOjvZgrWGBOz5HiM8KTO9ahAUT1+Pg6Vl4tGAWdk/7FZ/6BmLp7B3Y95MuZs8Oxrd7h+HYhmCY&#10;kfueem4dAnt0hKcVHyGLfoXPgL646DcUVv8EQ3d3V3y1/xQ66pEVdcxpfDpgLCbdLEDayfex7FIH&#10;rJ9jgp/9xkMv5ChixnVF+th16FNwGh+N2I3D9/pitd8IdN1/AUVbRuB45zP1Jm0xF0+D79UXdj7D&#10;sfRCGWYE/YKJg1ww/WAi3tCty2pHQSg1gqrwv7eKZuL4KEU5qAYuQF55kEdvYWmJ7Oxs9p1/VbNc&#10;6wMLYzEKSpuGtDH3Jig0AzHJBSgtV0FJMx4FbvW4qKJE4EsNYOTiDQO7hsefCnX12LHvclAKXhva&#10;gkgbwcDevixpO3c8AANGtrCgvH8Jqt9eHpdGToG8Odvy0tHWuxVL2m4HhaJz+9bN3RyNYaQvRGae&#10;soa/PiZozGCUEXIHhSkxbGF0trQTxamu7sIU1G5KglYjuIKXLjPxiBoCu9PrEZA8Fd2Nw3E5oByt&#10;O+VBaeANm+DpSCyeDqprD/zfijfgI/BFp+1nEHv+GFuto2MXaxh+MRoBCkaORApBpbdR0Emf8XFC&#10;t6sAly5cw6xZt/CJgxn8/96Lpf23YNLeBHSxU+DYkl3o0K8PZApdeNDXERgnx9gtN+GSU4DYIyfB&#10;9ZShNPIscuefxvAePSE3+hoBZ+t7ZTTo4mB87jUchvPWYcGbM+Ds1R/jhv6A8d1fLHb9LKQ2jigI&#10;y2rQfW25oBFz7gCZkQG73lpMSHrF4OTqjpDgYPhfvYeBfh2buzkNRrvW5ohMjkdEbBZaOTU8QaS0&#10;VIYbD1PZJIEKxsvJ4T0mZzSfGRTJOy6CQMKQNC9ITK20dQlgHY0CMYrLml/cW1OMGNQd3/2yD8f+&#10;uvI/0tZMeIK0UZDXNP//SzGgd1v8sfc4rt263yJJWxtnY2QFZUGpVFS7KXPiwpEbH16dvcnjPI4/&#10;qyqMzlhUmMw4xr1Z3xg07YMCT1cKlfzlWXZKOZ7Y8MdhGJ17F9Nmb8SRg90ghg0UOSmIiXTChB8O&#10;w5S8EWGQsi8GU94IFBOQpgcTE3UMm7LiMRnmP2Wo1sOwLQEQbFuPt/vOwaiNt+BAuaL7WCOcPHQJ&#10;M3sPhZwQBGFFGqLv58Hym01wtVTh1to++O7BeIxyK4IiJRI8hTv09NVxVSoIUb8IKxqlcRdxJzgN&#10;fl9uhZ1hGf56jZDGcCUGr7ldb2V7RmusICwAZQW5L6lfPL6XacEBpLvKYNOuR+U3DdHjenw8RmIm&#10;J/oRLDw7QsfApMbtI49vY7Pm9dt0IQsWgxq2a/lo260Xjh3ajwtXAls0adMVE0JFK3HtQbpGpO32&#10;wxSEx+ejXE5VZ3EyvYWmheDoiNnx0MjJ46VVBOGK9aAqb3nu+O6d1eW3gh/8z0XaXHjKTk63QKHm&#10;xmBI3/aMfQJXboVi6dvN3RrNcDc0DSVlCnX6+IntLDGrlmxhsnwYS5qOHkQGZmxAbH3jLV4mdIzM&#10;oCzMfnknpIwJ6wJMh3+M1xY4YdedyzClUmHn0xPDp/XCxsGb0Gpkj6f3oStg0aUdVm6/gCm+o5EZ&#10;Hw9+N+YPRYiLzwDdhoP42wXwLA/B6te2Ye6ZX/B3L1ssPp8B65I2mPXrjwhyscbRuUmwdxIjtc1Y&#10;DB9ghvMfTkGCtx0O7O+JbQm/onTHezh6Jwti584IGrcRcfPbQ/ngOkqFNSeZKAtikFJkCVurNKzr&#10;sRTdjmyFSW4gts96FxY/3IT/pA4a3R7GbcYkt2SGBcK+y0DN72+teDy4yEoLkRH2AEUpMeCo5GrN&#10;PoDtyxFJ4VBQPBg5toalV9VKvmYCJystQNqje1BUlLIVNDi0egFTtUfipcM1Zign3r4AZj1j1288&#10;BDoty02lGSh0GDIOWPoObgWFN3djGg2pLg+5hTW7SJkYNKbcVWJaCVn48KoXtCpaAJ6EyeK0gZGr&#10;F4TNWAJQRBZFyoKWF4rAJCOIxSKkp9WzZuT/oHVUkzbG1Zae03j3KDtYcoRkKaFDuIOMqR6swc5k&#10;sCX7Ma4mWlHIrqiaElI9CWsSj4jSdhkh7SI8NhtxKQXIK5Shgl0pqgchNhi2ssyTjqUzDB3dW1Tt&#10;SKmtC4oTwl7KuSieDkwqLY6gLDH+758xavQ2fPHrZ/h0wZvYuJzC4O9uw1HER7BUXbGBAh9iQzH0&#10;Wo/CjEIv9LOawjALLJzNh8PQeYjo5oF+HE+07dYFlMgdw0cmYbIVn91m6clQlAcVQ0YZYvjfazHq&#10;wz04uPsUzvk4oh95cLoTNuMPn64QTvoQM8g+Hp394E3LkcbrjE0bTmO2k9qy5/HVOzVeU0nKHfzQ&#10;fxqogd54qDsG73RqCwO0ww8pY/Bn/0G41uM2eljXnjH6LBQ0uUfZ2sggfUzSGOsvk4HMkZdVEzQG&#10;PHKfeFITGDi1hpGDOwrTEpEdcRdUUS5K4kMQTT5MHWRKLIFV296Qmle5qB5n9Mac3Qc+OSYrR0B+&#10;8nSMoWflxE7KRanxyL5/ueZrLS1itQL/3YRNDV1DM4hEIoS+4mNdfWBiIEB+sXpuSMssQlBoJrLy&#10;y1gttCdj0GieGAI9Yxg6tYFBMwpovwhSK0eUJrXAeGry6llbmiE2PhkqpQocbsuro9rSUa3TdvBc&#10;FErLgekj6qfT9tyBmP90bMgLo0tWOLkoY/gfXwwrCwtIOHlQlSSAVr04M43D0wMlcURxfgFSc9WB&#10;9SIjS9gZ0FCVpYGuaKo4GxqmbqMgl8uRH/dPE52jfkglg8+jqGwy+JSTlSKtJrDU89pnjN4PMwgZ&#10;O7dh2//oyBbwBQK4DdOGxtfLBo3oE9ug76GlQtoNbcPRTeDa+8CxbddatlOgnLwfoiezMBXlkEME&#10;/hNfKYuLIBfp1VLQW4GyYgXEksc6ILLicpTmJbMEw7lPO/yxJRqTFo1Dgf8yrAwZh40Lu9TSLjlS&#10;gv7Bka+n4CR3Ib796m14OohxcdFk8D88hj729SveXYWE2+chz0yAy4jZGu33JElLuHOJEMoYQsro&#10;J+KEmELi+tB38IA+Ies8Qd1S00ySSn5iBOjyEtaKrGIrE9CQ2nvApm13FKQnIuvOeVh0GVJDzJG6&#10;fxl5936hcPFL1wpsTpB7N6WdLbKzMiFLPd/crWkQGIL2KDYHSZklTKABq62nzm6v1IUUiiHSJ4sA&#10;0sf0zG2au7l1QN03e/saw8W+uUJUGob1mw5g8We/YPGnb2D5FzObuzn/OTyW/FDS1bFPmoLiCMEz&#10;cMSFrRsw4M2vnvv7/PVH8PXbQyEtDIVK9nTaOVfXAUVpMfh2lgNWH386MFPQ9z0c/HEFhjgbQFXE&#10;1DzTtv+WQjsfd1y+dgdXbzxAz24+Wj7+YzCBr+HxOYSclaKwWAaZoiZixgclEoJPJjixsQX0bZxr&#10;SQ6g2IkQ5S0voLUKzEScG/uoAaStITpmNbSBI4Ashax6ayVtPELYnv1KhGftWFxJXULKPELYnmZ0&#10;AgkT8OzMkraiUkB8bRYGr5kMij8S6+7UpoJIozD0NP7edxuui29il2k2/vlqBJaceQC9GYdxREPC&#10;xsCakKH4MwmkS+XV0u8ev4eMjl/K3SuoyM1gC7BzK1fePDb72JKdQKWWDcs0N3Vvx34YyMtLkf7w&#10;FsqyklCeHIHIxHB1DVAur9Ygceadyo5+8ALSRtoqEoNb/C/NGH0W5F7ZOjgiIz0NxcWlkEhefT26&#10;qji0CjlZrHK51SXFaPLWMd1MZG4Hc6+uzermbAyYawmLy21xpO29eROwdOWvOLbP/3+krRmghdxv&#10;DkscvhjkilUXX5wJuGnhGOy6tAXJh2YS4hYOVbnacsYRWyDx6h44Df3khfvJ/H/CKJ8N+C0wC3Pa&#10;eLKaVtombh+8MwGXrgZg75GLWiNtcoUCIZHZiEnKR3E5WJN9FRiSgieJmaEZJBa2DXZrGti7oSgy&#10;SCvtbhbwmAxSTUknjSz/b/Bn9hgsnNhYVXGKLBykZFHw8oR+awLTNXJjszD+UB6GFRSBp2/4HCl8&#10;eodY7Bq4Ag67v0fF2c8xeWsMZv38E/74TIoKUSto7rigkXjnEvuv3NgQWPn2xJPvW1Z0CHKig6Eq&#10;K36qPBnrmiQkTaBvAkNnT+hbOWh85rrAF+nAtlNf9t8KWQVSAv1RkZ8F2+7Da9+R9C9FYW71dTAk&#10;MzHgPBQFuZWC4i1X/kJTtO7UA4G3buDspTsYO7x3czfnKYTGZOF2SAbkSi47Xj4WqxWwCyE9K0eY&#10;tPKpFKtVW6mkVk4tlrAxYKyD2QUtTxeReTLM+16YX9zcTflPonrE4nIpyBpQ1o0rdcatn2ZVE7aq&#10;1dCzKDsyB0t2dsD26a1BV5BBlCsCR56FWcM+q95PLTr/9L7MsRZ0fQ8ds/+At44lmeC1q9jev1cH&#10;9ty3Ah81aP+s3BIEBKcjO7+CWbs/ZTlT0YTQSo0gtXZhyzjVxyWkKczJQMaQtpLstBYVz6YGxdYh&#10;pesRQ3XqVmW2Euke5dG78dsmGvPXctnvmbs9tEvDtd707VshPyygwftrC0zPL8tJB2uN069LeoVG&#10;wcOjOCoajCN9/KDn1xfDPkzAtZ2r8GPkRKxZ5lvv8+bER7A1YxX5GWxcGNN/S9KTkBBwAcVpceDR&#10;jy1oHCaOkhAoxg2la2ardnUKtd+vawPzHtl3q0/FEQoiExtQGXF4dGwbuasqlmhSDMkUCNgMPpS2&#10;PGX6hoFCvwkzsHP9auw7fr1ZSVt+QTkuBiYiK19dUeBxogBZyEoNoUPGMam1M3SMzWo8hlKpYi30&#10;BnYNC+dpfqhlP+SlsuZuiOYgA66VlRUSEqqqyWjH4/E/1A/VpK27ryXO3UpDWYUCYmH9Vp8URwBK&#10;loRvPzrPDvR9563CtC6GuLnrI2y+VPJcNupff/jjhzd8IBWbg+JLcXvTO7hEq0Dx+uCLn2dAmnkb&#10;i1Zueo700bI/4R/6E3zbW2udtLHXQdpeXlF7Egbj3rwfmYnk9GJyj1RqgsZMAKh0a/LE4EvIgGNq&#10;RUiAG0QvcQXIWO/yyMTb8kgbYGDrhuzc9PptTLqFPO0UNq7Iwty9S6C586/mNjCkTaGQkRVkcxVL&#10;pwgZ0tXA6kgGfb4bhvh8hrEDc/HF9x+hq5c9er+9HZpNxzRyH15lY4M4Qh2YenVF1r1L5J0rhSIz&#10;gQ3y5+sZk0WHOwxfkgiyNmHWpgMS0uPIdXDIAsEcZp6doGOoJgPx105CUfLfSZm3dW7FjnX3QqJf&#10;yvlKy2S4+SAVqVklKJPRbIJZVckn1uEg0IXQwAQSC/vnahPXBSVfBKqw5VazYcCEDhSQBXdLFDxu&#10;7eHGkrbjBy9j5Pg+zd2c/xSqe4qlqYT1zxw6F4sOrU3g7lS3n52jY4nYo2txgqxg/+9YBD6pTGJ4&#10;4403MfWnueizcMdTdjPZlYuIKlqEDjwpONwCbF9yDMJ+qxB6cgWc2KLab+DN2dMw09YPe1RPk6ib&#10;d+KATu20ctFPgmmfjo4YmU+Us2KyNQNDMyFXMFYzTjU5Y8DUlqP4Yta1qWtmAyOnNi/d0vAsmFVn&#10;eV7LSx9nwCiLZz+4guzYUJg41a6VR+ffwp+LLmPGH2ugp8U28IRqopYXH9mMCRHqbNqC6Af13771&#10;cCw9VIJZcddw/PNx+PSCAZYd34uBbWu2ULwIchUNHoeC25Bp7O9FaUmoyFDXqdSxcIRNhz4aHe9V&#10;AuM+cxv5fFJFRUkBFHkZUIlbrnutIRDr6DRZ6b6gkDSExeehpIKJj1YTNLUWmoAsCATg6ehBbGQO&#10;A8fWEOnpN+JMFKzb90bWnXPaanqzwLSVD/IJafMPSMTAbk7N3RyNMGZoN/z9z1mE3I38H2l7yXiK&#10;3nu76eNBZD4CHuXA3EQHhtJnI6+fBiUwJKOiERZvD2AJm7I0BaqydNYC1/Odr/DN0cNYfvFJy4Ga&#10;+jDyC1AWwGTU27i5cwUceWRVnx8HWlEOrpErfrr0Lfb0Wvr8CVXardjAZB8xitjW1taIiIjEms1X&#10;YW5uzq4EVSCDjK6EkDOpeqAhK0EmruZVBM3lQ1XecuML2GSEuLBaSRtd9AhnvziMgZvXwLjKGEY/&#10;9aNRYKylRWmJzUrajN18UUhIW35qHAysHGvZkkZFUgBOHjgOhYkvOg0cjhk7AjEx+T4SlJqu2Cnw&#10;9IxAlTyuYWvZrgdiL6SBVilh4qH9hVLzg0ZKwAVWk86t/4TmbsxLhZmVLZJioxp1DKZg+q0HqUhM&#10;K0KZnKomaAyYagJcsQhiY2vSn72bTKRZ38IWTGR0ywwLeQzG4pierUkpwlcDPdqrSWZSbPPHAv/X&#10;8NQI7+tuzn52Ho/A2RvJmDT4+TR5mUwJJgSBiUOgZflwGf8F1pKepyyKJKQtjd2GnUSL+RgycRwh&#10;bdur9xX09oOTHiFEReng6Drg68M/EB5GVry5IaTzqgPqFAXhMGzXD1MpHvZUfseQqK6+toTUNYyY&#10;MOQsKqEAsSmFyC+SQ/GM/FuP7j1Y0hYZGw/Hdj1h7tm52a1n9QfFTvZFUXfZ66xvAffqGDEG5PkV&#10;xAShQKYHC49WEFBodJyYRiCDvry4tsL3TK3PlYh2fxMDpNVfoSzJH1f2HEI+Id78jUc1tjA9dQYO&#10;F2X1ddM2EbiVemO5seG1kzZ5BL7rsgC9/9mCxMHdsYvajx4CPrpNGgL3BpzXwrMLMgNOszU4mUBv&#10;xk3lOnBKg6+jdtCgy1IRdisYJTpWcG/nBT3+y42JyY4Khor0N56RNib7J5cMr3hsD2mee/suSIiO&#10;wI2gKHRrX3c8GOO6u/UwFTHJRU9VE2DAxKBxmWoCBmYwdPSAxKx+5dK0BeZdKclKadGkDWTBXS5r&#10;eckIbs627M+osJav+9fS8MJlua2ZCMlZMrICKEFkfD5yCytQWq5kyU5VogGj56YsjoeqNJWsyBly&#10;9YxCtaLiuaSCXoM6w5hsKy/LgJJ8KIpMUqpnAzHJPqqnBXkZ6YMubcwISYyp84LSs4qRkFaM7Pwy&#10;FJUoIVcw8WdVkhoq8AinMTMSwMpUF462BtATC2AszMLWbYDQzBbW7XvVeY5XDebuviiMvIvssECW&#10;cGoEcrtTTryLQzFO6EDvxOGt8zB7zduQvjQlBIrNOqRz02rdxnrMXxh5cjF++Skfc94bB078Pmxc&#10;8jkGbniAQdZFuLL6JxQumo7xDSKaFHgSQ6jym8PFrH5H8hOjkRP1gLVYMNphte5RnoO8Hu+iq6cJ&#10;AkQzMG9yH4RMtsFZn2SMctfc3ceI1jL65jmEzJh51CYx0ngoUi/i/fYDUTruXbRK24SPHizE7vCv&#10;Ycl7OYSnLD8L+eF3IOfw4dGzjszTOlGO0BM7EZ7BTLoUDJy7oatfew1iLcvx8PBZmA/xQcTpBHQd&#10;06v2bOFGg0L7nv1w+q8d2LH/4nOkLSG1gC2Ynl8kg1z1TLF0JotTVxe6ptYwcvZ8uTWKa4BKRaM0&#10;+yUutOhCRJ49ixwDN3iyiw3my8b0W0KCxbpQyFuepY3RZeXz+cjIaJlhOS0ZLyRtJkZipGTLcfZm&#10;KkvQmCptVWTHr6Mt9p2JQ3hcDtwdjV9AutSguDSCTh9//DvHG+9N6KAWyq2sdEDXUPGgICak2srG&#10;iDHpvzsPnQxoKLMel85ITCtETFIhcvIryEpFSQaVJ18emm03l0PDQCKAp6sxHG1qjqHoXSn18fDq&#10;eUxdvKLG7V5lKFVKsupsQJIGnYqQXUWY8tcSmHKXwGrbWIRFTIWXXjRCTEzg6dL0GkJMcHjqtROs&#10;HINIUgPpoHiwHb4B4y/8iOioeChOxWLqlhOI/XIuot5+G2RHcEsjcfJoEYaP1px4MO7v3OCGxPo8&#10;LYmhKCuFpVddxJlGeUkhMoJvoSI7DZzK94BR56f5Qth0GvD8Loo8JMaVws7FCpTEC4PtFmKg9Vz0&#10;/uo2LHg8hFg0zirKWGmLUuOalrTRZbj48Vh47IrG/AEO5Is16LHCGr8feh2f9FMiNDoPxQUCeA1s&#10;jbRL55BUaor2g3rCQEuErqwgB0lXjpN3RQWPEdMbf0BahtAfFuN8z28xwQO4ObUrrv4QiJWTvPG4&#10;X1DP/Lt6Z9bCHbnxJ3C6rcLR5TfRrpq0NV1GXpcBaqL6IDiCldlgqgmUyhgLGl+te8c0iytmXZxC&#10;PSOWoL1sC1p9oWDijfObSnj9WdBIO/kR3t0lwFT7b/DJ6PvoOW8dRo8bCFc3D0hqjySqEWIDE5TU&#10;6mV4RcFkkFqaIyk5tUUmUrRkvPBOe7uZwcXWAEI+B9waHkaFrI4SU6Wp2H28Kp2ewthft2KYLQVF&#10;blKtu1F8Pdw/fbj6d67wNZxeOQSx4SG4dTucdJAnLWc0OJQKYiEXJgYiuDkYwsqsvuWxH0Oiq8N2&#10;usTYui15ryoYxXmFpgWI2bnBFPbdHuDqmXsYO9QXXIEeSuNP4tj2Byjc0QGJ2dlN7ibVMTRln2VK&#10;4CU49xlZ84bksVv2XwRLOhM3SbsNjZzQ7fvvEbjSD4IpF1F4YwP4A3988uLq3QamjFJu8A1khN+D&#10;uXvbF2zxtNW4ODcLyYEXoSopYIP4H2fFke2eI23qfZkC5oz+GV1erFb4J+SBKRula+UA63Z9ahn4&#10;yCKkKA7H53fDMe4MrFj9AfzWnIVxu43Yvbkb+n2iQq9lJ/BJA6xsVVBy+OBorJenGejycPx9oT3e&#10;+c2+8hsefCavxKrPbyFR5yoWzdsFl56fYfSVYdiQthDTbU5g6uG3cPC3QYgPTiOkPBUlUi+09XZg&#10;jobSpHu4cyMcRu36wcvVvLYzI+nORVSkx7GEzXngVO1dFHmOQ15/B/1cKPh5cfD2yTwo84Nx9uBF&#10;ZGeVo+usacg5sw3XQ3LhNmQuhvsRdkfn4vbWdQiukCI+UgJPCKDrIGLbmRX0F3ZvvwzHke9hdE8R&#10;rp5ORhdC5gTyBFw+mYBujbTGSfTUfaSktAw3Q/KrLWhSGxeYtPLVKIOzeUEW8/buKE96SbVU6SIE&#10;7IzAmh3n0CpiI0Rj+qJN6GK8NzIQvz/aBUkDSbaBvQdKU6JZdQIdnebKXG8YZk4Zgs/XbMG2X45i&#10;3sLxzd2c/wxqfEN1xDV3IHaCzSyFT6saNqC4CD66n5XzYCDqvw6/zesAZUEYaGXNpmAmXq60OBmb&#10;P76gPgxZSa0+9z0cyrJw4votVgzTUI8Pd0cD7apIk/fNwEAfeXnaDqokk21+CPyvEWX12QAAIABJ&#10;REFUl6DPsC51KOU3ElwBozpa/+1pBWL3fwfegI/g/tZ+RE8ZjRtWZ9Ft2k/I+bon7nInP18BoAlB&#10;c3ioqMU9+bSNwgyteylw7NtlEHIc0OuzhzCkYnHxhBN69MvHyXMBeHAhDq1GD9LIXcoQ39yYkErS&#10;piZa2bFhbJKEvKQQlFIOLqWu9coQNA5jzdWRsDE9UltnUOQaMu+chay8FAKR2kmWHR2C3OgHoGQV&#10;rCVDoVCCI5bComNfSGrRoXrq3uTfw67Fc3Akwh3L9k1E7KZxWHnKGEt2f4evL3wCMdVYqwxFVvym&#10;hGw0satJIYek60hYix63l1n6ye9nIr9nGgb/GoEPh5Xjq1Zp2By7Ajb0u6AHjEdkjAiLhk3DwA+W&#10;I/q7MRh7MReDpJcxvNNozFz9LXb1tsYk/1wMfCFppRFz7gAhjEVQCnTgMUi7sXp8Aw7+2b0BBh30&#10;ceeHpei0IhrlCUfx3WeLMeLDjUg/MAZrs9/H+jdE+HHgO3ANPw/hifn4vwf98PWwYuxVFWJa5bHk&#10;sX9h8vhLWHtqJh6+2x4HjK8h6t33YD7kHpwSz2HNKTFOjGl8mwVCEdLT0+E4dEYLImnPw8a3G6IJ&#10;actPioaB7fPx19oDjezbR1DUUYQvtpzGCv4lKHrNQeupn2K8ggdn3Ya/fzrG6gXryatxmDiopgn1&#10;1cSni6Zg1erNOL7v0v9I20tEg95YEeEHuQU1EwRVURymv7WL/TcTj3Z+/0IYVeRAUZ6JwuIKtvg5&#10;I0ZbWCJDWbmKLaHFWM+MjKTgB6zFn4xrlExEY9dcw5LuplDk3MXrI5rS2kPBztYK9+6HENJYDB2J&#10;5ta650AIa/zFdZj52jJIJv6FXk1K2phyVmTCKtGEdJYg61YyHEaTfwrdMOSXr7D+g3/g9Y0JLss/&#10;xpu7xhBChOe09poG6gxGOi+jxi2etPYxSRT67RZgbKtcKPlSCPlA/u0zMBgxFNlXfsTVmwL0mj0d&#10;wgom1qi+FjdG7FIETnkJwv75k7WGMdpeVKXPiM+otAsl4Iv1CEkzYXXLno/roZFBto05f4BNKqDk&#10;aqKmJERNaGIFu66DNXcj0Lk4Prs3Miadw7GffSHRpXF2czz5gzFCDy7HutcuYtrG25g1pnFuTaay&#10;Rm5BzfdfWyi5XwDmqVStByqy0+E6sz90qSA4koUYXR6NHNfWMGH/yoXAQAp5TgqkMw7joyUjES2M&#10;RECZHMn3jmDw+gi8PtEZw2wy8enpR4S0PVuGjHkWB1nCpufano39bApIygqRkyFDBXnWd+6FY1zf&#10;CrjNOInFi4dAkd0f32WRvxXchy5Hj7SoCIFbYrD8z/3wNivHm12uQ1HZ1qSrOyHw8wOvHLDqq4df&#10;z8mw8i0hgsJyIXx4BqNe/7EBVS6eAWmjm08HPLpzHbnJ8TB9QU3WlgTGcsrUp21S0kbmo5DfFiJ1&#10;wi3s6O0MVUQMFg/UwQXycvtsaaylj2JDO/KLW57IM+Nd0NXVRURoXHM35T+FBpE2HzdjBDx6MUGg&#10;yAT629x3EczQMNKpN93ejs4SBY4cv4C8vEIYGxujjAy6JSVl1bFyjPXMylwXjspoWKy+wxI2velb&#10;seX9rlCVJIJWlpCv+KB4IqjkLy6V1Vj07dWJJW3+R/Zi+OtzG3EkQkALw7H3vc64a/cOfEjHHr9s&#10;dBMHGIOtv1haqklshA7M293GheNXMH58T8hyc8H1EiNw8U6M3HwQYl4Boo58jRtX4xE4ZQU6dHJm&#10;qU8PowwkctpoPdbN0KEVcgo1i0/h6RqpO7AqBUGrNyC1czoEI2dj4jI7FD/cigM/XcHlgzPw0Q/z&#10;YVyPuChdCzuUJkUSslVGBlIdSKyc2Hg7jawRfBEESjJJl1dA1FCi9gTo4jBcLv4Sqyd2IX2IRkXk&#10;bqy5Ngubrk7Gme49MW9/ADwljdG8UsPI3pUV2S3NSSerf4tGH+9FoCQu6FDyDQ5fn4WZ3a3JuiYV&#10;/0z5Dp2PvIP88zR0xTx2RKIjApFFyK9NURiu33NAWwmFVhZq92dVUEZJbiFsuqktlToWDpA8fF4O&#10;qCA1ATQhVLpO3k1G2OT5KvSc9T5GuYtBT++PJa7rkNbbF1J7htDTiL/0PeYvvIGZn08FG7zALkjt&#10;YajL/PJ0CRqFTAJKR4b4kIeA7Zf4wMsOrpzp2H3oD5QkidH955prrGqC7oNHICTgGq4c3IFxS7/U&#10;yjGbC0pGcLugiUV2FYkIOVuK02c8Yb/lGgb1fQtH7/RHZrkYTi72de9fB8RGFigta5p5rUnBVkaw&#10;RHR0DBvqUZW08j80LRp0l92djNmfscnq1UFxaQVba/NKUAZu/7EFiy8WsITtk2MRmONriAv+/igs&#10;KMDI4f0xePBoTJkyGTPHd8b0ka3w2rBWGN7HCe1b6WLJgJVgswnbLsP9LTMhrciBsjgOHCFZgUt8&#10;wDNqB55B0+hojR7cnjVTxz+634ijkP39v0c/dy+YLI3G52OtEDf9ILpZ89m/5SWnQrtKc49h4qLW&#10;OGMKa9cLhAQ7TDwGj6xt2DC2NTZvL8CwdtEomb8ajoYKhP3QD4Gc0Xh9zdeQ7V2HdPKMMx4cxtv9&#10;1iIgIRt/PykZogVUqe1nRQfX3fQnPixUfDh/uAsTl3+ONh7myAwm/c1gNCZ9sQNdPR/ig0+P1qu9&#10;TK1NlxGzWTFWRmjW0qebhu4jCkIyADNB/a3HzINTz+GND9BlNA0jQ5FNqy2GSoEdVu5dCFfHThj+&#10;+SioJA7wbOvcuHNUgun/+QmNfa509UdRUY6cmCfqBVNGGHdtP3aPt8fcmdMxx9oeB+buxriOAsT4&#10;58PeVg+UuC3eeD8LM6zbYo57d1gQsiPNyYexiU5VI8G8RDwUIyoymf092v8EbNyeJjSF6YnICroA&#10;mYqGZZuOjbym2pGTlowKQg5Tbl1AiMgTBoxJnTXy5iFg4Ta8f/0ups0aCxOaTMyUATyGpuLU5XjS&#10;9Eyk3yELVzYpoQJGzo7gS9pjxOtz0FY3EgFROdBp3Q8WW97HUY4f3BrhhnsSepUl0vKymt6y2rSg&#10;wBHrER7cxKWg+M54J7UCRwMCII3YibFOfHyw+gAZtKwab/kkYBI9Wirhaeup1muLjvif9MfLgkYz&#10;SrlMgSuBKcjOKwfD967dy2I/DIRCIfo6l8Jm4R9gXqYle+7h/0a4ktW0HP27uYHi+SDl4jrYrXBE&#10;VuCb0BHoAzK1ZYgjNsDOt8axblF+24UIuv41nEjLlBWl4OrYkYFchaUiY7jdz8BbbZom1by9t1rh&#10;KvL+7QYegRC2vbPxzs3O+CtWDjNhHn63WYoVoeWgVJk4t2oY1kW8jj373kNT5GMKdPTYSTc74h4h&#10;G93rt5PQGm3f2kE+bPORe2U5EsKTURZ9D/8kdYNj0ud44PQtTLvYQKGSIefkKqQysW5CJjtX+9lt&#10;VSK7pi5etW73rKsUPDM4dDVTy5ccXoowyXCYh63Bg9vdYUenwcHLGLLMR4jLdoWjSdNKSzC1OGWZ&#10;CVo7HiX2xYx372POnE3Y9ss8mDv0Rk8HsFaqs6uOw/zCVq2dS0FWy+rap/XB037zwrQEZIUFQVlS&#10;UPknJklILRGU8+g2nAZNAU+oA6HjCJwLj0VsTDqoT1bDxUVNtiadPknGCObZ8OHzzmkcHh6OMr45&#10;LK0N8Gjdp7Dz+4DJZED4pTjYjZHCzXEZ8n28MWc/D/FBE7HpofNTbUu/dwVKhYqQ58ZYzesAWfiY&#10;tPPAxtfcwY56HG8sO3kGeuQ3HXZVYYhev72D6V35+LH7SPTpTJGFbjH6TfgWhZ3d0K+yhN9gxjVv&#10;KIaJ34eYtcsFfa2KyZg4B7/c92JuB/xmG0LVvqeWrPUUug0Ywf7r+pVLmKOVYzYfjJ09URDW0DG7&#10;fqCLEnDv8g0Uk/7oM3sd/Jf8gMS7gRDpaiceUM/KHtkPgILicug3NA21mTB2SBfsP3IWG77Ziw27&#10;Pmru5vwnQFWkX6p31NKuE2olbcalKSADLI98HKwk8HK1gJB0tvmGPbCFkDRhv3W4t2UMUFaZdCCX&#10;IyX8EpZMXozE+XuR/utE8ArDoCrLBFdsjeCD69B29q/sAL/+UghGWFEoqzRJyUtT4b9pGZZsuYs/&#10;o0swyVYJeW6Q1m8Es2LXsx8EiUSCQ6HZDTuGQkFuDvMi08i6sALfBffHB0OysdxvEvqS9k8d6q3V&#10;Jj8NGmFHNpOVuj5cBkyqc+tnLU9VnUBRoUDG0XlI7bARHZ0qELVvEU6e6IZZ35hgx7ZyzP2wCx78&#10;uBg3yCN4b9/fGN3DQWvtjzy5k5W9aD3q+bJDNeFpkeAKPPp2PnTmb4cj4fZxWzvgnuUujOkDHJ02&#10;ASlD3sXHi5ajp3dtmYaNBY3oE9ug794Rpq7aet5yPNg5D4uX78KA935Ap1ZC3PtlIa712ocDK0dp&#10;aTKnEXpyF3gqxQvLPlX1kKKMFOTGPISsMA+0vIKN3eRUJkIwz47JQmXKvjEivUxtRUM7J8Sd/Yt8&#10;x60mbhqDvFdKsr7k8hTIT06ByMZeHRNXnIXE9EIYOThD8sT8yUh7pFw5Cr65Pew79df8fFqGsrgI&#10;lETvaauMopw8VRH4L5j3ZWR7XtX2ZMF3cOJU2PzyN7qYaynIgox1Y9uYoqSkBGcSWp5G2NNQv28m&#10;vr2bJq6NTsDv1m4o/b9NaKUKxncr12PQ6qtY9vqz8ZONOgmiyDU4WfDRt7ODFo/b9GCltcz90K1n&#10;Bxy5/H1zN+c/AY2XCq62EnT1faxATVE88Azt8dsEb5awMai4sAStHZc8vzMZ3Ge0a8UOuHJ5Cbg6&#10;NsiP8GcJGwOmA7zXuw3ee8F5OaKp8LQSgVY0kUmftM3NxR6PwhpRTLnKFaZKxOHXV+Oux0m8fmMs&#10;fg2Tw5EJO2KrJDedpYfR+FKV1U/241kZjyrywxPwYNJpEA78vBU2b3qjSDIZc7b64O7UBRi5+QA4&#10;iVtxz2olli7Xx5Epy1G27wtM0YokCAWOUAyquEDDvR6DpoRos3AFgk//iJOXt6Ci5w6MGyiC/2vr&#10;0P73exhjnI2jw6YhZs8veKNX0yW2sBZDpo6p1kgbHz4ztuPcuFUIvROIlORi9Fn7CEvaOmvFPaMG&#10;BWMXb7ayxpMErSgtDuV5WVCUFrPZs2xihUpFPmQbvgB8XUPomlnD1M2b9J0XWwkcB09D3Ok9iD2z&#10;t2HEjbxX6iQeHgxsnoghkpjCzsX0mY1pJF8/xVrZXF4BwsaAK3lBpVyeqEayLajani7EwQGO2N3x&#10;TxzUFmGrhJGxKQryW17w+4vQdMkINOjsCKTMO4LPZw9lvxkyZyl22jjiXK98DLCvv4xynWcir1NS&#10;Rj1DW14hMCK7AoEAwQ8imrsp/xlomsqGtOzHHYslbEY+uPL9eLx1rO4geGaC7djBhq1MwMSpUSUJ&#10;GN9pQT3OS0HYsztsRBTooqarsenuYsOStqzYcJg6NaQgEAMaWWd/xj6osGDZnxjrW4b9/zcOX8XF&#10;If5uJ/x8/ze46zcFcaMgtXJCeUrDYpKqWsR4PYUOkzBj1ik8uhUCq65jIb/1K4rmr4atoAgVRh1g&#10;dGwqwvtdRI+V49Tq7ywZffIoDYNQagyVhlphz7lKdZzgNWYxpPqtYdLLCjc+/AR2GzbBzlQIOi8J&#10;RR06QypQtzkl4BJU7j1gq6/lNBGKA2UTBBZzJfbw8iMfrR3xsZG9JDsdsqJ81toddXxrdakiZiHF&#10;kjTSMURGFrDt3A8CDWvwMts7Dp5aTdychzWd1ERRRjJLLnVs6y7R9MqDkmLMqRyMFYm0RM4fP29H&#10;Tx/ERkciLOgmPNpr02r08qFUgbX8ah10Gk7vfQS935dhe7dATB3gRYi2CZxe00NybhmgNdJGgasj&#10;RXlRC6zjSYYJMzNTpKSkIjU5E1Y2DS8l+D/UDxqNnMwA/qQEBM/QG2FHPkef5WfqdwBuH7SxMVJr&#10;XClLsMhqcLWWW60gHaNH79YwACP11HSkza+HLw4ev4gT2zZg1pe/NPAoFIx6vIs9wV/DtOIq3vcZ&#10;iGBeb6wPC0KrmB/xyfbbWLOoi1bbXQUL7y6IJ6StNCcTOvXUAKtCFflhiQ+534ZthqFHG6hj3ZLL&#10;kRCXjJSMDZCP3IBJv3yFHz88jfd2T0dZ+Em8uWgLyhyGw2/+HJiKG16zVEpWyhXaiAcj7bfvOwhF&#10;wftg8NZ6uFgQwlYegVPzD6PL9jUQlsZgxaQ3kGk7C4MnWCMY2q2zSnEJCawo19rxtAP1i6tUKpD1&#10;6A6KUuNBy8rUCR2VXJuxECrJDMjTM4Zpm47Qt7TT2tmriFv8mT2IIeTNjRA37YNGxoPrrISQXYc+&#10;TXD8lw9uo8QSKy2mWenIiX6Istws9pkzepeuFsY4T5733UtnWzxpY6R6INd+/U46KxhrfwjDn6FB&#10;uPDJGxg8g0lSo6A3Yyf2tNVuZDJTPzr7wZUWWV2gWycfHDiSiuSE9BZL2jSp293c0Kh3GOjxUFCs&#10;Jlkcnh4oRQw+mvxj9aq8LvC9O8POUL1t/Nld2EDL67Uvs01nb/UEompg0fj6YPqkIXj7wx9w64o/&#10;ZjXiOFyJHSwlNB6t2wi/i6VYx9mFEQt3YM3o1MosuKYpU8O87GwGYGKExqStCs+2irG8GfX+FvO7&#10;KpB/4xr2/LoFgzvkwKynLxSJR/D7yvuY9vsfEMRswal9NzHtjY7ISS+EsYXeC45WO/St7JEVBBRm&#10;pEBqrnnpHOqZX/S8J4HNqS2PwcWPvoH3b1tgTm5/acQNhF3PR+vPnJtAioXJaNMFR9acsUKVBE0h&#10;Y+uJFqUlQMm4zZVyNjmA6SNyQs4ogZitJWlg36pB91tTMMTNrGN/ZAf5I/bSETj10YJS7BPIJAsj&#10;VJRAbNOytccahser6Zy4cPIJZaUwBNyqSh1Qu5gFQnDFElh5qKt+3Dx7HFOXrmyeJmsFFHRMLCHL&#10;0F7yjxo0Um4fJ4u9rZj9mQvWfvA3LvwoRXkFBXETJAsY2LmwpO1eWAY6er2aZcNqQnsvW0LagPsB&#10;0ejUvSnjtrWHnIwSRNzLQm5mOZQysHV2uQIVhk579QWONSJtejp8QtrUKxqVogS0oCOOKTUXsWBq&#10;jjpO+A4q8tF85zrKZzUCAiEfhgb6SErUzgCgayJFfFgY6NFT8UXrPljyy2vYsy0BS+cE4astM9EU&#10;eUKMK6ssr+FFfJ+1OP39ZKxb75V4w/IikjI8MXZ2KwROmoUxm4/CTJ88Fkcf6N0pRVnkTkwYsxYj&#10;PtuK8dNnwFaiGXFjJpfc2EcNIhEvjNMjxytLT4TDop/JgoEHWdIRHPqLxqRDRzUo7K0ZJOa2KHwp&#10;ro7HE3VpThaKyMTF6KzJC3Mr48/UkzVTl5apzUsJxTBw8YaZW/MNrAZWjihOd2Pd+Bkht2HuWVed&#10;1vqCLFbiw9mKEy7/Eitb3aBRnp+L9PAglGamgKOSg1dlLWAEoQlBE5vZwYIslp+NI3RmAsgXv4nc&#10;V1j2IycqBlLXuhdWTCxmuhYzttWgYDPiZ/jHfYnIm8dxYqkj3rrlhtk/b8XURgpZ1wTG0p2QXkxI&#10;W5Mcvsnw7uxxWP7F7/h9/UHMWzy2uZvzHBRyJaIeZiIlthglRQpQNBNswJQRVJK/ySEWUGTcqCC/&#10;C5u7qfWCRqStrYcJksngEJOYD2c7A8izA0DxdNlgxHqB4hDOVQFaVU7+KSIfDewcZF+VXLMgdc1B&#10;oVc3Xxz/5wriwoLh6NGYt4eCw5Qv4fDxGxjyaxts2HsJp2c9xBLvj/HG/fOEsDWNtU3FaHmVac8a&#10;+azbVL+VH/mQOaEkEMmOY9CJ1RClkXxmFwx8F+DSsu8xZO15GGUdwJzX0/D2snEYqYHrkSZEozQz&#10;WWvtZ9osdvADoyakzL6Fv7emYfTnbzUZYWPABvTHPGywxfB5PJ3gXUpIeUbwbULOckCRgefJ+DOV&#10;ioaCbC7QN4aZZxdIzbQjyKpN2LTriXDyjIviQsDXlcLI0UMrx6XIwEtV68Q1rbRL84JGxLmD4JQV&#10;VBNzHvnJk5rA0NmzWvOwLojEYhQXvaKirnQezrz5PjqdOAwXce3PUmKsTkbJjQ+DkYN2+lJF5F/4&#10;akMUxr41E159pmOp33S8mx2JyDQtVMupCRwuCotbXjavSCSAtbU1UpJTm7spKCmWISY4C5nJpSgr&#10;VkClpNhymGxsrlLBehuszXQwsKsDa6SpQlJqPs7eyUJFhQJC4avtntaodYZSHTbF/35kDkva2Owa&#10;RTHqrRnyBBjixnxeNXz6/us49vdl7Pz2I6zaebJxB+NbYdR3ZzGK/JOWhWPz0G8x8epemCefwM8L&#10;DqLrj1vR3lqbDjrGmqILyJv+xad03OEmmoW7ZPVplPYn/kkYhjH8TQhdchqtnawh41jC2MBAwwBq&#10;CkJjQjKytEPansosJS9t+oX3oDP8BF6Qy6dV8AQCdtWc9uAapAPrll95Go/fJqaGaeq9a6z1jInZ&#10;4XE4bN1TBoxFVQEuRPrmhCR6wsDGUYtX0PRwHzwZocd3IjfkBhlYFTCpQ5uvLjAxKcydEfD5iDi6&#10;BSa+vWDswJCXfx95S31wC9zyQghMrGHVoS/pbw2zEJiaWyEpPkbLrWsIyIRaRnqzmIyFtJz0e6aw&#10;SCHkqtOY7zGdLcheV31POXn+ORH3tUbahE7DMGPSSZxe7Y4l51ww9dvPMWCAHzy9XlTfVhtgsud1&#10;IS/Wfmzey4CTox1SUlKQlJAGW3vLunfQAooLyvDgejrr4lQpqMrFK1VN0FSEoOnr8tHR0xiu9ia1&#10;HsvWyoAVu468lwGvLq+2e1pjSqkj5qC0vB7JAy0U3h7O4PN5eHQ3UHsHlSdgl4MP9nF6QLHtG2ze&#10;vAE5M/ZinrX2Gb2JqxcKwgKgqCCTvFB75t7nY90kaPvxKUT4n0WZ5XTM7JCMLR93w1t/2AGqDNx8&#10;fy96bjuqcdabdfteiD+7l3X7iAwaF+z7bGap5YijEJboNuqY9QO5WwIxVCW1WYafXuowBC0pwB/l&#10;uRmgGNcVuXFcDkdtRWHIuFgXfD0jKPPSYOjdG0Z22qmC0Hyg4NRnFJIvH0Y+6a/yslJYejXcVSov&#10;UVuMbPwmIOHSEeQFX0PGvcswatUeFq3b4d9D3mgUxz8CV1cKu25DGn4YcjtateuMhNgoJEc9go1r&#10;G+01UQPkPTiOA5um4cCFT7D/XEes7TwIN8k1DlrzD7qP6w29rNfqUZCdAldizJigtdMoRTmKykVw&#10;7jEZb/eYggVFMdg3ygtzvlmHU6ELmqwkocjADKWlTe1NahqM6N8RV6/dxOmjNzB34TitH5+p3xwT&#10;moOUmEJC1uSVJI3Dls9SyGUQ8ilYGOugu68V9PUa5kdRKORISywhpE3LjdcyNGYNHo4GCArLR1FJ&#10;BfR0W4YPWCMwgfdGRsjL056GEV2SC+GHm7Bl2liIwnah0OgQ3n7bD9Enf0EI1QsTh2kvxsjUxRN5&#10;obeReu8K7LoM0NpxXxgvpmOLVsNns/yjJKYY49cOhZCwjIwzXyJn/mr0bkBJTJ5Q/cJlRgXDrmNv&#10;bTSdBTPsc3WsYPpCtQrtT+i6JjYoSY164hs1SWOyw9JDAlCUEkuYWhkhZuoVYpWbi8/jsUK0Qn0T&#10;mLi3fyahhGblOJhMwJZP2mgk+B8ExeWCK9ZDSXwI0si3DSdu6vsr1NWD27DpyI4ORm74XRTH3Edo&#10;xF24DJmqsVTJqwcaYaf+AI9MVg5+jY0dotCx72CcObAbZ/dswaxVP2ilhVVQpAfgSrgR+vZ5QVKI&#10;vAxFpXLo6etBwE/CvlOjsOnhEqRu7QHzvXG40J2D8DAa7q5f4LDPaeSuGlJnFRkz93bIvuevlbZX&#10;JB3FqG5T0Xb8KkyZOwVtvZzQ6+23wHea2KQ1pE3I4iI5PQZpmUWwNGtqf4B2MWfqAHywcj3Onwxo&#10;NGljBN6jH2UjLaH4KYLGgLGgKQm5koi58OtgDRtLA200nwVFK1BW9OpnkGpM2tq4mLKkLTalAD5u&#10;LTO9t3ZQMDUxRGamZsXLaz2iQVtMXuSLrJvfY9LEZegxbS5WvnYIPWfMQCtRFOIKvOCoRe02NjMw&#10;t77liBqGZzM1dV38wNiw6KJAXNrliOF7G56Fw+i2luakNLaJT0Gbkh51g4aRqyfK0qKRHRfBkixl&#10;cT54hKBVuTe5jLSdjoRdXTNElcmA07dxqvvIHB4by9ayQSP06DbwORw4DprKuvdiLhxsMHFTyMqR&#10;dO3UU7G1jLuV+RQkxyDj7iUknP0TQkuXyoVAy7S6leZng6+SQceulVZ07roOGM7+DAm61ehjPQuu&#10;KB/fzDuNjpGfgU5LBd/ECmI+BUWqP1a2V1vTWi08iB+X9kdf6hYh2zxYDX4bR/vZ4yjZ37nHHLy9&#10;7v/Q2/sYIrM/RReT2m32BjYOhLQxRTJSITFtaBxnJfF3nAT/1FFIuXsOf29agA8PX2TLja0LbFoi&#10;JSILDias4mJgMl4bqh0378uCvp6ElcyICtesBmlJQTmiQrKRlcLEoClBq6qynWk25IFxcTIErYu3&#10;eZ0uzsbCxlQX6QWvvhexQW8+c0MzssoBjedBJWKCIlAo1Ye5oR7MjPXYANpXDa2cbfAoNBLF+fmQ&#10;GGiLyVcg7lYa5m88h149O8BCJxfHV4zH4j33yeB1CN8tHwVthbhyBOImL6JcU0UFSq8DJu3t0LiD&#10;c7hs3dmWA/UAU5QSh4KUGHWJJ8aKRvp2fsg11t3JFwohMraGMSESDZVjYd1AYgmULVGEsxqEsJ36&#10;AwKyoDX27lkdj+Xcb3yDiBtTlD72zB51GTq3ts/9Xd/Gmf3E+B+GLD0GoUeiWqjVjUb8xaOsrI+V&#10;bw+tHFFHVwIen4+UxHgN9lJAVkZDIK7J5kSz/1P6XfBOt4+w+o3LuHHmEji6H+LPqK+R9ddqtDmW&#10;jS87VGCzjS1OD01E92FhCI4vx9DW03Hybi+U6UhRdPNrbDwUg/em+GD2m59fZ3l3AAAgAElEQVRi&#10;9drl8LWvPZ6McZXlRAc3iLQp0q5h+7pDhNgbQVZeDqG+PiEiprDoPAEfdp8Mjnkn+Gi5KsXzoFgZ&#10;nqIyzQTGXwmQaVwq1UNOTs1jE+PijLificSoQlSU0NXWM4ZPMK5JqBQwkgrQra0VbMxf7KaRF+Ug&#10;S6kPKwPthxb172qPP07HIzu9GCYWTZhw0kg06MpFfBqZeZonEWy9GQP/RQtxKFGh/oJyx9yNi9DW&#10;QoxZXZ4W8syKCkOekSvcjF9+JkePTq1x+IQ/LuzfhlHzXlCOq0EQodPi79GJdNCsoF2YM2YXpv19&#10;CP5r7RC9ZRaOB/TEa520IdhIQWRoCkW2di1VdZ9V87/UtD1HIAKn5FUcuB7HoSlkFciPj0BBcjRr&#10;ReNUCdQyMRaMqZDLByUUwbH3WK3GFgqkxuz5mh800q8eRr7bULibaxZDwlfKoGPr9lyWI0vc/A/V&#10;k7iR8z+8iaL4UNat7DhgIgQ6NU/qzn3HoiA1DhmB/qzVjWdsA8fug9BSrG7J929AwOPAtL2fVo9r&#10;aGiE/Lz6xoLRKAndhJGDz2FL5BE4iqrrqKAiPwtKIQ/BW+fh49V5WEVIss8gZ2x9MBX+aedx+4NO&#10;OH/nfbTX08Pm0b2whQ5B23EL4UEma/cRflh77hGGOtvjQAd3cDedhFHADui6TYfN0E+xKPFPlJcx&#10;803tpE3BiErmpDXsRpBp5tYfG5A5/Wese6M36OyrWDBxDmb9uBsmxTng6zVVAsLTYN7viha1YH0M&#10;ZwcbBN1/BIVcQRYDPNbNGRuRy5K0knw5s+Rkt5PL5eBxlLA110V3Xxvo1hVmRV7wzLhH2LttJ5Zs&#10;DoTe/K+R/4X2BaGFQj47fkc9zP73kTZfdxPcDsnVXEVYloHIlI5YeXABzAnJTvLfgj1XUuA7ygT3&#10;gkrAN7aAp4MheUhl+OvNH+D8xy+aG/O0gGkTB2Lxpxtw9e8jWiRt5LJK41nr2vo99/D1fQW6mDNK&#10;pzKkR4RAt7P2yCkjOZGpZfdiXdCm+5EvMWiSMlCaQU3QCtOSUJgSi4qCbCjLGYFaRTVBY7ZgTfh8&#10;ESw8u8LIvulLJ0kt7VCRHtvk56kLFWnXseX1oxgfNFLzncn94+u82NXk3HdcNXHL0TOAscOL3Ow0&#10;Yi8egao4D3IyEbQeNbNep9W3coT+yNmIvXwcytwUhB3ZDNteoyslI15d8sZoSJUmhIErkZJrcNDe&#10;gcklO7bxxZ1LZ1GUlQY907qz/ii5AN4u/2DhygM4snoCCh+exIkTB7Dj5z3s33t/eRG7DtzBnE8P&#10;Yf+3I2B5UwZGWdNz8mRsP3EPfu2lEPVciMP7ZkKUdx2/bQpGjwWj4XA/BXKqA6YGXsHBHceg6nEW&#10;Hw9Ux/oOWfxpvS5GYuVEppi4Bt0KnmkPbE2MwcG53lh3bCc+GUzBddhfeG3SBC3W960bEgtbyF/y&#10;2K0tjBrcGYH3QvDN+4fg7eVbLUXExPFSKhnauBihe1vbeh+PLsvH1fNnsGru77gMe6zf+zGyF87G&#10;eO81uPReF/Qx0f47yyQ15Ka/umMBgwb1x1aOxuzP4CgNY2vIBIfWjjDkqCc8Awtz8l0u9kxejOX7&#10;LmBJt/F491QStt6Kxy1KD9dDIhASlo7E+FjEZFemQtMNERjRDFI9CVsENz66YXU8Xwh5ONa5tgLv&#10;td34+PV+yMnIJITgLv6caYLj1t9guDsfMrl2rk1qph58GctCS4RZm05s5iSjc9b0oKs/ckLKGFX9&#10;qDN7EXl8K6JPbENm4DmUpkZDVpTLrhBVAh0ILF3ZLEXXEbPhPnoeWg+b/lIIGwOJpbpgenGu9mIu&#10;NQeNirxYXJQHo6QBfValVKGkFi0+xiqm4gmR8+AqZKXPWh1oJAddYQmbyNYDrUfWj7A9CafeI2HV&#10;bQS4PB7Sb5xA6PEdledp+rFFc9CIOLmbrTXm0Ef7WXkO7p7sz8B/DtRvBwUweO0jvJs5D1supUDM&#10;y8CurUY4mKbAD+92gKuXD6w7T8eYWyeQYtINbsePI4nso9O6L0x2nwSn/4focXUBduz6E7vmDkaW&#10;kwMog+54c/koNsifZ9kJkz/6CsMHttM46N+qXU/2JxPH2CDw7TF+RzbesTyL6UPeRLtpXV8qYWOg&#10;X1nNo7Ck5Ul/TBvfn/15+1YA9MVKDOpihtmjXDF/nAfmTfDRiLDFn94BrsMYrA/Rw/qbP2MOmQ/a&#10;tHWGoWkrvD+1BP4xTeOJEfJpKGSv4jjwGI0w79AoK9esOkFZZiIeBv+J71aEwcFKhOtnb2Lst9/C&#10;yftz2LS2RZkzsONCFHxHcRBZbAffoodo33czvAf5IvhMPiaPNcRfh+/hm4P78IZZJqLFTuhow8Sm&#10;KFFOBgYRT0uZH4RomxgbIzNLixMj3x2LEirAxA8rbL/En5+/ibWUOwa8dQ4GJ9dggMP75JaGYOnp&#10;VAzzbnyCByOyWpgcx1oXWhrE+oZsMkJKoD+kw17X4pHV+j1M3c1C8qkoyAFdUQqKVj0WqAVYVX2O&#10;rj5MWnd65fTPGMs2s27JiXoASef+zdACdcyS1ON1nLnvhFXthqDs6gn0cKh/jJiSXICsVhcvBeeB&#10;kxFzaifizu5ha5aqY9BoxJw/QFbgRVAKdGHj263BV8HEFbqNmIW0B9ehSghH4oW9kHEEcBs0GTxe&#10;U8cu1R/J965DyKXY+D/t10ak4Nu1N/b/+j0e3r4Ov+nv1blH5qP7KO84AyPW7cM3XtPR7d5G+Kku&#10;o4T8zX30dPy66zpe6zQEneeX4m6UAXpMCMedsCI4eLqjW69QROU6Y3lYMK6fvgzqwwd4vZP2sqCr&#10;yviVZqezcYwNAx9tZmzE0Y69sLi/A7D5LuYM88bLyilkNB4ZBEdkoHs77dX+fRmwt7Fkn0FqShIm&#10;DGpcIoV1G1dwBZOw6aOhYNIP5q0yQ89FB3FmlhQf/ZGNle80RT0hoJ2HKYIiil/pWqQNJm3My6Fx&#10;XJtCAbtB8zFziAVyMwrQecRrsBOk4I/5qxFYucrtsqQ9GdXJKoMiA2dJOewGL8WCeW1wJXw+CnwW&#10;4Zt2zvjtUDBeGxuHYddIG5Z7ImjzZ/hOMhmf+uqTV04JI0dHSPKSEJxaDmN7ezibaBpTRMHbyxVn&#10;zqUjJS4G1o7aGViqEr54pp0w/efDrH7b7w5ukOy5D/8vPEAXXcPS8dvR+8yyRiclMOKrssLsRre5&#10;2SAQksm5obEdNFt3k9GqU5E+V0Am5ZLsNDYWjFslTkteSiVhhiouHyKpGaQ2TjB0cG8RxZqZqhG1&#10;Waqa7sRluL3uTWz+OwmUsTcW/vQV/i/yF2wZboLUL0IxsbvDszvghW5HvpAJCqz1VEx2pNOgKYg9&#10;sxexp/+AIyFxCRcOsgRb4uwDyzYdtXJJlj7d2U/q/augEyMQ9/dO8E1t4dB14Ivb/hIhKy1AWVI4&#10;WUBI613lQFO0762WBQp/FFKv7SsqMrDhncE4HnqF/X3Zsqt4n0kkiJZjqEdvmOzfgMxvh8BlUB+s&#10;2H8bO8bPR3RSJuDlgqHbz1YepRV6TWqaGo+szZxufAagtPVkbInwxMbZ25DU73s4iF5eX2AySFOy&#10;Wl5lhOpkhNzGa83xbdrhZ9fVWH91LL7oYYSMpEJ0d5Pj1p1irLl4EAMdmkZuzNfdkpC2KMSG5sLV&#10;y7RJztFY1HuGYvzSAcEZSEgrhkyhLrBaUKzQ6GSZofdh4vY6LOzNyQfsGxaz/wfofLQOv3Q0RPie&#10;tUi1MkJZ6mXI2jujNOYaWrVj6rzJoYAXvNwNoJOoAxHpHcdy9SG9FY7fb8iwe1U5/L67j/Z+21iL&#10;ydRVb2LPql8xe+4AbN18Dn/d/AejHTRj5nOnDsTps1dwavtPmPfFeo32rR9oFD48iLx19zCvjwf7&#10;uyIrFmEG+uShNL4Mj4riQFneMgNamWvn6+iDLq/PwKUmaIUp8ShKT0RFfjZrPeM8cfvY9HFCYlU8&#10;AbgSI0KOs+D2/9xdB1wT5/9+jiQQIGHvvWTJENyKe+Hee2/tstZdR2u1trbqzzrbOmqto9qKu05w&#10;78mQvfcm7EAS7n93AbeSkAvo//l8EITkvfcud+/7fNfzHTxTbbNXLwhw+ALIyhu7GIFEedhe7Cub&#10;iN3BPah79T5+8euIsrv3MTM4AeH3X7/XxIj8ez9quk6El0VtoUJpBIIvl8HG2BiEqH5JGrpfZh1x&#10;e7rjaxSZeqHz4BHQMWC/9N+qRSfIvDsg5fopSPPTEXl8F5x6jQFf0DgJ6G+CRMKFI0wIVx1h0TrQ&#10;aSC6QiEyMhQ1AggEjF+O+aMvQl+nBP/aWOPijFEgL4Whn0tLdOnyCKHxYvRqORP/062GoXs/jFfb&#10;7N+ETFaDyvwGFiO8BkLohU+PbmJlLKVA7a1llR8haaNga22OsIgY1QcitDH2169g2Gk01lH/5QVM&#10;x/3fekNfDBhZsKfN9jbQXCctvvjDJm2iEjFOX0+Bib4m+naSh4OSMooRk1SIfFEVteFpPA8f0blG&#10;JgY8mBnxEZVUipKKaujpaCp0MBl1H9q6vapIr+/ghuvrj4DfrxoXz0RgeGuZ3FzicSGrqIIOTbZk&#10;WYgl7NCGR0BcXgFCkwOOvgWsyCikPAhG6cQBMKtJgVbgPGyc0xIaFXkw37AZzk4GEBZk4dCVRAyZ&#10;6qnUhenXUx56eXLrilLvUwYcLh83bz3B7EE2EN3Zj+kT9+CnR/dQk3QTD8XN0cqjodWk1MZOJ3qL&#10;mzqZv+HQMTKHVPR6M2u5N1ZcIkJpZhJD0qQlBW9WbmryYd68XW0bo9dBMrlqhUlRrPW8bGzoWthS&#10;90hjVtdWIvJmJOztjKFbWyBCe4u/erAGi344gdZbRsK7zevv0YJm2XH876w/tk+nJWBI5N3aie2x&#10;o7F3fHPkP3n7Z/vCWJH/n9awY2ROxCJUmTarJWyvv5Yd0OEQp25DUZabgcx755EWcrSJqkxJRJ07&#10;TC2BHFh3HqL2MI2FtR2SYqMUe3E10Lxza+jr0luHEYY8PIfKw/dQVpxBmdat0GvXXco4ov+mDSd3&#10;dc767SB5WtS9wl7v5cYHAYLHh7Ti48tpo9GhlRtD2i7dCEevTqq1ptNz7QpZSitkpsRi9eyv4dd8&#10;DwYFuuC/9I5IDp4CdTXLqpFVo0z04RYjcGlWeepaGkXKOMgTSbH/NJ18/2LCtEK7pYkWvJoZwdz4&#10;VcJFk7br99MxoGv9oqA0HIZ+Dmu85Nakc8fajsT3v6SjgmuITl37QmzCR9b5CDh5+CPlj1xYd6FI&#10;W3UVCjN5TGJqRnQ0XFt0ozZmLhzL12Djemcs2D8aBVfOo3Ob8YxoaX7sU2xafeD5YaZ1Uz7kRYug&#10;6ujoICNNObFAxUFA13cWNnb9Dt8N3Au7AdPxV/Qt5AUtw4Clm6Gh8wV+ffwTnDVLUSzTgYFAOU+h&#10;0MwWlWkKLsQfHEjo2TqjNCmc0eGitc+KU2MpglZEETT5hk3nddEkTcbThHXLbtC3UDz/g7bGi9Pi&#10;P1rSZuLqj7LkSKYYQWCkbmuwEqGHV2D+V79AMGkP5mtuxOq9Rlg2tRO4HE2U5KRTmzXekvNDwKHP&#10;TMT2DEYZRdoEpBhP/z6IGUt/hiTnJP7aewBu5XYYN6YXRc7D8d+OPxAvMkTnmZ+ilYsMt/76GznV&#10;tH5TBUrTi9C6VTsY+XZgUgoubd2CiBJ7DJn/Oaui1HUQmFnDdeB0JF0//bzK1CZgIISmFmgM8saI&#10;6EoroWPdDNr6bMgAvQeEvBghMSYSeZnpMLWyee/LOUIzvLwLcC27YuJXXV/6BbfRk/dfgIC2IWXs&#10;faTVl3UwcPBAcewjxuPzMaRrvIyANt7Y+cdJ/HvmjsqkjQGnCEu6LEGvE+tALL+HVfs+Rdamr3Ho&#10;cTEW+Deg5Y4CoJ1XxZVNdxfXB+6hc0nURkjA3EiLeYC1tShr00YPVmb1Z1XR/b5EZYqLuHI0td6y&#10;uHNgaGMPQ+ZneSiCHDoPdhyKoq1fCQ1NArJSfYxe1w40bdGxdIMBn0OrkcHSjQ++U3+mN10yXaGk&#10;y6ODOHj03WHM3bMPXgalODtqL0yMG5C0SF0TaysLxCeoswKTB9dha7BpGImq1JvY6mYA2dpTOJX1&#10;IzL+XIDDnw9FYUYG2q/8B6Pe1g7mPbBu0R7xFGn78D1KchJWWVyIgvgIud5TrbQGnX+WculQrTo2&#10;RdCoe8LY1Q/mbr4qHZFOhJc2uaRIw8HV0pQLXIfdgaBrAyQ3FAaJitCdOC4aiZCsDci+uwM/bxqG&#10;Qd4XsaTnPJRptMVnB7biXU8X16YTJlSsQUz+YvjrRuPa9dGYteokxvS9gnkL2yNx8wAcdY2F1qL2&#10;SP7qMgZrh2DOwL8QFDGOIu3NoKddjT+GDkPMsEVol3gadyyHIvt7PzxufwJDPGkdrV9w7MKXrIlS&#10;vw7HzgNrvW4XkHP3P6RRa5Vr33HURqpYZKFhIJF89QRFiLmw8u+sxuO8QKuugQg+cQTBh3djzIJv&#10;3/NKAi6TtkO5lahxYerREtm3MiARV4D30Qkoy2FKrW80abv2MB092jk09XSUQr9e8saddx+GsjIe&#10;WVWK8r4LMbFtK7QYdh5r9l9GzSYxxk5RX9pCt9b2OHkjA+UlYujqqafgQRVwB3W1hYGwYRMzEPKQ&#10;XaB40ufrAro09t5905NFaMq9arRAKQOhJVxqZZ0sOw9i3KJkTTmyYo0w7lNPapkTI+FaDuy761LL&#10;Sg3M+2tj158H0anyKq7UmMNL+VNj0MLXnSFtzx7eQfNW7Iv51YEU3cKaLrsw8kE+fK2FIKszkZqQ&#10;gSuXzyNwc7TShK0OEpkMhfHhHwhpe1FGLakohygtDuX5mZCUipjuAbThQCfgMt4zylbnagugaWIN&#10;cw/f94qmNggaXJCSjzP8UAe6nVWVKFftx+Hw9FBRTF8rAhbtPsGqr37AsDEp2P7wMdzr00kiTNBu&#10;qTkuROSiuWEICiaPRPWNDdDs1g2oLoaxpxb+vpSJfXvuIL+ai6LwCnB8qGeYawrvbn1Q/nAjwuxH&#10;Yl1PR3Az46BZE4uTx0vQbrAEMn1H2IRPQkr5PDSvt6F4wyH3uk1DTsQ9lCSGI+m//eCa2MCxg3pC&#10;ptmRj6HJ0YCpH3t9d98PAm27BzI/Pb55uR7S9uFDYGQiL5KLeADrVo11DdkHfQ7llZKmnobSoNtZ&#10;CQS6ePaMnSgPoWuBdsmL0WpxCX4e1AZ3R/6I+f/9g67G6nvmTYx0mOsf/SQXLbt8eBW83IYSNhr2&#10;VgLkFKrWLultRK4ObyN0NMiKFPxv/DfIGPEVfrLgUssOF51/WsV45WjPXYtpm/B1YhY4JoPQPiUb&#10;wgYaxj0CvPHPsf8QduuKWkkbYRCAtUl0axoShU/3Y1G/6ehzKBoh3x2BWPnGE89BcrVQ0yT5HXKC&#10;RhcIZIffQ0VuBkWSxHSyAEPOmFfUhTepH7gCA1i17q6WBPM3QXeMMIPsjXy5jwnUHS80AlmkznMg&#10;UV0phZbHZAw/MQDr9xKYT4dEtZ0w60cr/PfJcugfWgfLeqI3Dr3GI3X3JdzVv43uw2ZAdlcIQqcK&#10;hSXlkBkNwUTDB7i15VtsCh+J6UM0QBabMom2ZNF9fDFwKT77aQcEdZ4tmRS6Gl6Q5CQggTr1kf8L&#10;gmkjVeWbe7VlvhKvnoCsIANRJ3bBslUvpucle+SNZDwsGnwdhfrQsgVDUzNoaWkhJvJZox1TnaB7&#10;L5fnpTX1NJSAfL2sFlcg7eE1VOVnQIvLQUWVcoV+HwSoR8HP1xM3bz9kaTwjLL50EF3vJkLfyxNP&#10;srohIzkb0XE1cGhm8k4vv6qQUntX7gcaZVcpYN7MzgD3IwqRlVcGS1P2gxTvInR778owc89m8I0M&#10;nodbeZovaSsRWrBwdpD/7NNwL033gBbM96unjmLsvK8bPI5iIFEVuwcjhz7AnjgJHGq9B/wG35UU&#10;OaFbHilQpaca5AtORVEeipKjIaa+yyrLnncOoC0WehElOTxo6hpBaO0EYxdPNYeY3g+7dj2RfOEg&#10;SrKSoWfp0GTzUAWGDm4oKFGTwC4pwd11/fH1thB0mncYS5edgfD4T1g68ktoWI7B11sWobx0FK6E&#10;F2Kc3/tyrghoNesB1wMOWKM1FQeW6IGb5wheQiuMXdgZd9YOx7XYcCQe9cDetJ2wTjqKP07lUPdM&#10;IU7N6Am7zY/gof2Qun9I5jkndMxgiSi49J6Btmax2BH4G9wHD1TPNXgHnLoOYUL5aTdOIf9JCLJC&#10;teDRfzzYIG6xIceZogP7zkNVn6iSMKaIW242O1WXTQsCGtrUXlT9oVZfvog4vEzSOIS8yI82Zmmd&#10;QFmNFCXlyumgfihwsTejSBvw+4GzmDWhv+oDcvXRJsAPSXfOosWQjdAI7A6v0ls44bwMhT93Vo3E&#10;vAMakDE9dj9EqHS+dVVNYbH5aiFt7zkyhEZvlv3WkbzXPXQNXU7tbSyYRND87MwGjqAMCGgaemDc&#10;YkfYsRTuMbB3RWExW96Yl/puVlUxBK00MxFSuu8m6ooD5NIaMpJaOPm6MHb3h7FjE5SQ1QO6STmd&#10;I5cfE9oA0qa6HAsboHW7CsJuIi8+HKYuLCT8PgeJ7Ju/4LzucoRkXUB6yA8YEvgD9p1ZiU3DlqMi&#10;+T6enN2F85ea4ZOpCiTJE5bouNwf58tGwZJLXbduizBtvwv6upRR98gMLFjrDbeMK5hsxYNf4Hi0&#10;qdFGRk4yHtwR4/Ztf1yjhuD6T8XP/QjwCBuMPbUNI/x4TM5p4E/3GlU/qw50cYDrgCnIDruNspQo&#10;xJzYBV07D9j4097yhs1HSpEMoqwQPGNL8HR063/DKyBfK6hVcg7Uy20cnZCVkQ5xRQX4Oh9nLlgd&#10;dIytUZUd39TTwMtrZllBLnKe3YdYlAcNipBxNeSKDHUkTcvQFKbuLam5WzCvT713CeLs5Caat2rY&#10;8O0c/HHoLHYfuMAOaaNQmXgVzUZG4mHkRbSg+5GTIqyZehJhiaY4u/E4mi9agGEsare52OkhKevD&#10;9HSqTFLpJgQFoqbPD3p5mXpfyFXZQY2NjZCX1zgitYRpR0yfy954dGulwrAbKM1Jh9D8/VVhL/Bi&#10;oaH7bopSYyApKYKMbmLMhDdfmi+16EhrAIG1C6xadPyoKp1k1GlqVCgpm0GW4NI338Jq3no0N256&#10;1Xxa3YQu3mCXtFEbTPp93NpRAdG8zrDp/jWO2/yNL5pNwqLQvXAU6IPQdMHn+2fCTKGPm0DzT+8i&#10;6Pl/TTF4XzH6lpWCIxAg5tQ+cMd9jfO7xkHzpQrptZl0Pg+JuFN7UU2daPMhMyAvP5mJkLSJEEu5&#10;4POb9n6z8OkAiWsLpnBAnBGL6NQoWLYNhL6lsusPidhzh8Glnif7jspuciTi/12IWZ9vhoZnV/QI&#10;6AovX184evjAy8NB4VGat+6IBzev48HVC+jUr/E9fWzCrJk30inSRnc/4XAa4x551XuWHxOGkuwU&#10;yCpKQdspHI68EpE2ankaHHB0DKBNkXNDp+bvrA42ov6Wnasu5QL1wlBfSD2bfCQksTf/yoxsTNww&#10;Gr7GdD5yKUL+2IJvz13B96Wl2Ld4PHrbsCu2272NI/acjENmsghWDurVhVMWKt/RQh0uCktUy2tT&#10;FqyRsnpBUAufM0Jy8z5aC5RuZ1WcGv8O0vZisSlKiUVxWhxF0ApBSquf554xeWd05wDKMuTyBeCb&#10;2sDE1Qc8bR1GPd7SvysMbdlrRdNYIHhazHkqAzLvDtYf4uPod7WETZKJqPAKePg3UT0dh4eaShZz&#10;FkkJKqu4cBl7BEccd2BUn+XUwvU9bF3HYMfDNhBRO5Cmvhs69FZdzV5TQFcWkSDoTVVW/QphewEC&#10;fAtHEDlJqKYI9vOCFC4fTczXnoOuUGwWOA5iyrBJvX4KeQ8vodjcEXZtukFRj1dRWiI0NUjou7ZS&#10;+vhk5TPsmxeMnx8UwZNfhKzURCRF3Mb9RwZKkDYC3YZNwB+b1uHOuaCPnrTxDeRaBKUZSTCwY7sn&#10;8Is1syApGnkxodQzWCoPb3JeyERoUARNQ1MLPKEhhJYOFEHzUIpACkzlKmQR8bnwclG9rWGjgroW&#10;WlqakEjY81QZtWqHopHToPmrPWqiScxbNRJXT4+DlZUZnG3UU0laUyNDcsz/Q9LWzE4P958VsjGX&#10;DxJdO3oh5Npd3KUrVkZMburpKA06XCmvMqwtDqCsz6LEKJRkJEJaXkz9QvKcoDGyGtR3Dl8IPSdP&#10;mFHk7N0gmWrP3OhHHyFpIyhL1xySPGVaQZFIOLcbvX9eB6Pa/xc//BULfnHDf383BWkjwNXVQ42E&#10;nQpSsjQc2we3QVCMG+Yc+Aejun2C07+dxVL3YZhw+xBaWjuB/a2DgIlbCxRH3X/nK2wp8hN7Kgnx&#10;F4/Ac4giXSxezkNpvNApX88QrgMmI/HaKVRTJDPyeDxsOg6AnpllPfMgkfMomNrg+YzUg7Ig+NrU&#10;EM+QlluCln52cDKmvihDStlzt3V2YzznsaEsJZA3MWhjszQ7TUXS9uJeyosLR2FyNLVmljAda+oI&#10;Gk3OOFp8aOoZQdfcjjqeK7ha7Hh96PU1Jqno4yNtFCzNjREbn8LegNoOWLb5U4xx8IJxzH8IXPwT&#10;kicOQPGB/+C3ex82DFC8Gb2ioHXyivObPor4OlQmbe5Oxgxpux+WhTY+6tIobjr06tIKK7/fhQtH&#10;938kpK1O96wIouQoea/NqjLEnt4HgpQ972xRR9C4uoYwcvVlQqnKguBqQVqmep+5poCJmz+y89MV&#10;D6GQWbi57BSuDw/AQK8xcHcxxOPftmLq8gSoS6G/PmgbmkKmUn/Zuvw8ErFHNsF2RyFCXKMw38YT&#10;UWvOY8W0/vj5kQOiRXRStzY7k34NdEEFTdre/TkQMHRryVRVFmenvldEOf/RMVx/UlfyVQVC2BYD&#10;RneWywdBjLCgi7AYNOhFWLcyEddDctGuuxlunM9F56HtoEjQW1aWie6HqgwAACAASURBVHyxIcxN&#10;3rwmTl0GMekIWfcvIvfeOaSTGnDtN/4dhTckos4fBo8uPmhoqyopF21mTMeVhU7YEiWTh0hbdkW/&#10;eQvha63cZ0aLiedm/X8oRgATHaguVvTZeDXhvCQ3C4UJ4agszANZXcF0pqCfEoIOb3J54AkMoEeR&#10;QWMn5brsKA2mVeSHWlDxfgzq3QE/xSbhm/V/YPWSqayM2XbMUOgd24DWDzyQk3EFJnRq2/JumLIz&#10;GVG2yfjhf1FY/utMuLGU58ohZKgWq97Hlm1wUzKKYW+tmrIwXY8Qn17y/5K0+Xm7gsfjISE6sqmn&#10;8hbIF5uyvCyUZaegUpTPhDcJagMkais3aWuNoKxOCThMY3QT9xZKdQ94NwhoGpmDzGHRmmpEMHpO&#10;1Pf8mCcw96yv+TgJcexZHPL6Csu7VmNDZ2skUb/T0F2CQ39wERq0DWHZQgSMGg9Hk8bLddO3cUZ5&#10;anQD3kmdT+JFbF/8MyStpmLmwnHgaOpQhKUCMXu3ouuFJLhcm4H+o29j1x8r4FWfHpsKoJOw6WTs&#10;/KjHMPdqg9c3UBpa+kaMsVGRn/Wee5dEwR3KuErtjqH+5pBIKNL23ONBMhozsTu2gNNnIEXa5ESV&#10;5BTj+PyL8Hs2ARXZuYwRw6t7/SsE/GVSTiJp3zTc73gE4xjS9iZhF5pbQzhwKrKfPURpQiij7aZB&#10;PXvOXQe+8rqMp3fAk1RCYO/ZgOKDWvDsMWj1TgSK/wea85bTCe+paRAIlb8PTczMkZ76cT7Pr6NG&#10;gwtZVfk7/vriHku6fZ6RJOKgBhoaGq9IEjEVy9q60LN1pdZNf7W3E3sVte2sJCpoPjUhflg5Az9t&#10;O4jzVx6zRtpo5MWUY8eC3gxhkxRlYseX3+HA+WJkFs3EoultIaUNTAt20pisTHSQU/zhVZBykzPL&#10;VCZtAm3KIij98BgpK6CeYQMDfYiKmjIE/JIwrbgCopQ4lKTHM03DXywyJJO/RifY800sYdOyM/ui&#10;tK/ByNETOR+VHtKrkEpl1HVMUIC0AREHlmPE8gh06WKGLsMX4tm2dtjBGYbUdT2xR2MR5vrFYc74&#10;HTh2YR4E9IrfkCo+JaFjbM58L0yJh5G9oiFaiqzkXsWnXX7CJzf+gXnMZuw+HIYl4zbDhSPC4e0e&#10;GDDdGjXl47CiSw9Yq1G4tg6yGhlEieEoy02DjPHcvrpQ0t5iOlRh6dX2/QMRQvSb9iUC3V/yapGF&#10;uLdnE8Kr9JAcK4A3zd9E0Qja8TskppTB08KeehEfFk7W1O8jcPl8KIoTH6HSeTBGje4Czdr3P652&#10;QUtnC9h39sD9oOu4lnYYPZoF4vHvWxFdbI8hX82Fo74MkaeDkFmWgdhoEp1nfg6vQa3l7bCKcxFz&#10;YjcM3FvBnDKc6P65FamR4AgMYOHTcA3IqtTz+K7tQNwBvf4S8J+0DYtWz4a5st4G6uVO7l5ITU5C&#10;TkYqzK0/PFFRxUEwuWREWQGe9ysWFSInLgyVBVmoodZQWoSdV0vC6FaNtJi3loEZhFYO0FO6kEQ9&#10;0KTujaqPtI8qQX8GPB7SMtjVkmwxogO6teuNTR5OiIg1x/9++xY3JhUiTsMO2tH/4TxhhuYskbYu&#10;rWxxNDgN5eXV0NVtOomq18EtKlW9iMDcSBvFZR9meazqIODh3gw3bt5txMWsLv9MhrzIBwyxgKTq&#10;zcpNaMCseXuYODVNxwPao0A/ksVZqQ2omKsP9O4qRlF6JorKqqFPLabG+iyH6DR1qEO8yxp/aSal&#10;D/DrPm+sWF7b55MsQujxcIz5XxEW9XmEVvOqYd5uHCYLZyBBNBZPPG2RtWgLBg4bCy87ISNPoS7Q&#10;ZJ2u8FWYtJGp2NSiDwYFi9DSgTp/s/4ocW6Fr/Z5wXXKRrR0vI8Fn02GUNwKq/ZYq7GPJImYS/9A&#10;o7KE2TRpSEsKIePyqMv1apiUkInBM7Sof0hqXX187iBMU4SQUgutnkcPGDz9DGtCe2Bd/zIcrinB&#10;BFTi0pftEN/jMDqW7EEqRbi44kQc/uIWlhzlYN38Jfjq0Flkje+Nc5658I2YLX//0DJ8OXEpdsSE&#10;wNRDC/r29njwmS8edvobw+yDMav1D/gn5ks8mzMNf03YiRUtHmLB9D9x8sIcph0W3QUk6dpxlMY9&#10;RkHUQ+b86Wprp+4jVLiElQiePwotTibj+zbWFDMpwqO/ZmHmN8Y4vn7kW1oGvh9teg/C1fOncfvc&#10;SQyd8XnD59VkeEH2hWY2qKgoYojy8+pN0Dlo1BdFJjhaOtCzcYGpu18TzbV+6FDGt6SwMeSm1ABq&#10;yRMKBRAVK1mhXw/0XNvgr1Wfw7y1Kwqf3sCYGfPRfdIUfPNpOwR0+wKdWDyWUMBn1teEsDz4tLdm&#10;cWTVwLVoSF/O1+DjZorY1DKkZ5XAxlK93p2mQO9ubRjSduNMEEbM/pLFkV+QM7pyszQzGdWlRSCr&#10;xSDIGrmOD/MCKfR0ObCzEsC7mRm0NLn440Q0tIRGTUbYnp8BNcHCpEh2SRtZgkf7V2PRUrmMQXd3&#10;ApeDrmLwjkeYN1S1vqMvQDBJyuXJEfW/kmeLhad+hx1fHh6TJJ3BH+nf4IAkjCJsQZjZUYQD0z1x&#10;Lmwe9uecw37CA+PETxEXaYT/dfwVQ7fOg2f7XnCy4INt7xtJaDDaTwqDsMO007uxqP98eN5bibhF&#10;fWC3Jwyz+zng5qrOeNz9MH4YRkDLxllNPT1JpuquMPwWONT9zTUwh4VfZ/B0dKjN9e0hvbjL/6Km&#10;JK/efpLp8em4HX0aLqQfqqpEMBY0h2x3ApYeOgofMzHmtrsFqTgC525MxbJ9fWEmsUCbUxcp40cT&#10;ug70ZyOF27wQDOjWGfHfDcJ9ST4eUu9ffZR6v5EY89qHQAZD2Hn2QCt/LQRvnCYfh+yK2TsHIr3k&#10;MxDtA7Bm1RT4arZAm3302HLQ4U/XvhNQnJmEnIfB4GhwYNKiq+qXU6gBiUQe/gXfAP7j58GsRQgq&#10;10PJz49Ahz6DqWFm4GHw6Y+AtL1YO4sSnqGYjjzQEj4vdV1h8ncpYmzo3gYGjm6NJP/BHmidTTqX&#10;U1wtAV+z6SWGlIWrsy3uPQxHdXU1NDXZ8lTpw88iA96Dr+PH7RORnjATFro1iL53E3+me2ByALsp&#10;WnSubW7Gh5VXyG3nq/pJ6vC51ANC4l5Ezv9L0jZ3Um+s+O4XPLx2QQXSJl9kaGHagvhwJgdNVlkK&#10;ouZFcQBd8QSKrGnyCBjq8eBiZ4hm9m/X8dHikaguZ9eKaQjos6K7ILA3YAnOTrHFdu4a/BldDlt9&#10;uVGx7Mf7WOk5Hwl9g+HMUqKpqYcfQ9pouQa6+u+d4FviZYO8ICUPU7aOhoAbhOjMKrgGTMJoiSZ6&#10;2PZG1tG+GHPoImZ0MUX6v9Ow07Mt+OL7mNnuDBb96I1KrdYIHNquNq1fVaFeAhxdA4rQKFOMQN1b&#10;LSfh12u2WOTriJQvLiOonwczF7++Q3Hofj5md22nwpzeBxKZoXeZsCA0+XDsOQocBTpjNOs5nBGw&#10;TboSxBCftyEj7C5QLsOwPr3Q0pID24AZEJpo4d+f7GHIpIvV0ifqG+FsAZr6kVLJGxl0Qr48D07G&#10;FI0RqCbswa9LjRO+oEESqQwCF3vIKaSE2mH1QDAOHT15Gy4prTP3pkFMe4xzqHGrZDUqtqqiZ14J&#10;30XHsKOXI3p59sfQDhZ4tGs3fHaGN4hw6xkaMXldkU8fqTAvdaCuuKoQ+bFhEBdmvWLY0pAxHVhk&#10;0NflwtZCAH8PC+w7FQNCWw/GLs2bcvINBo8vXyXCY3LR2vvD8fQoiiF92zOk7fcDF/HZtAGsjesx&#10;eA7Ew3mQ5KXizKFdGLPyKPN7zU5foH/AULDZDLGGuq8qS9UXb2gIWDM99HV5YCPU+iFCoKvDWAqJ&#10;z0IVePXLnQMqUBD3DGU5qa8QNLK2MTqPUwNzY234eZrBxFC5RGQPRwOEJzR9vgNBbbo1VWwly5IQ&#10;Rx3F5rtf43jMF69sPITAG61c7yMmXQxnF3bCpPIkeFrHLg58JgleERCw6LYA45npTsUXWr3Q3Wos&#10;uN5LsPuIF37f44dPl5hRf8tF8Jeh+DFyL/y4D3B48TJoOo5B6tAuOOOSiT5aofjv2G0YthuEnt18&#10;lA5l1YFOkM57FAwptYlxNRX3mnNtu2FTTDh2D/HHoU6xGOudgRUj/8Hs0GUNnEl9IBF7+V8mHEry&#10;tNAs8O3k6+0gYODRBqWxjyCiPqs3ZRxIlCVGgORwoGHphRpJGBKD/4FUgw/Xfpk4ey0Znn1rkP0A&#10;8NJ1ge+zzniaPh9ta9LwoI5YkfQ9/NpySOijefdM/Hs2Cm59xQi/nAH32vlUkdowCF9MjfMJOupF&#10;4ekDEi3eWE1ffy5IJN04w9B0px6jlDj/1yBJwO9jZyFP9y5uclZhy7UITBNXQlZdBi/3znAPbHgX&#10;ElMzc+TnsSMjozxerJ0VBTkoTI5BVVGufO2kC6oIuWFLUusoj0Myhq2XizFl3L7dsKWdU5LqD0+y&#10;QRnQhWQp2WUUaWvqmSiPccN6Yul3v+GfMzdYJW2g1u24Y1vh/VkCftw+CemJc2BJbZ/BK8dhy73u&#10;+K6tajn6L4PO16+SNX0HnJfBGmnzbmaIG0/ymIThj0kZX1HweFxUlr9Okl5qU5KbSVmBT5juAXJx&#10;2tpXvEbQ2nhbQl9P9ZC0n6clRdriUJgUBSPHpgqREuDpGaGmgL28C5mkBC5jW77mKSCRfmEdtiWN&#10;x18O7Oa10cUbFYUNTJYlDNHr54fUF/0fEnnnP0fk7PGw5FLkM+Y8jgYuwAQ9IOPwBthv3Ibubd2h&#10;MbQzJGVXMCRwLVYEbULa1+2wn4jF1K51lrRyC4S+lT1F2oDsiAew8Vcuo4MQumPm5RT8t9gNPUaW&#10;YOGFXPgas71AkYzGVcGzu+BSpErb2gXW/l2UHsXczRcFkQ+Q+/TGG6SNrgCk85ZsfVyw7pOuOFL7&#10;e4LTFktXBiBnRjP0oIV8uV3Rl/rMev+9AeNb0/cRAU3fbXQEDdqG9DMpg07t6XOEQvDobg6f7Ma9&#10;YS3R+0vKICW8MZb6m46zAw6O+wY/HNmEpfQ4FJuYuDscLnweIvWE8mNT79Y2ePVepau7ZaJccIyt&#10;wBc0NCJBIn7fpygYtRp+N+ciR6cYFzcvxeOg00xFM32Ovw8e2zBNPerc7Z1dkJuTjbTEONg6sS1M&#10;W4dX183CxGeoKs5/w3vGrJ0yGXXfyGBjpotOftbQ1lY8zGamz0dm0cfZv/M5ODwUltSfd/shwsbS&#10;lHnm4+KTWR+7ztvGeLXJasTfuYIFu3KxbDK7nRFaepjizrMPS9aKqMq+ylpN6/7TcXCx0UEHv4/P&#10;lfs+0IuHW9sJSE3LxKnIbBTFR6C6OI+ybMVMvtnLViBBLfzaWhzYWOjCz81MqUVGWew7GQOuvinT&#10;xLqpQIcsMq4fh02noeAbKNCLsj5IErDNwRP5yw9gdIAXbD09KAJXifQ7/yHfrh9a2LNJ2khEHt8N&#10;nhYfzfpNVHm0yuwYiHScYanHwb1FZogaGoMp7YE/bXugReRj+MiuYmabaxg5eCsKRsdhXGtDiCN3&#10;YP4pL3zf4TLGbpVh+cxANO/cCcYKh4BJxJ7aCxlPGx59xzVw5qVIjC6Fk7tVA9//9nnRiL18DBqV&#10;xSC5mrDtOOD9Yeh6UEJt8LT2mUmLLjCwrSu8IBFzcje4uvpw7vmq90pGGU/JV0+CLCtARY0GrP06&#10;1fbCpa6tuBQ1fGE9hRYkEv5eh8yW8xHgXIRdDpPRMeoSmr9cUSsVK9hSi/qczvxJzUkCD4VEgt89&#10;Ttb5VZgw4xZ1P10Hd/FhzB3gByMzawg0JZAQ2tDmNzz/6dapw1gxazzGz/saM5atVWGeL+ZLg04L&#10;EaXFoTwvgyFoqH5RWEWvmzU1UmjxCJgZaMHd0QhOtg2/T+qQlF6EkEf5cBk4XeWx3gSJV2Lraio2&#10;Sn9wBZVZCZgxxFUt46sbFl4jUVQkQlXGJdbHFuen4XTQGSY82mLETPyyaAgCHNjvWkS3s/LtZAJ7&#10;Vxb2NxbAqktMg1oB07IbZhWUlFTjVlgGRNR3iZSkVbAYi4sJJ9bIMGmQ6q1zlAWd5PogLBX9R3yG&#10;svJyZi4pwf8woVK6xQXdKF2TpwELU2108rdudA8jLf4nLStq1GO+Dm19Q4bUpj66Ctcew1QfkOeM&#10;uZGhuLhnI3Z+G4ThP2+D/dNFmPb5fqy8RsuusEnaCHAE1PwrRayMpm3h9nx2LrOuwL2ZISSxe3Ak&#10;4Itaj9t+2K6djYJdoWi5Vr4ppT+4CgvHDni4dyuc/H+E6OECTDryJU7sGa+Q0CsDyhpXpAr23RBS&#10;hE2owvtfB0WGz+yHJkkbNLTXyhCO3VS/N+juAulSGXJDbz0nbYm3zoNDLTz2nd4Mv9D5cs49RzIe&#10;rrRbZ1EUcRs5T2/Awr8rIyatSKaKngMfMzvT14ZA61UXMON1CRQFW2plPr0FDVIGszY9FTjq+0DA&#10;MvA7/PckArt8W4GjmYRzmw/jcdApJFF/dZ38Jzb/OP4t2XSKoePAMdS/4xF64zKgNGl7wWLy48JR&#10;lPSMui8rXql6l4c3pdDR0oCbvZ5ac7UcbahnjCJtbw+pNxTU3lSZgltHd+GPpesZ7ybX6wtsOfwT&#10;3NWg0Uj3t03OTkRGTgmszT++fHG6DeSV6/eQXyCCiTG77aAKoh4jTNtfXozAqURiejYS0k1Yb2tF&#10;84C0eNH/T9Kmq62BUgWkP8orqhGZVEjdiGUoq5BCVqPx3CXO5WhAoMOBoZ4m7CwFzANPh13F1VLw&#10;NdVDivIKKxCTJEJBiRgV4hpIZdTCQsrnExMTwxA2mpANHNAXgR1tYWvJXsxcFVia6iAjT9LU0wCp&#10;wYWklD0dO46eGapv/Q3DgMXY38kcU+9X4/K93ui/8BgCjkxVnMwoAGv/zsi+fbreykRlYdzMS/6D&#10;3XDs284Hh8zHucWhGBLhibjfLyIzW4JmOvewfUUhZl3PxcaVX2HzvtnQLXLC6TFRLwm91geKeGoL&#10;UPPBiHCSeHZqH7SIGug184dZPZIKVWnhyNR0gaO5ImScgKlXOxRHP2CImLaBMST56YyXjav17s9O&#10;28AErv0noyQrFdmPQlAYdgM5Effg0X8C3h+Opo7XbgFCkmahTMqD4K39URUByYggS7laMLBybOAY&#10;taiMwI7PjmPoL3PQ5+RN6Dk6w1B/ETS3UZuLWARRMaN8ohLoZt8ZSfH1vOrVvsVFKTGQlha92hZP&#10;KoGuFgF7S1208rCAtk7ja13RBQoF8WEskTYSkswLmNNyAFzXBmFteBHMDPjIur4GU9qtwtH4H8D2&#10;ts7V0mSM4tDovI+StI0f2plpA7l592msXaJ6NONlWHcajDWdqnHt902wWXkOg+vaWv35Fzb0YS9q&#10;IJNKUVL44RQjsMqCTPT5KCmTW/yFxRWIiC1ArkgMcZWMImZMI5Dn5IwGXXGqSZEhc30ttPQ0hZH+&#10;2xdFmrTdfpKJ7m1Vk5WgGXNGbjnSKbJYIKpCWaUUdT1t6QeDYHrKAUIdLiyNteHhaIKiFgJs2ACM&#10;GNwTf25foNLx2UYHXyv8G5xSf/WjWkGRBr4uZKx6/AhUcMZjxvzlsO5vj/6rtmDjFCmkYTwlyIxi&#10;EBibMp893RnB0rcjiyPXgm8IM+a25mFC1DVoCwRw3LQT89vrYA31KHzxTzK0r8+H608/MHl88ad2&#10;odncH5TylPAp8iIr+xD6/9KE7Q+KsJEw9ukEQ/t6QjpkLo5Nbgvej8kKkjZA39qZIW3pdy+A4Ave&#10;6WV7G2jRVL0BU5AdfgelSZGMhpe+qz8sPP3xXvLGF6osf0Kve5YtAlQchYI29TzMGwIBWYL7R3/A&#10;1UdnEPpa+ypjFQ9hbGKKnOy6dlYvyFmlqICRJqoozIW0ovQV7Uh6baWVI+mCNLoftZ+HArp6jQA+&#10;V4aqMnY86bTG4W+tBmPQxVwM9n5Bz2y6LcOcFgORVULCSI/9MCkt65Mj+lCMMuUwbEBnTP/yJ1y8&#10;+ohd0iZKwukYPvyrL6LvnebIyVj8vK1VrxURkFKkjS1yw9WQUbf6h9MZgVXSZmmqi+SsSia3rQ4a&#10;1AJOJ/Eb8KkvoSYsTXRgZyEET1PxejlNLoHMvAql51NaXoUnUfnIoN4recUBSDIbNZeagq2ZNkN+&#10;tN4R49ATyhefqFi22rtQ1lpRLrJkBrAzUS1pUoeyXOnqorzoJ7Bt052l+SkPTX0TyMpZTNYkDNBn&#10;iRdG2PbE8LEGqDp3Cnt112Hr1VkNDvu8D7KaGlQUZKth5JfBpQibPASp5zsJe7ImyX9NpmDj6Hj0&#10;iXRm+puGrCxE/yhnpUYWWjqiMqM+z4g6QZHexCgUhN2CFmX1KETYqPdURJ3H7uhqfMFVdC0gEX/h&#10;ILSo9YTg64AszYemsdV7vWxvg4V3e5i4+iLpynGUJTxFZOwTuPaboFT1rbKg15vC+Gcqe9oqYi/h&#10;2IFn8O3REZ6zNqGL5UFQNi9K8+n2VakNal/1CugOMJQhk5mRjvhLR1AjLn+zOICRJpJBoK0BH1fj&#10;D7qhubeLMR7HsVNlL02+g9Pev+CM96v+NJLMRPI9Et5q6nJFcHgUafg4q2D1hQImShUXn8jquI8O&#10;7kJ4uwWwfxiDBbMHw5hLh61zsW/tOlw9VkCto93Q24Le01Un0bSETEbBh9PxiVXSZmclRHhsIfVd&#10;Fz4uJkoRs/fBxlwHiRnvf/AyckoRm1KMfFEVxNWy5+FNeqHXIGrgYKELL2qBMdJXPgSmra2NuIRk&#10;5Sf+MqjFLjcuAn/t/hPL/3oE4ex1yPu24e1rnqNGCnF+Rv2vUwrK6YcJLWxRlc3mQ0nA0NkLHT0i&#10;4DPyS0xecwx0ZEpamoXMdAms2M5ZgAY0KptIPoUwwsjL/8KaOiVx5HGc7D3tzbypeqBnaQtapKEk&#10;JwN65o1dBEQi8sRe0I86oakFq/aB0DFUbBPX8ZiI4FAvbPK1xG/bH2D2UB/UF640cvOHKOYxeGVF&#10;jAfCrkPfBs2aJnrNAscz+U65T68h6fwBcI1t4NixTz1zaBhIDQ4qC1U3DHTs2qHvIC6So2/j1Kl1&#10;OBt0hfm9H3UuLr6BGN5SdU14gZ4+Q84e376Gln5eMKFYobuDEVwdVfXhNT68XU0Z0iYPp6um4MUx&#10;cULzuD3Ip66NZZ06QEkCDk/1Q9LXZ+GmlpZvBDQoA6WmWnmnxQcB6pI093BFWEQUuyK71DAZWeVw&#10;Hzoc3/sNxQ8eGkCMN1ZvX4aYqWWYOeYb7CQewmrOVmwfrVo+fOdWtjh8IQXFhRXQN2K/0EFZsEra&#10;NCmLeWhPVQQj3442XuYUaStHaHQuqiQ1yMqvQKW4BhIZyQiB14FeaGiCJtDmwcFaF57OJkz3AJVA&#10;WZjubs3wNDS8QW+nk9zvB1/Bz7O24YxGO+w+8hnyl0kx1esH3P6yHToYqPagGwi4EFWwYYXJ20bl&#10;x4XhwfWn8BozC7YCxeZG9+vLpzY+urpPz4ydXALCoCvWXOpCEbVMxN7ej3P7f8HZC6Hg+WzDyQtz&#10;WfS40eFd6kGsbirVayHsaosAOHbDsPt7gwa1jqLv/ZzIB41K2soKcpB+/SST4mDq11VhsViyMhr7&#10;547HzTI7tOs7C9NT8hGxdST6Te+Hfdu/gNl7KmctPFuhvDAHZFE2LNv1Ufkc6Fwn+ish5BhkhRmI&#10;O7UHUq42PPrRlbhsbcK0NI4JSBZIG3WzojonFqVWw7Fgxgos2A6I0mOpdbEKmZkV0FF5RScwZ80m&#10;3Ovqh5y0KExbPUb1OTchaC8Po8WYFq8yaSOEfpi+LAUTHCfh0x8DUBZ5Aft2ncKozTexZbS6BKkB&#10;nq4+ZCzmDDc2OrX3ZUjb+ZD7GBTIQooAhZZjZ+LYpE+gM8MME2d/iiljusCJzMCRPw7A9RPqWpFJ&#10;2HL5BD71Vj3/XIcvzytMeFYA/05NT9o+nOy690CTMuPp3Imw+BJEJ5eiuFTC5FAI+BpwtNRGz7aW&#10;mDSwGSYPcsXEge4UcXRmcipUJmy18PaQ59JFxCQr9b6UC/ug7TQUmyK0MGvTYGgP7YMJHR0gMHTG&#10;wq90sfdWVv2D1Dc3V5Pnib/Kg6RIUS4S7h7D4ZVzMN1KiHFf/4CLqz7FjUjFBTY5HI48Lyz2aQPn&#10;8fa5JR+eht6u9rgQKkafJUE4EfoAARHbcS+W3QVMx9j6lQq3JoPAEpYK5na9DpKjCUkxi50p6kFp&#10;XiYyb55m+jjadB+huLo/dZ/EHlwP3icX8fv+lYj4dgOiwuPRbPoZ/PFpS+q5rncAyAoyoaFrCIEp&#10;ewTVuftwOPabDE0Ta3ClYkZGJDc2FK83r28ojF1bMFpyUqkKAuR0t5AZjlh6thCurua1v8vDybY+&#10;mPlrFNw7tmWl9ZiDmw/T7PvW/UgWRmt60OFcsUiZriHvAg/NZ57BwVOzYSEwhueAFfjnSTgsn+3E&#10;1p3noC6zT2BmzXSq+FjRxteReYySUlkUbRY4Yl3QGUiz9+LP1d0Rtn4m3FbdhPOIz5Af9TMen/4F&#10;3e2UE6x/H6RSCfKzPox2VizdCSS1iOfgypnj2H42mZ0hX4OlCZ95+GhyRst/jB/gxpCzTq1sYGWm&#10;ni6JdegW4MuQkhNn7yr1PuuOQ5EefxlHlvZD79EjMTZoLQ7ElTGx9xv/JcJER3Wm4FyrBl5RoOQD&#10;UZmAPye3pEiRJXaei0Rh5AH47I7GxX+PY+WB+TgSpFwrG6YHJqt5YQRsh27BhSwJPp8xFJpZ1/DX&#10;4hm4UhOFH744ATYlMy28WzPfS7LTWBy1MUGAb2IJrhob078KEpm3zjJ9HZ37TgJfV8FwNUUwjk2f&#10;i0xaJoEsxK0f56DDf0HwqT6BjYfCYO4fAMt6QkzxV08xG5hdQH8WzuNV0L0p7Tv0hWPgBGho6aAk&#10;5iEiT+5luk2oCj0LG+Z7buTjBo9BlkXj8q1PcHDvOrRwqc2reZATQwAAIABJREFUIkwxOT0RYx5O&#10;wf6r6SrPsw56evqsN/tuKpCkDJIKts6FCwufAHg5CcE1c0bRsflIbvsF2lduxv6LySwd41Xo28nl&#10;bQpFHwZpUBaOdhZ0FjluP1JT3q24BFdDAhB5YCTS9/8IU49F2Hj0H3i7z8LF7PrVLBQCnYZU9mEI&#10;NTeYtNEqxBlJcQja/zcmdw+Eme8y/Hv9CZb87ybYsGleh7+nKZMMWyBq/Ni+v7e8XPzS1XtKvY8r&#10;0IeJbm1eH2GJb4M+xYzOA6HtNAYP+i/BdBsRHqSofj40oRSlRiv3Jj610V6OxNIbZdiwegWmfL0C&#10;F4Meg64BM/Tvj/IjJ5Gl8P1OgCs0Aodk96bm8AXIYLxtVgi6L0aXFadxPjEVMySfIySevQ1Fk68N&#10;mayGstAesDZmY4NOrNdoFHchiahzhxmvkRPdO5SjeBEBNUsMWt0N6/42RtrQ5vg+Zi4GewlRQT8C&#10;1fVL11RXlIMsyYOGwBBcTXaVz18GPTad72bo0ZYiwiST7xZ17hBjbasCumioLE+F/FMujzL501Es&#10;ec37R60t7Sd1waVQ9kibiYUFk4P0/wFCbQ2QVSzuG2QRzny+DGKBNqAlhIOTC6wtrZHznFSxW2lI&#10;GxN0GtDTmAZ2bmlidGjjwxhaF4NvqucA2g44nvYF7sz5BE+7zEdV9l7s37AGBcd7YWMQO0SRzusk&#10;az4Mb2eDZhF/5ndoW/WB64x9OH3yT5zr/T3KMvdi+/qvMD/6AELS2S9PNtTjM6LTl++wtzApCisL&#10;eQJuVIxqyfZmbQejMvEYrvy1ALINq+HT/V8klbBwrUgpdf2TlHsPYYJ21AYafCeW/g90PHvA8uJv&#10;iC8jQej7Ym7XPKTkKG7ZGTl71YZ/WLJs5JOE7cAtuESxx6VLZ8HLWYjcyDu4FVUFLpfddlYyDS6k&#10;bEkDNAF0DE2Z7/KQnvpAe5140kp5GFHhqk0ShXc3oc+o+Xgm7or9a61QMv8vLGlzH3OtNLH8oADz&#10;Z7etd4yECwcZj65958GqnoZCMHbxguugGdAyswdXUoGk//5kWmY1eFOm5i4tb7ixQWi3wIyFeZjp&#10;OgcPo5JRWSmBjJSgIvMm9iy7jGl9PBs89qsHAhw9fJgfE5LYLnJqfAR2cGBSSMrzVU9HkUMKSZwR&#10;I6osLk5FSloeCKeJmDnIHWRlBu5tn4ZfjoaxdCw56DsuM//j9LTR+7aTox1KSkvVeJRqZJR3x8pR&#10;rkwfZ5IU4fDPR9DWhx3lvM4tbRmnUVUVm/tbw9Ag0mbReiDiIs6jPPh77N2wAGW/RUO+FOmj4zh9&#10;RGWqpzzZ0UoXVdLGTz7SEwqgo6PzisacsijNSsSfG3+EttNwbH4ow4r7QahMW4lR3qrfVC62QmjU&#10;KH8zOXQeh8drz4OumyS0ffDFlrnQFoXi+sUY+Hw+H/YCxXMCDWzlMhVFyUp6/OoBRyBE9t1j2PUp&#10;3ZjdEJuPRCFg4Uyc3XkA7NV7EtA1t2V0+j5m0J4cUVqCWo9RlCof3659oFLvM2o7FTMLd2HxsoU4&#10;dCwUNzaNw32nL7CHIuS/71kMy3radsUGB4HH5cC28xAlvHvswK5dLzSjyBvXwByyggxEHt8FcZmy&#10;5IuuAhSAqFHFW0eg+WdnsGdPS5zo0Qz9nfjoZcXHgNZfwGffI/RzZ6+q2qdjD8aD/+c/11gbs6lg&#10;ZKDNpNYUJjxjZ0DK4B16ehK2euhgceQADGzrBCtPJyT89Ql6ONnhmclETBnkw86x6g7J1WSE3z9W&#10;+NVGq5JT1eUtFKBz7wy4d1+Lr1esA9diKO4ELscwbgT+vKk6WTcz0ZUXI4Q1Xt7wu9Ag0iYwt4St&#10;sTw8QTi0wnLJQczZcRGHd6zH0IO66GqnngqLAH95ZeKVe6lqGf+doPYTE2NDFBcXN8iTFB20FWat&#10;tqDcexCy00Lw94IABH85AXvj2fFIdvS3Zb4XZyYr8S4CWo4dMco3B3mVNSjJSoa4Jgu/tW6Fb6d0&#10;xIGTd5CTp5xlRN/UpVls6dnVQUqdVyG8ZvyGC1kybPhpBYZ9uQAGf81GQgl7JMvStwNTK6h0buCH&#10;BA0OJGzq5b0FdHPvGlKJ607m4dRnI3D0UjoGngnDVCdbDF68GX8c+hWyu9eh2Gyp45UVgaNnCm39&#10;pmsl49h5IMzb9GGaYKeFHFXa62bo3Bw8lQknF/bdZ2FtpgQhaVW4QH2FZDzBqN5skgQCfgHdmJ9u&#10;Pvj/UYxAUqStmjVPOlGrtSjBqc0TkbJ7Gnp6TkMS4YHhHbvB3LMF3qET3+Dj8Y2tQGg0bptENtG9&#10;gxezPxw8fl1tx2g3aw2Sfx+DPr27Y+83o3BgxWK0HLwGczbfZSVliy5+zExVpV0gO1A9SEsYYPHT&#10;HejPK0QyzxeP7q/Gzc+3ILRcPV4Luqlwem5ju4kJeHnKk0FLSpXPjXAf9jkqMzbjk96e0C+KwVSH&#10;MUgZ9TMmu7D3ZNOWJN3rTynwnDBp4wAcdNLC0LbLEFthidkPIrB41V7MW734RbKzgqB7SlSVsF2a&#10;zoXnsJlo38IKuaHncXjVcPSwdgdv7WV4sqg+zuS1UdcwL1q5AowPBwQIHh+ETJ1tzahnuqIEHG1F&#10;PTryPLZ+P2yFS+lprJ24EIXlFzCn3XfQ7jQTy9bPRv0F+SRig48x+Xp2Af1Umj0bEJrbwHXQ9Ode&#10;N7rKNI6anyLkzdhJHr5Mf3yDnclwueCpqd+xhY09k4eUkJislvEbHzLIxOzmQ0vTzqK3qzOuGU7D&#10;+bRgTJzxOWat7ovdQRGsHoeGqVdr5vP4WIsReneTF3tducWmwsDr4KA47Dx6jP4beRZtkZ4YAllO&#10;CM54HMWWe6obszXU2lpZ0vRtI1UjbaQMuWmJuPDfTZw+vBffrb6ATIk2Rq4ZC3e1CA0Cdha6DDlg&#10;E2TteVwMicG7ArsG+vIK1TMXlEumFOcX1IbxSBSEXkHrFr9iyOV/sWWUK2rE1WAtQk6dQ7WoQNk3&#10;oTzuPB5/GYzg1OOYMHE47Kzd0G3swIZJB3B4qGGh0u4NSBKwzdoA3+2+Dpv+3+JkkgRLpnZitZ0V&#10;DRlJkc6ijzPZl4a2kQW4DZIGIJ9/VYjykHTrPAqSY/A6EUm5H8LkLZr5dFBozOTz6zCjpz++W7YN&#10;VZ4zsebffzD6s82Y3jcNdx4r5tGkc+iIchFDkuiE7A8FtNfNpvtIcPWMQVSIEHlit0Lvq6EuaWl2&#10;I0cKGggdXV3k5amjrKzxIdDmMH1R2QTXpgfmBXTHgOEB4JF0f9krWN9rGaYMas7qcWjwdYWMp+rm&#10;k8bP6WYDjnZWTFpDZLR6O7d4DJ4DcdZmLBzmDwsdCeLvXMSCXblobqx64ZK+Docibk2vDdVw0laZ&#10;hCnWgXCcsgdxWk74/tC/qEz/FuLHCSivLmA01dSBlp602jqB2CRlCcpLoMN41OZ8PyQY3y9eBW2r&#10;nrBrMx2DJ+5AeNnbLeZvFk5iHpqrSlkKJC79NBc2nx/Eru2bYR34HZ5Rvzu5fjVad58BoWMfbLjC&#10;TnKskZ4mtSgpW+1FwKjzd/j7q/YoSQvHrcMbsKIHH309THErXdkFTt64nEOowcPKc8ZnmVX49bux&#10;yPn3Wwxy4KC7FQ/fbj4H9urbCHAFhkxp98cKIycPBSpIXyVoCTfO4NnJPxB9YhcjLJt54xSkBRko&#10;Cr+JSOr3L4gbCXFmAkiuJuNtqheVD3BoLxebgx9jnPtj/HXhDhLj0mHo0Qljtx3D4DaKdE0gEXvu&#10;MGOkOSjYX7QxQUudOHcbBgO3VtBSsBUXnZtEfgzq9gSt19YcVVVVKCxidy2n11FlIuxsoLmTEfta&#10;jAQfnZYOxiJ3Hmb00MKQaXvhu/MvaDw6hBu3olg+GN1Vg4vcoo+znRV9P5maGqMgX4V9WxFweZDm&#10;p+Gf33eCa9EHow8UYPvd0xitYlTraVQWxNIaan3lQCJpWm9bw01XbRtsjjqLffo8VBYVIvzJHSxc&#10;uhXbLpTDZ8RYLBxjiNYu7LYbosEI7VJU81FUfoPaqlQm3cTEDt/gDGowePZUjB08AUnLV8BSn4Nj&#10;U0fhZmwJWvm/GbRxsJVvMjHxylg6BAau24ubYWmo5Gkh8uEk6Ak0wdfSor54yIkLxYl7maiCJVS1&#10;A/wpMhvyIAcymVQ5j4QkHj85++Ga5wDMmDkV0/cnYty9/2HL7svo/G1fKJOBo2NkhjI1NS6nVfS/&#10;b+4Ph02b4BfaAqsufInb04bjcU5PtDNnx+emZ2WPsgRF8l7qdpymt7peho6xXHC1MCUeRvYv+pfS&#10;3qrsyMcoy02HrKKU+kxrmEbrdGENvYHSeVZcHWPoWtjD2NkbXOr+LEqJQX7oDcSe3A2OsTWqS0XM&#10;62w6KkaeSNoPKuSjOCYIG8/0xZZznXHUYRokkUEKt/vJiwuHpgYJA/c2yl+Mt8xI3p2N/c/MwN4N&#10;xbGPkBV2B5Y+72tNRxsGBqhhozNCI6B9n0F49vAe9vx9FYvmDmJhxGpcozbT7itPUOS1H87+3Rap&#10;FbaY2Ue1fqyKwNfdHA9jSpAfHw4TF2+WRqWM3pafISRpMmUAxWCvf0ecue2DyQN9EP+/1oiXRGNq&#10;VwUMHAWPxeHrQlr6kZI2CgFtvHHsdAhCI5Lg66W+z7wg6jHCtP2RnjgLlrrK55DmFZbh1pNM5BVX&#10;04qSzwufasBn9sMIas/2C7BnedaKQ4V4Aw8GugXY+ukMLD5uiOkLB2Pyt7vRo/lhPPPpAmuUQCSl&#10;FjQ1RDQsjfkNzmvj83k4yxuMuNQvYPvKX0h4dnPDxntp+PItpI2Grq4u4hKVdE9zBfDy93hxlEoR&#10;bl0+ju9m/Y7rdCNmDV/49fVFBxPVLpSNBU2Qc1CU8IzR7FIY2i6YF12KFXq0JUIyXsg8KyMkrIiF&#10;REnSZuLqh/K0GKayji9gk7CTqIg8jkezLmPF6M4w+rcVHseNQEVaIXTEtGeMy8qGbOLiRZG2UEjE&#10;FeDx3yymEZcUIuP+ZXluTI0MXD0T2HUIVKtmmGJ44bagSVjW0+vIDr8FQlLFhDPrOmZQ/AcaXC5F&#10;0ISvELS3wZAiIkILB6TcOAWIsulWf5Sd5gq+nmH906lMQXSyGSYNScPErguw8Dp1P5BFqCKgRDoA&#10;icJn96DB14ZJM1U32Uo82jYXi9YdwKA1pzF7WiC0WSRv0ir5WmTq5lfva2l1e5HoYyh2IdBlwAjs&#10;+v5rXLv1iBXSVhl5Hn0u2iM7+lfMGvEQ7u5WCPKZDeMHpzHMRv3PkEwqRXFyNIukrRZ8AaL2Lofu&#10;oRj81tUB9L3b2nA15p1JZJG0AZp6RpCVf7yyRFNG98S/p4KxfkcQDu1YoLbjWHcajDUKtuClCwtv&#10;h2YiMaMU1RJqraQImtyYpf7I1YUWdc0NHDxgwAgck4g9tRcZSWUUaVPb9OuFSkyBrMzG/v8GIzVj&#10;LKrjExF89jhmbaIWeSIcS1aOg6mXKwz02WdtbX3MkBGcioycMlibK5d9RVi4YUXNt7iWPBcTHOo8&#10;NCTIogRsXfYQo88veccbAQtzMyQlN7w6sjLpKgw7rMbMVV9jW/h/cDXWREHwbgz4Kxp35ns1eNzn&#10;U6RutrK8dOVIG2U9CPVoT0wI7p87ipMbdiPNazp+OPeT0v09eTo6zM2e+fQmnFhNGieg49oDDr93&#10;xMH2d9F2RjfM6uKNUTseoGtVGM5t3IcNv2Tj96ggOKuQS0mTL/pZLU6Ne+Mapt67DEleKlPwIZXV&#10;MHMiSvIY4dVmg6ardnpKQU7QaI9qYVw4SrOSIa0oY/J16PAPnaysRX0INRSpJHSF0DGyghFFehpS&#10;dcnV0gRPoE+R2FJGdNnK730rIcOame/P9ozCds7P2DF3A46eaYnflgZgw10Sc48eR3OFPh+5gC9X&#10;gwPHbiOVnvcboxXdxYknXXAqcydSDq/EAPvfsf76PrRyUL0vITM+E+6jbHKt+p8YQ0d3FMc9QXVF&#10;CTR12I9EsAlrB2fmfnqmoj7lCxDgUcYlR1qGUjsD2Js4Y9wMNwRniBuFtPG4Mkgr1aAVRooQE5IH&#10;n0/tGKNXnHUfG3otQ58L7HpUhRZ2qMpJZnXMxkRgd7kW48OnLEmvNACJlKH/4FkOistrmGrcuvZg&#10;NaQWOAIBBOa2MHHzf4cxS635mnxUVTSt6LRKjIoQuuPIvhjYWgXCJ7A/Zo/th9g77XHmJg+fTGA/&#10;GbMOAh0txqly+2kmRvZxVe7NhAFGb+kH74BvQO4fAXNJER7cuoY1u25g1i+/Yt47G8wS8PNphsSk&#10;ZCQmZ8DJQfm+h9qOnVCcdQU0NSArCxHy9zn0m38IwtleqPUXqQSaUHBqlE8WqYo9gZ++uYIOA/wx&#10;/s8H6NiOiw3upghecwkLp3dRyttGatDtrNgSsXwBQtgG39+/heDz4RD7dMHsz4vx2yetcTxgJj6f&#10;ORX/RPrCiIXiF/oaludnvkHajBw9kJ2bwhBjmw79mcbstJWWdO5PJN88A4cAtnOuXnyOMmk1RMlx&#10;KKUW7GpRIZO7SHvP6FfQZeg1jAaYLvgmNjBzb8Gal7MsLxPVeWnQMLKEa8d3k3BSFI3Te3ehxLof&#10;BvU1xOF1j0GskRtEJi3HYvkx6kuJ4xZnpTICvrp27u/0BCoGuef46vLhuHtzCaQkH83HbsCFrvfx&#10;SyszhB9KxNQuqvcvLc9RvP0ZV0suCp397AnsWndR+djqhkAoRF4eO3lI2p59cNRhFWXM3wPHsztm&#10;T9mJvVcGIvYbdshzfTDV10a2SA2tiKg9JXD9NIxw58HXg4Ow+P5YcTYJ3bxpr3SdMaM6hNYOyA+9&#10;zlSQ0tpzHxtogqSnJ0RmpnrSA5LSi/AkJg/Desg5AZ2HFp0sQkmFjE4mfRHmJDlMmzotQzMYuXhD&#10;YGql8DG0DMzY7a7RAKjIEzjIe3QVX/57DD92rLXkqUXyE3v15/oY62sir6gKccmFjG6UmxL5bS7D&#10;PkGE9W2cDHmMOC1D+HUdg8TFq2BVj5iso60J8z0tM79BpI2+XlqieGxYsQErjsVg3to1iAwPQvL+&#10;9ZhwxAJ/j1Yxzk9KISktUvptWq6jsWJBOkaMPIfhPRZi2+PjCMrIwKGefXAn8B4CrBXNGSPA1dVH&#10;TbF6Ks50jHUQumoWdgR+hi8nzcDxeTuhr8uuJ1dGkd7qt1xDOqzlMnAa4x5Pu3cRzQdNBZdLLQT6&#10;5pAW5SD17iVw+XxYtaD95g25/+UkrVKUj7zoJ6gqzKE+zupXkqfpVltS6l7XFBrBtHkb6FvaNewk&#10;FUTusweMDIrLewgbapKx3dMXOrsuwSvrD6w9OAvr0zNwebEH5ny7BT9/Mw5CpUKRJLLuXoCGphYs&#10;W3RUYfYkCh/ux6Ylm1HpMR5TZiRhuOMkbLy6DS0c2mBBRjkkUtXvnZLsVIhiHqKaVLymi7aryvM+&#10;jipAS2s7xEapJmERHXIR1/+PvPOAi+r43v53Yem9C4KK0hR77z32FjX2FmuM0Rhb7CaxG6P+Ek2x&#10;xB57743Yey8ICAjSe5UO+7/3Yk1Qd5cF4vs+yX4A4c6dW2bmOWfOeU6iEdU9HKk2ZDqRA9KJjU4m&#10;mUEsXVcWk2JKCnYrZ07UvaKIuc2PbTv1pD8puXJJaUCREszFlZ+z8E5T9q0bKoUXFBZSOSvh632/&#10;KJrXLaeBFosZwjTgWr4Mt+95SyXSdHULd1e8A2K4/iiarBwtKUEgX/xextr9fq+E8PMJmgE6wpxp&#10;6uiCWRnXQolzW5avRGRMyWZ/F3q41PpyKbUUKTwKSsZNL5C+tSZxRFaGjWd/oZerkSb6WCDqVrbj&#10;6MUQrj6Ml7YmVCFtInmqUK8JIxxs2L7TiwObLvH75vJMmzuc5o7v3uKoW7OidK4jp27RrKEqW5Cv&#10;kZOjTcW+k0laWSHf45YSzYXAJ6TYFj5r0Uhfm9RM9Vy3uWnJtPvlF8Z0NcOidTMu9N6JuYU/IdEp&#10;UFr5rTVj+3IkqUEclYKBBxOfpDFTw0TtLegITyWzINkSBX6H1ksk6k0KUr5pR0nuIS8qSLIk/UID&#10;qNB+4Hsmhtfbm0nP/EmJDBaIdiJ5WenIBIIkzjXSFmyeYJkaGKFvVRpb1yrom5eAqKwiT3rf3410&#10;Ln5bm5DF11ncURgPebYcKF2ZVj8Ik3PPnxjWLIhuAlFadmkV1Uor4/1T4Htyl0CGtXFs/mnh+p7t&#10;x2+fXWbUk9vk7OrNN75dWfZbDscb2nBi3jEmDG2FTqFfIwWR109L2+WVPlV+i1zKIC1ha10pCO9i&#10;xVr1JNJ25cYjGtRRb/dE3JrXDfFn+5/n8LrpxYPHuWhVKk/nWpVoWLs1Y/tUK3QiljJwK2fFBYG0&#10;JT57gnkZV423r21sjnFiAKd++oqFS7fQefJ3uB0byf7bXelVU/WkuYIghZ98pOWsRLRoXEMibWcv&#10;3qNNyzpKH5eRlc3R80+JTcpBpqX9xramLjqm5hhaO2DuXImMhGgpZMSsrAempZze36gaMLbN98o9&#10;vB5G5bqF99Krg0JPW3L9XDb2HMbxzxYxPnMn4XNXE9/Sl+47ntBranVN9LFAWFvoC8TNkpDINCJi&#10;M9h00A9zwWSr5mZF2dIfdreneJ/CpvU2pox1Isq9F6vaxFPjm+NE7urGu6hm62a1pa8376qfzi23&#10;dqajNQTfv8HaZWv48WQ2sxZ9w9xauiRkKLD4QDmf96GKqxXXHiVIW2aqWRMybJoMw66tGwsDp5Pq&#10;/ZC1jSrSdtZextRQjSyYOrmQ/OSOtHUo17jwpxyDorMDEO+DlWs1UvxukZ32HB3D1ycLPHcQLWGR&#10;Fj0q5Vv2eOuYSt1GSN+F379KWvAj4vzuYluxFm9ucSYE+0klvnIEQivLy3llCYqerLw8gbwLVrSh&#10;rSMO1ZugW0ASRPFD6FPuh7aSctAp15l7hw7wrJsradvHEz/+ECe+bUfU8SmM2lWNAxc7oKxPSYzz&#10;0s5MQa+UsySnoSrSgi4SmF2Ryq6WKMTi7nJLtKIvsm5WaVY/6YX35w2oeTkMx+jCb89kZzzn2eXj&#10;AolXYFtNlahkGSaOFUgN1rwkhOYho9mn/di/eS27D59Xj7SlhnDiajj21aoysmlrZtlMxFxPTkpS&#10;IuHh4UTk2BQLYXsJcW4Ux2FRkLackH20qdeLL9Zc5GjEBvQUKdwxjWLyp+NoELAFJ7kGdqCEeeJ5&#10;xsebQfpZ50YsXbmFAyeuvJO0Xbz9jGeRz0nLEEM/RA+alkTSRMKqZWCCnqmVNFdalHMTbsfb3jp9&#10;E7MiebZvQvSUB/slfbykTdySi02swsxe7uhulmGuSObKvqNoOY7TQPfeDw9nK+mTlpHDycshJKbm&#10;cP5ODPoPo2hR11Egdu9e/LyPezH10O/MqeRDvUHPKD3Rk56Jl3mfAouhgb5ERAKeFs49mv7kNJ/N&#10;9WH2yB70OrmUhQfPkvgwkVU7XPENHoW69oF7eWuJtMX53RFIQ23VDtaxpWytykToV+Dzq8F8V9ZB&#10;LfFaUQRShDgx2rgUPrmiuGHnXo1EnxuE3fr7DW0wBblJMWRr61Gp48B3HutQtR5PBNKWFPKElLBA&#10;coWFXdR9e5m9KW1vCguhKIJr61kXYytltMpKBmIGcJ5AovLTqN4Vl2NCvTF/sq3xZia5mRJsNJmd&#10;/u2k98ahagNyVoQgd6yBh1JnVPDk5C50hMnZqU5LtfqsrZ3NiYb2nF5+ii97NWXoH3L612pB721B&#10;2CjSSZNZYKpjTsW6Nmq1/7KfMb73JIkPkXDr2jphXb7ihw97A6WEe+MvkLbE8KeYOxS93IX6UFCt&#10;QVPpu78vqVcAXTDdKFNGlwfXzrLr0h22XsoXV63auBUtPCvQY0x3jfVWGcjEYu/JRaMVJnfqjld4&#10;jsDo43m0Zz5jv/qOJuMWMLjXVdatPs93XxY2hlGGtp6hJOHzsaJKxXwpolsPXtdIFmP0zt4MITYp&#10;+xUJy1PIRY+Q8L8BuiZWmDpVwMyhXEl0+d/Q0SOjBJMRCk/aZCY07q1DnVbfoPC5z6Yr06mrPZOV&#10;YY/Yd0sHV50sLN1ccSiEB+lDMNSX061l/uR3/mYYwRHPOXoxjE5NS2NpVjBxs3JzYOnUXQzc2Ype&#10;8dOxKPucqRs3Y/6+EwmXYGFhTnx84bb/DFxbc/0vd4aUHUpbr91s8hA9gwp62k1j6+0kpr5DckQZ&#10;iJZkcoi/6qQNA5r/eIPmap/5NaQapOFBHyVpEyF6vnIz396CED1jcp0Px2BIXk6BrGXliVaiFrrG&#10;Fli4VMGqnIoJMyUGBYmhQUTePCVpuYlxNL7711KqflvMShUUQyfDQqzDGNiI3ZNqs3BRfb6f0IB9&#10;dfoz/HCw0hnIcUF+6GkLbXnWV7vnek4tmOB/lZkV6tFh6lCWXljCzuN12fhDZ1r1e0DXJRcZq3R8&#10;ZkFQEHz5ONlx4WQLBLziCw+rWi0JYyTO7+F/iLQp3voSHR7KxWMHCAvwkX4OfKpeDF5aRDAPnzvx&#10;xZj6RHfvxapS5sI7kU1MXAwBT+KwN9ZEtJfysLPUJzqxCAW0xeot5SqROnMr2/2zsTUSbmlWc0Z4&#10;rCNaIG2FNdM+dtkPfT3dF5URAli9x/vVVqfkRdM3xrScp7B21Szpbr4HMvTMrMmIKbktao3sX9Ub&#10;MQP/T8JI17fAJCeKv70u89m364Trq0rfBn7s0RpDzK5OxeIGb1q7tLRw/nXsKScvh9KnfcGLpUun&#10;4Zx4vpdNh8MYtGo5XazL4GaUyPX7EZSz1UXX2qoAjTkZ5co4cvP2PdLSMjA0LITKcmYKae3G0/sF&#10;YcuKeMSsZTHMGGyifpsCDIWbnJ5RskVtFQJZySgia7Y4oBAImuQle7GCibpteTJt8tI+VL9Ohke3&#10;kUXev6KBgtA7l0gJ8kZHLkykgsVrV7sVBuZWPD29k5gbp4gzL0X5JmJSQgEGmEEFeq6Kpsq2aXQq&#10;24OKs71YVUPZJUpBzJ1zaOnpv6rPqd4lJHNwYDMangwVGzbvAAAgAElEQVRiknEgu8eX5mzXI4zd&#10;fZuJhdZlUxBweheK9BTyDMyo2Lpn4VqTaQlTQEmOEcVbBO3Axt95cOUsyQKZio+JJiUl+dUWvvi1&#10;tKN6emMyAwvcHeVE3b3EyKl7Ofc4Xz6kRfvWVKtag6+bfFjbTpNoXL00+86F/iv8QWPQqcDo4Ey0&#10;5fn3N+LWHlZ17ovrkguFJmwiPnbZD3HqcCxtT0hoOHm6hpiInupKtdQKhygpmJfzEIyOsBI7v4aC&#10;jnLxObKNDvOOI2/Uirn92/Po3I/8si2FpVOckHfewqPnHalZRPVI30RIZAqBIfllVyq7vE8I1IBG&#10;vfvTSKD46YnRPH50jUm957EyLxttz4b8sWQ8A2r+exulVdMaEmk7fuYq3Ts3V7+jxk60zpuB5ZDH&#10;DMCXP0/m8vPOSaTs/4v9zT+lm4t6E0p1d2s149o0CNEjlfExBMv+O8g+9O5ltIR3QqwaIJZ1erVw&#10;iaagzseXZq8McnIyeXJiJzp5WWjrG2LtWf+FmGQ+3DoNeeFhCsN731rcOg9GLi/IQ6KDe9+lHGgw&#10;gjxHd6XPH3jpuJR8UFrJagv/RFZqMrrGorEjIzvJFTt7eyysSzNidwynvnSg47yp7PD9lsKkciQ+&#10;85cIm8zUFrdmnQvRElI/ZTqidVVcxtVrL1p2Tg7XzhzlwqGd3D5/hoT4eCkp5uV7Lno9dHR0qFqj&#10;Js07dceldmMcS9kRd1+1mssvYSK8B50Fvnd/zV9ctq7LuavLqG2jJRDDWALDcrAs5nKypsY60rVG&#10;+dzEsWbRSK6IhC3s6iZ+7T6cuz1ms/hKFJXLaiaRyKS0syT7ERaVTGm7j4fovIkRA9sza8FaglLy&#10;aN+xRUl3R2WYOZQl5hb43I3Ao7p9sZ9fQ0NGF4+2nxE4eDzyhDCu/32JqV9s5rBvJToNnsnklSMp&#10;WwyETcTZGxHCnKglFYGv6Px+9fbsiLsMrzWJnZRh2Niu9Di2GIutjxm0uN8748oG9WrFouXr2Xfs&#10;SuFIGyaM3LCNVo/DiYwNx854M1/3Wsq3i4cyylH9QPSXcW2JTx9jVSLbk/nuY0WW8tpVxYf8xSsn&#10;J4tn17zITIwjLztDIGR5yLVkrzKS5C/qSGpb2EtiiyKB+W8kB2gaCqL97pPkc0OYCGQYOrm9U0C3&#10;bMN2JIUHEXXzNIFHNkrbmDbvUJY3Kac8YcvJySZXIINyEyu1BIDFa3jwc2vmRA5l3eKRdPp1Ch1r&#10;fMI8r23Ud7GmTI3W9Os9oFCETbpPAmkRYxIrFpqw5UPHxJy8IssgzffyRIY9w/vGFS4c2UNsWBAB&#10;Pt6kp+cbUyJxEY06O4GQ6QnvdrdBw+k4/JsCS+CJpE4kbRHRKdjbqrcTUHXEdB5VOcd3Q3sxrlJf&#10;fp70KY0bF48+25vYdfIJonGRGVOUnpJcnsfp0vdGHPOVyppWHuIzE7fW7/nEfLSkbfTgLsycvwav&#10;vZtp32dISXdHLYgyY0+9Ez9m0gYOpWUMqdCJXRXrMm9ke+b9tZtd4ktVzOUZ9XS1SM/MZXCXDy8c&#10;wVeOcGzsj0QPt+P+7fscX72FH/fcxnX0ZziVKzj2pcILfTa/AE2QEn1Mkm7h2ecSmw7NJnVlaUnI&#10;VqHIIiNHF301n44oGZESFVxCpA0synsSXYLu43960FJiIon2vSOQtGhk2VnS9p/oOBPvtbaOjuT1&#10;0DOxwLR0BYmghd46S1qoP25NOpZM9z8ERTLBD/wxdquBlZqxomJ90sjbXugK90KmZ4hL234fPEYM&#10;BDbuOITAUztIenydOP+HeLTrg/qDXIHf8b+EJVRGmabqlkmSUWv6NdZcWEU/l5pM2LuPE9ed2Tqt&#10;H7OenadG3dXMHFG4LK9YgdhqCcS+VAPNVfmwFMeIRmqQKt4KR7t4eDfHt/zO7WtXyMjID1h/6UUz&#10;NjamctXqVK3XmLaDR1PGRbkEipdE4WFArNqkTeycQ/UGLFq3kkOrptKs/kY+Wbqa4wOLNtPvn8h9&#10;IT6em1OURb/luHXsW2Sti4Xjw+I+AsmYd8DCzAQDAwOePLhb0l1RGzK5HumpqSVybs05p18UkF+f&#10;F8nmP/fwVb/1XPRRMG75FOb39lDyRG9PQDfvPWHTjhOMGdoVDxenD9aWFLNIM7PEYtjKddnlk160&#10;/epLbFd6MnZGWzp8PhjzyCesOBNAr2HvznkTJ8GsLM0oa0c9uYv5xFF8VsOBnJQoTh85Rddv1jHt&#10;r7+Y00JdFp9LdlLRFG5XBqalHBGrK4oSGA5V1Q8s/zDeJmdZaWlEeN/keWQQ2i+qBrxcsESSJhd/&#10;NjLF0q06luWUy2n8ryErJYjTP/RkX4w5T89VYP2T39WQElAQd+8scrkOlpUbYOms/L0QPTGu7foT&#10;ce8Sz5/54H/oT4wrVKdUpVoq9gGSIp+hq8jBpHyVQm/l2zcew2n/9uyZVINu2otY9/tJBusrL3j7&#10;biiID3xATk6uVAVDUzC1L5s/Ru5dwaHa+4rMv+7HP79cO7CVS8f34/PoAZEREaS+WETEd15f34AG&#10;TVvgXrMeXYaPx8K6cBFVCoEch6sbfJ0dwkinofzp4USXSjVpUH80R3s54FpOc3U5lYVo0GuJ8WZ5&#10;RZiMUKSQoWftQGaU+uUUSxzCdGVqakp0dLSwjmaiW+K1m1WFDB0zK/JKSC9PgxEFOpjrPmVIhZGU&#10;+X4QiVpNCAhoz/rOv3Cj41waGL9/YVnxxyEWLFtLUtLbwd7imrt6/R6MDY343+KJDPhM3AMvuC2v&#10;ayHS4tyrbQXlumxSjl8EornZ7GV8joKqCxdQK9fuvYeJ22hBwZrZ/qvS5ysGlBuMwY/ZwrU6M27x&#10;ULx9TlHeTPK5oY4Xw9JEl4TUktXyEQ1aUfpCs6RNQVZGGtE+d3keHUauGGOUJ0zCWjIp0/ElxDlZ&#10;x9Qao1Jl0DE0wdSxQsnF9xUaogBzDBFx2diVtef6D7X5Q3sTBza0J+b4FEbOO8O+71qr1J73gT/R&#10;kWlRvk0/tctEmQn3NC3E90XdTXUMGAXhV06grauLXeW6avUhH9k82jiVsVNXUKP9twycHcyakM30&#10;La/LxP3+dCy0crxM+q8okKeQkRjiVwBpe83MxO8e3bzCpcPbCbh3C9/H3jwXyFnuCw29l0aJkbEx&#10;HlVrULtFe1r36E9ZN9VkSN4PYXwZmJCZql7WvCL1OYYV5VSxtMfWSg99XTmK5xlgrHoiV3R8qmQw&#10;21oaCYu96suXmNGNNGd8rPMBlKpSn5CYENLSszA0KN7sW03BzMyUqKgotiybz9CpP5R0d1SGuZMr&#10;sfGaL9eoDDQaBhrvfY0jI5cRM7wStjum4JfaERvzWKKTBKvG+N2p9kdO3eTbOT9JC2uVapXQN8hf&#10;SAwMdGjSpjon913jzu1HDBv7AzPm/0HfHq1p3bS68Kn9gtPkT1zZufmaUnpKD2aBaErJmylcO3Ka&#10;39YfZceVXIb/8CW1PWpTYCl64VSlHUoRHhGl/I15bxfsGbL6a+raVKdr3dJShq0i/SkTW83ngXkI&#10;ya4TOb6ozfulSP6BhjXsOXoxnMznyei9ysp50ytV1HvWwjKnZ4AiTV338eu+pollnfzukxYXhSwz&#10;FfkL8iUmBsi15WgJpEzXxBwjW0eJSMg/Oqvt30gLuk2sRRXKmOmQE36SyXW+xaZfeYLimjF32VEq&#10;1NpGxKL22LedxZC1jhx5HELHisrFByWGB6ErrFtGTu6FquspakW9rJaQFBKIvacolKn8exV07bS0&#10;Te1QvzBbjgoy/bbxv/OVORqRQ9bTs/zS0Aa3wyF4Pf6Eh88KI+/xGrpijKbG488EIiS8u3kSEXq9&#10;wxAXHcmxv9bx+OrfhD8LIuTZs7cImp7wzErZO1CqTDnKVqxOg7adqdm45at4zKKCaRlXkvxuq3Xs&#10;g12bCP18Ofvc7uA2PZPVdsfoNNEYv2DVpB02HHhInkz/1XuXmyO+g2IsqkACFdnCRwsd7TzsrQ1p&#10;36SCJPAt4k2Rb0OB42Tm5r+niSH+wuLr8u8T/ceh90IL0zswltqeytfN/C/hh2kj6fP5ZO5e9hJ/&#10;KunuqAwxjEZMCHnyIBrXKsWrt6lR0mZRpiIpf4xjS/v1VB9kRuuqveg69ydW5oVweNNZVt60Y/vP&#10;Hd8gIArJM3b+2iNpQvp5w1R69m/zr3bHfdufhLgkPqk9mrCQCFb8+hfLV22VJipraytcnMsIE5kt&#10;j32DGDSwv3CE8oHQkMKGzwcx0W4I55ctZLlZFluHf8HaetsYX6WgDE4ZpiaGhITmkpiYirl5gdRO&#10;JVTu2JHKwr1IiQhk+187GfWTH00rhmDZ7VeOdDLixu1IGtYspXR71hZG0sQWefcSckMjMuIiJQkL&#10;LaksEbh2Ub7kjrowsLIXFrqAD/zV29ubydHhRD26TlZSnJS9+ZKgvYw/0zIyy6+5+Z/RtioKKMiI&#10;PMHoud4cXNcf3+3LqXP8On09Y1jjVJ6Nl3yYvCKbuSvO8+v4ZnT55S/aNPuZxn6z+BBtE4P+o2+c&#10;lsQhC1fXU9zeK4dp52GE3vhb6G8gvgfWYuJcRRIY/jB5E8hWZBByI3MM1RAYTn58mEfZdWhQ1RZF&#10;TipRNg7oC+fUd27BjIBrzO/6B/EnZ1O54DwJlWHjVo3w2FAyEuMLWU7s7S1OfcHQeHznBle+m8j5&#10;k4cICnw9XmQvtvYtLK2o3bQVHk52lKpUh/pdPxx7WBSwca8ukTa/oDipHJQqyM4GOxdL7Ex1ad6j&#10;FoO/7Edy8EEMVFx9MnNkGOjlMqiTOycuBRMWJyMvLxcrUznxKfm1J8WfIxIUrDvw5I3QCAU1XI0o&#10;bWsitCFHV0csi5RLfMDDj5K0iRCvKSQyVSBtJd0T9dCrQx36C/N7YlTJeKvegrjAqCEJJCYjBHjH&#10;fdykTWZTjZDzP7J65w2sGjZm6hADFs2ayOFtDZk3sgM/z6jxirBdvelD72GzSU5JpbR9/kUbGLzb&#10;8rewMuPm07+kIPvDe8+z/ueD+PkEERMTK31EiC/y+j/XMmGo8mVlFCnPWHWuB2FPu+YLgQptVKtV&#10;lkvp7455+OaLXgwbN59V6/YwY+Jgpc/1buRycdU8PlmYxU9/9iMi2J00n1ts2boJkykXmfrb7yqR&#10;NhEyoc2chAiy4vKkeyZaoHZWBkTE5ZAcESQtukUJMag/IyLwxU9vk7OkyBASnnqTHh8j1dzUFsbL&#10;S4Im3n8dwTLWEQiasUN5LF08C8xo+38XMizrfc343x3Yfu0TmpWtwK1NU7ix7RytD/vSNvEKSVVm&#10;03KFM0fbRdDBoxNHbrf+QEFqBUFXT5Ed/UwSsyyvRNKBsnCs04KczIY8PbtHKuHlHXAfx4Yd3xv/&#10;FXDxqLSdXbaJeskHesZGXKrnxL4pu5j19RC+SXFkygoZ08d0xixbfNcy0GTEkqGVnTSvRwljsmz9&#10;T5Q86m2ClpKczIWje7l2Yh8Bj+4TFxP9r0QBKytr4uPjaNGlF18vWoWpheWrth7vX4OOYclu6YmL&#10;1F3fWJVJW81+g5lXdRO3zjQnd+5oJia25pcdlnz2o+p90NPJ9yi2bVT2nX9z5vozbMz0qeqev65s&#10;OeLHXf806SOGUnRrXoadJ/3JSf14RWpFnb/EEg6BKSyMjAyJ1UBJOZWQk0JcogIra3EHSkH8ve0s&#10;m/A58s77mDW+PSqNMG1d0pKKPxlB46uhcU4Cc1f+SvPIvnzevQuBM77BQSzw/QaRTU/PpFW3MVJw&#10;r66uLk8CgqTB5OH5YQ+K6F3r0rO59BGRlpbOtj+PYlPKitlf/07AU9VizWT6ljTL3szyIxVpZZbJ&#10;+QObmLXDk3tjhYeak8ThDVdw69sWtzckS/p82kIibafP3dYYaQu8GcGa03Mp5+1F77LjOK/IExZY&#10;Z44/8KK5tepWwKAuFcnNyUH7H/U/1+/3Iebx7SImbQqh7/l9jva7R+zjm2gpcqWF+s3EAHGAyPX0&#10;kRuaYmzv/P8hQSsA6T6sHtAPHzK532c2LR5NwXJsRWqcS6W9i5zTQ0dgsqgn3TYe4UJ4inCAKbrv&#10;jQ1S4H1wA7qyPOSmNpRp0vEf91iBIj2BZ0FBZAltObpUwEBHtfdN3GZ1FYhgskDGI2+cIvr6ccK0&#10;9anYQSSHb7eVI5D0vPgItI0t1d6eFSsfTApP5t6aL+hWdj3zTjxg8N3fmFimB0HyZkw4uEkjQqZv&#10;QnxtZfKCtlsVb9kkmVlZXD6yhysCOQsN9CcqPJTkpCRpq+5NLTQxELuCmwdVGjSjQrU6NO3UU5oL&#10;3wWFjgF56SWTrfYKwiKVqHTGXAYHVx3Aqkdn3NJNWPXgS4FIGbDr8v84fj2O69fro0qaldf1IKkG&#10;pTIOkVZ1367cMaCjG9cfRPAsKo0uTcqjqyfHxkKPmKSPNRkBKeM9O/0jJm3Cc6zk5sy1Ww+4fdFL&#10;2uIvFijCObr0LJ8uGomxIoLD/3vAhDPpWKTEEPL4MTYVPTBQKsxDJlWnyIwr/pJicrHQev9OrsKC&#10;qpk4JwPnxsQ99SLz2T2W/7yawf1uSwH2P+2cz5eN84fpQ59AibB1/rQ1K7dO4ecF26hRz4MK7gWV&#10;yXk/DA0NGPZVD4kF7Fp3jlMnI7l64xH1lS1urGPPvJv/Y/PWi+xJy8W8TENGdrlHNfdhbDs7Bx0T&#10;w38xW1HHS4wtCQwOV7m/BUOXz2b3waJhL0bMncPKB0dxs9Ij+epG2qy9x9Wp1dVq9Z+ETYSeXEGW&#10;Rsug5K9YYkH0lMhnZKck5JeAys2R3qlk35uSBpqOsTV65jaYODhjYlf8WWP/aSiSeeYTjmk5N2Te&#10;+7jbZDW/jq9FxPEpzF0dyvJLe5ja0JA9wp/qfrGN5XY6wjvZnBYfvI0CYdu3Bh1tbczd62DtVvUf&#10;v47n2toZTJu9msYDx2H3/Dz7jjdhze3lOJupPh+YlnLCtPNQIu9flgqii+WvxOxUGxdxLMqk/jw5&#10;s08aT+Vbql5zMj0ygByr8phIpFIP7cxUao5uwe2vXAjuvJ0V4dmYFLrywT+hIMBrr+TFL1Or2Yta&#10;rC+yN72Ocf7wbp7cvUFMRJiUIPAmORMhzhNW1tY4ObtQq2U72vQeiqWtal5zyfvqXJHUgHuauyyV&#10;ofoiZefihFFOLIdXreN/my/wQKyVUqka/Wq7kuPsRo1S76dtzyIShU8KjwKT0dHVk4y+yhXU256u&#10;W8Ve+Lz+uYKjGbHJH6pwUpJ4bQmIOnkpYUGCUSTMr8nxUgKWuDuhpfNxx+/+vOBL6rb5gisnDxcf&#10;adNxZ+AiN27/uhTDfqMo4+jLhtmjObxmDa0HdCU4ozM//fJ5wfHs/4BYDzU+UUOx7SpALhMGQmJy&#10;OlbmGhIP1RcsQu9TOHxyhE2HJhO31AGthNt0HXSBoac+QzslA9kLTQ4TcyP09fWY8sOQwp9XmCi/&#10;mtaDkye8+H3DQeVJm9hlMz0u/bSDHbJ86Y/eX01g/jw53s/yKNfMU7DM/rEQyPI1jxKTUgrf7xcw&#10;cG5CUsjfAqlCWhii/e6wZMZ2qoxtqrFziCjvZIrfM3WCql8G/2aRLEwgKZEhryaQl3xf3IbNFbMJ&#10;xUQEXeF9yk5Dy9AMt096ae4CVO3zy7lP44u5ZpAv4TGCq9hzaXsY3+0cSm5gILnUxr7tD3Ta0Zhz&#10;3S6wPCKVlCSBlJgpq5MlkI0LRyQdNptaLf8dBygQxSOfl+dI9Y3sC/kNM3n+MR239WbJ+qsCaVRG&#10;hqJglKrakGy36gR57Sbp8TViHl6hfOveyIWxrp2VhtzMWo1WFTz7ex5ffpvI4stbqZj0J+P/58bO&#10;J19jOW0U9zaOprv7fXb4zSqkkO7biAt8TGp0GDfuebNk2QrioqOkEk852fk6Xy9jz/T19bGxs8PR&#10;2ZUaLdrRvNNn2JfVXOylKKniL5C2kgyeNyvjSpzSi5Q+9do2JP3pJWan1+B01PdY52STkJhM2LMI&#10;su3eH4EZ8Cyes3fyy3yJ4RKNqlriXk5zT9bD2ZJr3klFV85KKbyLmMWRK1aUycvhTV+KOL8q8kQh&#10;8FyMDHRIzSza5JOiRq1q7tLYeXhdvWobakGRTfrzHCp18uCrOgv5wXsD5QPCGDH7N0y0FRzo1ZOw&#10;50NwV6IYgCgbFf/gMk99Y3F2V2dOUw9yMTNJY4TtBbwPHGTq3oX0qmksEZCo6EjOP/yNgUNOcfhU&#10;Lvtv/CY9rCvn72j0vHWbeEolWE78fV21A19ozG0w1XlR0sqX71q9r6SVDBtrK+LjNamFpo0eSVw7&#10;7MWPI1dxomE7Nv+4nm4qxrJ9CLU97QTS9lTayhI9I//G2/Fnogct1ueWlD2n9QbxkQhankDQBAvY&#10;snwVSv2ryK+CR6K0RJGpvr8LKYQ/ScfB1Ybn9zbRud1Q5FXGsWzTfCqX+i9VNcgnlJKEh9Y6Dizu&#10;Ss64vbRtcoRRzXaz6VJDhjR0oHzlCMa2+4WGPt8KhE15iYTUuGjyEiLRNjYvIHFDQczfcznsvI1V&#10;49vz5tRfqlI9Qq6oVxz8TejoG+LaYZDw/vgSc+8ioX/vkkooibGLZZqoU1VAhnvf9Ryq/zfL6pox&#10;RZHHrCvpLwiaPtUGr+d47xzVYlI+AIVwjrE92xARHv7KeyZ5ziwtKeVYhrIVXOk8/BtcqqquUacO&#10;xIoMicE+JUbaLMq6SZUR/AJjcSuv5CKVFsnBfbeY+n17rKx0sRDmTfHzITwNF0sRKhjWteDa0YWF&#10;mFEqznRJof5Yu1UrknPk421ilhwaSEpUaD4xe7EjURAxk8kEYqYvx8HGgGputliYvV1CT1y3NxwO&#10;/KjLWYlSOqLzIzTAr1jOp0h5wJrPvyHWTkZQRmum7anIsAF/snP7Zxwe24OnihS0u86lqwrVm8Q4&#10;T7+7McVL2sSJSdOo1K09zVrPIG9iZZ5d2suOq+7MWfIdrRt4smWDNXrChRoaGhIRJspLqqdFVhDE&#10;VqpWr8jtmw+47x1A1UpK6rWhg1HaXQZXfFHSalxXeh5bjOVWHwYu7ltgSatyZR3w9XvC0+AInMtq&#10;ppRFTmIoXg/1+f7OQXbbFQ3BECcrcWKI97/3grQppILoEfcuk5UcT15mhmThiffyJUcTt7K1jS0w&#10;si+LVfnK6Boq0zdR20kg7Rma80YqBWHgXZ7mzsP2O2iddI8fH+ZQLesSi2uac2nVDUZ9WpQTtLJ9&#10;jOHc8kWEOvek9+yjVKi5j/jFXbB0+pSfx/3Fk6ZnSPzWlU8UuVSo/Ac77g5Uyl3/JsLvXJCeYfmW&#10;BRc2j777gJbdv3+LsIkG1sPDO6jTcqOaF/ZvWJR1lz4h170g6qm0zZj4zA8rSdBX9XFv6NyCmeHx&#10;dNj4LZObD8Pk1Epqu+Z7bbTVLSFSIBQs/nKgRNj09A2Y+NNqKtduqFHvmaoQvdhZKSUbPC8lIzyJ&#10;U5q0xacY0Nk9mgae7aSfXxWKH9eBMu94XKv3PERbroeW1r9rA2sSeQLxSY0O0QBp+0cWfESIRAaz&#10;kmLf7TETY5Z5PzF7H15WqfB5Gv/RkjZx+Jeys8M/4EMqA2oiJ4XE53LMpfuqIHjfMoxn7GVkDVPS&#10;/Lbz9dhgfvs+l0lf/82KpetIF/7W0krFih/aujxPLq4awvmQq6FP+EGYuNZgdnfBInSvxZDBA9hg&#10;9Y+XUWAD7T5pyt4Dx/n1x518Obm3Zk4svAQjJ3zKqL73WbXuKH/8NFbpQ4OvHuH4uKWkvxE/1lyY&#10;XN6FujUqcuLUOS5cuaMx0ia39mTa1KLN4U5NyxLe3zyy4iN5cmIbCsHa05IphIlEQa4wmeTJtNDS&#10;M8TQ3BozJ1fMHdVfpAwtSpEVWczB0zIHem5+iPHaFcz+8Remtp+DvGJjZoRFcXFhH7pe+5IDi7oW&#10;b59eIZvYp8GEXf2NxzZNsT/dgXWGt5m8LIVFK86z+Osm6JnISFOUZ+SZdAYmJSA3s0B1tTGFZMW/&#10;z+tk6erChhV76bS2PwYykesGc3pJbX7ynclvo8qpfYXvglPdluRkpvH0zB4SHl4mUjASSgv/Zu4g&#10;nktV8mZCzcG/cqjp3yxvZMOReeeZNbQ+mtwsEmPUTu7fjrm5Bft84jTYsvqQ6QrzaHYJB5+rlIwA&#10;pet3YK9XB8kAzEhNeVEoPvudheJX7/URDEs93Msa0qi65ipQFAjBKFKeBL9NzDKSE0kMekxafBS5&#10;aakocrKFtzjvlUf2JTHTEoiZoUDMSgvErLq7HWamqgsKv69PUfEfbzkrEW6u5STS5nPnBh416mi2&#10;cUU4W6uModHtU1QXbAxLt8rE+IVCjUoYuvVmRv+vuGe0gNkDbpMit8BWtaRopDhPcysyY4s3GUFu&#10;ZlQEispye6b/MuG9f7Jl1WSMDp5gw+8HNEfahJvYuWczRvfXYs+BEyqRNpfOk3nWWfl70a19XX5Y&#10;/BvXb/syqI/mahJqEg/8ornvF0tWTn7W5ksBTm25jjSpZKelgI4udp71X3g+NAvL8hWJjPTXeLvv&#10;hSKde1tGsWTBaVpPWcHdVjaErrnB0I5VaTz9BLU0GIeoCnIzkvHZO5Wv111G4QOrApbiMeAq88tN&#10;IOnhOupuKEPLJS64Nu7BrIEW0jEGZhZqn0+WnS4+6Hf9FvtOC5l8oyUdHZdSvb6Mu5fv03nKfBpc&#10;mMzIRhns9p36Qd03VSHXE7dMBxL9+CaJ/veJveVF+LVcyjT7FGNLmw838A+IXrcZ4VE888/RKGET&#10;PY5Te+VXmZizbo8mWy4EZFh8hMkIN//6g3oTrtGleyUqVXCmhmcprGwrFOg5/mP3Q3R09BjQzlnK&#10;8CxqGBto8TzrnyT4NTlLF4wmkZilJ0QXSMxET5c4j4rkT09Hho25HhXLW+LsqP64VQU62gpS0jRT&#10;TrGk0L5VXY4cO821M8c0T9p03Pny/gJm1fwCs0e/41yvL+YzO3Gk0ik6VrbESGBpz9MzBeOxhdqn&#10;MC/jTqxGaggrD3k5RzULABcSoiSEGH+WGK9ZT8Qwym8AACAASURBVIyYYeRcvgyBAcGkpqZhbKzk&#10;NqNcF1VycTzdy0lf7z4sIteuCvAOiOFpaDKJKZkCQZNJqfEvCVoeuuiYmKJjLAqZ2mPm5FIoJXxV&#10;YGyVvxAnhQdJxcaLHmKs1my25kzneMgu/A98z3jPMQy7NokOezuxbtU47JUO5FcHOWSlK9A1eOEb&#10;U2QT6SNYcQYuGPvM4euZuuwJvEOu17cMXXSM/d+156sdVRg0/zw7V2zij9ZP+Gnnt2iqh3Lj9ywe&#10;MhOa/3CDeuPCSYh+zJkln7L1SjKLvG5RfUlTjt4ZSd8amgzpfw3birWlT3LEM6JuniLq8iGMOw1V&#10;szULymg4xOvykb0EPvHDtaIn1Rs112zjhcDLZAQxTlDcci4JWLpWIzoxioysbPR13+8DVqQH8O3k&#10;aG4+WMDJakNJEYzorUPmIP91PS3eCIEVM243HHyMXEefaq4mxULYRHgKBOumb7IU3yuSs8zkOBRZ&#10;Gfllrt5BzMyM5Tg7mFDZxbrA7PzihKOtIYHhJVP/UlMY2qs5X01awP2rZ4WfZhe6vdzUGFLk1pjr&#10;yyQDPlXmwZyznRlddQYL/OYz+Ng+Dk7vw4SnCrQqfMb0+YUTBzJ3qkDs3XP43YvCrdr7y19qCvLK&#10;rsWr5isiOjqRboNnkpmZSZ16796CVAvCs5o6fwgjen/HmCk/s/HXqZpt/w2IQckhYUWZ8vt2vJ9I&#10;zrwD4gTrII88RT4xe9PqU8h00TIwQNfYDEPr0li6VC7xmptiDExqeHAxkTYRBhgJ168rN6FSjx/Z&#10;ajub3r28GP7jaLSLWJYpJ+I4HZpcYqf/QiwVyZyd3Yq/4mtie+AabS8c5QtnV24HLaFFi+/5/Fc7&#10;jjyOpGP96Yzd+wUPdVazYlxTlu/swuxemqwb+X7oZD9kdtvF9D94n+M1ykn/Vv23CNJS4hGXA+Wj&#10;bFSHka299HZny/47dSDFLa0FXw+RxtUPmw6XdHf+BTEZIeHp4xIjbaalHIkSpqVTl4Pp3PwDbFks&#10;I6Vljp21GQYetWjTpx2z3bJZmv52tqZI2GTa+rg66lOrkmYTr96Hah52EmmLvnHyRQKAmCijwNxY&#10;F+fSJlR1LXli9j40qGZPUGSQJI1Sxl6VQof/Hejr6UrraLCvt0bay0m4wOThT/jx0OecHtUfP0OI&#10;1+7BnB3OfD78D7avG0WXH0+hnqx3wZAqIzyKKz7SVixneQGRWHy3ZDOLlv8pTYoODvb8sXOahs8i&#10;bpE2x0AgLwePnRN+LiLSplHZj/xMQjG77sz5WwQGhXPuijc37jzC1cWNvv36vipwnKfQRqYjEDND&#10;Uwys7DAr44aBWdF4RDQBcZFJiw0rhjMpiLx/B/0mX+HZtwL/0z3FyF71hPtUijZT1iI7M5+79dvT&#10;xkXTNOQ1sZbbd+R/X85l8eZ7LOqWwNYbw1hzfBRPG/ViZNu17Dy9mV6tF1HTbxZdftvNJ/VnUCdg&#10;Oa2XbMhvatQhLOM0GfPyYcjt27A25GXpOIH4Z8dwae0UZs/fzPAD4fSra0daZDB51mUx1vBs8ezy&#10;cSmW0qOzJgSqNQEF6xdM5/nz57To2I1STu9W3S8p5IgCs2oWbtcUFNpyIuLeHXydHnqPNWcSqFHZ&#10;gdHjIpn4py/DumfT6MuVDNx/CLu/3paTEY3NcnZ6NK1VUMpX0UIhin7Lchn2qYZjiYW1LujBLUJN&#10;KtHYuWiSygz1daQ19cGTuI+WtIlTp6WlBTExmokb1XP6lP8JHGNsOQfa7g9jel1bku6to8+CbH77&#10;KoHJU3ezYtFnaHKWlcn1SFMhzrOwKDbSJr5cTbpM4saNWxgYGfDr5ul06KZZDbKXEJfQOvVqcuHc&#10;ZW7d9aVW9aKwStWV/civtxqfkMzqzcfxunAb/4BnxAntiJ5HqeU3pDXCwyPp1Hcw5as2lFLuPy7I&#10;0BK36NKLXsRSEX2Wfh3m8Yv3aXruesb1dfMY23o0WlbdmbfjS7QPe3MoWiDYGiVtCkL3DOOXxK9Z&#10;PEzMQJNRafxfmDj14FbLI4xbaIfv7qFMvteB7yYfZfWVHqz8ejUrtjxgzoA27LtWg7d8DnIb7IvH&#10;WCvgUtLxP7GMkUPn0Gv5CdYfbsSw3itpeqU/xwZOp+72HVSz0kwB9hcnJDshWqqEIgZ165uW/KIj&#10;Jh9sXbVUMPgMmblmd0l3pwDIMLCwIzexmEv//KMP2vpG5GS9O64tyu8R30xZI32vVbEqTZhM28c5&#10;uNR042mX/kxq8DrzVPQSiTsGDjYlo5WmryPjebrmslQVwjjyuXCeab1+5JBACA16ziJ2VUuNkoQ3&#10;IcbYxSZmF1HrxQMPlzJERkaRmpiIsXlh5gEFuRkpyKsOZNEWf4bvvUKvut0wqzaMFZ+M4ZHNIqZ3&#10;vkVyjvDcNcZ8xGQEG/Jiii8ZodhI2/c/7ZQIm72DDV5312JpXYSTtEB6Jszsy/mzl1j22w62/lH4&#10;vfKCYG6WH06blZVVQAma196za7cec/r8LS5f98b3SRCxcQlvKaeLFRbMTM3wrOQmEMxKNKpTEUtz&#10;A0LC4vlqyhL8QqOp1e1jI2z5KFunFaEX9hWxiKUC7wOLkWmZYCiG8sksqDv8J+Ej/CbxDtvnDGHd&#10;Fn3WPlA92P39kOHYZQa25Spyq2sGNXV92TNtAF55D7m2+G92L/Vk2mel2Oo/BP278czqUI1GV7xp&#10;cicBcZo1sdZ0f9SFgmsLm7EhazzbA7Ox1cvB//BV8tIWcuvpWEac2qvx82U+T5asK3EMpCfFlTxp&#10;EyypST1aSsbljFUbXsWE/tcgCtwmJGkiJONNoqJa9q4YH5v7Hm9fuZb9yA1ox/FD+5k28T4NF81h&#10;TRtPTEnF1z8VC/nr8524HIJMW5dKFVRO3dMIrMz0SM8sPGlTpMfhtf8AbcZvFuahBhy9epD9ZVMZ&#10;5TCAo9Oa0N1RkwbPa+gKpDNNg6SzJNClbT3OXrzBxeN7aNdnmJqtKAjaM4v5h58h6h3U+uJ7fqq+&#10;lMWb7fh2QD1M7YxISs6gTCP1kw7eBYvynkTHFcduUj6KhbSFhkXz44o16OjqcNlvC4aGRb8FVL9F&#10;ZWmv/Mz520XSvji5N6zrybUbdzh88jKfdmxGWHgMMxdtIDA4kuBnYcTFxZP9hnK6CDH5wsbGmppV&#10;XYWXtQFdOzTGwrxgnZ2MjEzGTF7Mg0tn6PvVlCK5jqKGvrmFtDwkhvhh467h+EUJOYTfvk+Z4cfY&#10;XmUtfYRzfHf6DE0q5i8CMmMXmvWdRIfpVVBWm1aUAchTVr9QpzxfHF1OZ1EeRvGIgWuv4bWqKmfH&#10;2LHh0t80rL6SlQsyCTyrz1aBENmLAbL/uV03GfWmX6eeWED50V5mftKHzHEb2S301yI7hsTUbMyN&#10;NbPo5OZkEnTuEIq0JPJy87Co3AALJ2X1FEVoTtfxTdw8f4Zngf54VPSkUYeCte3+C7Aq50bCg4uk&#10;JURjaKFOPLKCnMQAbnsd497dR6RkGOLcoCMt2rfMD95WAqb2ZcmKDn7/Hxlb0q7vUOGTxa3jR5jU&#10;ZxLl+w9h4sDGWL9YdbKyclDIdDDWLblqJS5OpoTHFc5TFXZhF049f2XQt3MIfLiRP6qNJF6sUyuz&#10;ZfyypjRYfYvuP9TXUI/fhhh/l56pea3V4kTvri34ZuYvXD95SAXSJrzHKYLxKzfBwEB4obL92LvD&#10;hFU7N5J9cxndBuxkx4NfaPdHe1o6nKbz15sZ3L5o4vfFOE9Rcfbh9TAq1y1imRok0lY0k+BLiOSm&#10;frsxkoLz0lXfFgthEyFeUQUXZx57+5KcnIqpqarypP+E4lVVpMTEVBb/soXrt/2k6+s7/DvJMs/L&#10;e50OLiYAWFtbUdbJnlrV3ejQshZNG9RAT195WRExSFNsJ8Tft5B9L1mIi/Pz2IgiIm3apPiuY9Bn&#10;uqy8tpjTPvVZ082JMz0PMWN0K3SEQe1QscqHm3kFYTJISyZXaeNVhpEwSf/w6Wy8Wj/h8475unbN&#10;Fh1kS6UJTLrri7tPAHYTGmOr5KJYMlAQ4zWH/oty+PlOMh62cvxP/ETPz6diPe8qO4fV1sg5Ak7t&#10;QpadgbZVaTwatVfpaNEAWvPDZJp17YVnrQYaK00mJh/M+6K3NIZ/2HpEI20WJcQ5JzkkQA3SJjzj&#10;Kyvp3f0b2kxZRbO2/TE3yMZ7W0/6bp/Prh2jlRJxNi/jQuy989zzjaKa+z/383OJDo0iLuk54SER&#10;+IeEExMTj7EslBUzZ/NQ9hsnhufLC+086SfMbzp0bKZ6zWlNobyjGefvxhGb8BxrC/V2Ahw83NGS&#10;t2TahOaSPTbyz05UXniBnqtaUrFzX/qevMaznPrvFBMuDBztDIlK+Li3R+1sLaWxF+jzSLkDFOnc&#10;WjWQyQv9cVY8xGnKHr79ugku5ZK4cmgpB/ebcPBxf85+v4aG321nVY0oKjbSvKTVm8gT1osgv6Ti&#10;IW2lPLrSvEkdhvdvS+vmok6K5hYWcXKp2myUMGhj6PJZSwaMUG2Sfhn/JZP2UVQ8VBTa/bor40cu&#10;ZuHP21k4c7jS5xT/z8zKkrY1r958xCOfYCn2LCEx6ZXnTDrFi7qDpqYm2NhYUrOKCyMGdqJpQ/UK&#10;vBd0DUZGRiTE/zfEPdWFqOSenVoEcW05KWRpG+PedxUH659gQVUjKm71ZsTpKPwvP0FUMFLLP5Qn&#10;HKmtypE6NFp0jD2eE/BvvxcXgZzJTBoz78BMsvVscWrkoE4vCgVRskCmpUpWpgyblj9wsuULb1uN&#10;PmiP28iGGw+5/nUddtUM5jNNSIDk5pAljC9PFQmbVFKqbS18vR+ya83POJYrz8w/tuFetXYhyZuC&#10;Hb8uIykhgSbNWmDjUHIEQlmIIthpCTEqH5cTcVIibAtuplC/9OvYzoo1/FG0duKcT386eiinri8u&#10;Ug/94/5F2hQJPtjX+ir/B62qfP9DJ5p1asCoL4ex2fxtqaGsbMHI1ZZx8U44yanZWJjqCSTKVBIA&#10;j03M5JP6Rf8sXlYWuOcbQ6v66pE2mU0VDg1dyKK9Iazv7kS5Vt0Y8ON+AjJa4G5cgd/Wq+JJVg1u&#10;Tpbc9k2WvJa6RaGUXwwQR6+JsTExUUrEamaHc3RaF65XWMyJMMEoF8av/56v6Dk8jj9HW9Gv+wU2&#10;BO5DX/GMUO9oMrEQCFtR6+aJtbb180M+igHylNQ09h/2Yt+hM5SysyX43k6NNT5y4gr8/PzwrOzO&#10;mh1zVDtYLJfyx/9oN2Y/n33/A3NnNMFcpclZRp9h7flm1BL2HDxXAGl7XUxcnASXrdrJ8bO3CAoO&#10;J/X5cxIT80nG67gzOVZWlpRxtMNWIGi1q7vzxeCOmBobFmFauAx7O2ueBAQVUfvFA4VAgBTZGg7U&#10;FN6P+Bt/8Fm/J6y68Qsezm2ZF+bP6tJudB+1n31zVDUQCgeZSR2mrCrNyCm72fvzZxJZLFVT8/ET&#10;yiDi0Q3JcrWv3VzFI//hbbMzkKpnBJfS5WqsOCEVlrTJ0LMUFnkVs4lFwja1ezOJsInJP1bWNvj6&#10;+vJF23pU8KjE9+v3U9q5AuoYnOIOwJ+LZ0qhFDM3H1P5+JKAWAApR+UMUgWZ4bcxHXX8LcKWD2NM&#10;nXRISldWE0e4z8IilZqe9e/fGDhy99jPhIVH80B4Rg8uHmPOzAXS76p6tmLunxPoVC4/m3Lop5X5&#10;64g3EXE6UpZ5akYmoTGx+e0I825IRDJO9iqUaMqOZ+uS1Sw9HYlVGWNMZAbSGzFg5jd0d3lfBqeC&#10;iNjCVBaQ0XrkF3RusJ1ZXSZRXseR3898xYO/L/C3lQctqhZd7KqRUb5x+fBJNDU9i9841AiEh2Qn&#10;cI8n/h/WPFU8D+XUDjOGPW75wiCX4dJjJcsSerEx5Ht277Php7Y1SZNZ0XTBRopL0EzPwk6qz10c&#10;kAenneDeTV86NPwSLW3NBt8aG+VPDq07qrafv+X8MykL58I+GTNP/Unaxf146O5j6J/DqVTWhAFN&#10;lbPAxAFb2tGBkNAw0tLShYlZl7VbT3Lw2GW8ff2JESYIMSFAtLReevPEpABtLW08K7lTt2Zlmjao&#10;Qv1arpQvV/Ruz4LQpEFl/Pyf8vCSF5UbtSyRPhQOMnSMzOC5qlm2/0bckwBMXMujk/KQNUMGcz1R&#10;QYcxPVhfxQiPjbcY8okHbv07UWlI88J3W2UIBLvzXGZr3UHMAS6asOMPIycnmxT/+2gZGqNvpGpN&#10;wpfeNvF7Bc8DvVg/oiOPmmxiySdl0UQohWPdVjw9tpnQOxdxrNH4wwcIY3PusO5cv3JJGINO+F/f&#10;zOo9j0hITGbN2rUE+j5mQAM3ajRsxuzVOzG3tlahjwqWTR5NdlYWfQZ9XkAy0X8RMvStHMhNUDWD&#10;VIahQy1S/lyJ/6SWuBi/1HfMIODQLJZc+JzNa5Un5QaW9qRHFLBI6ZtRpWYV4QPtOrWS/mmTQDNT&#10;hOcVExGPgc3bhLFfx0oFtr92vx+3HseoRNqS759k2J0K+O0bg0FGFunC3J4jEEED+/eLicuFZS8t&#10;s3CVBXSc6nF4KaR6X2XG5ttU7tMRd3k269v249b+HUyqV3SyTKJRExiW/PGSNgHVq7hKpO1D5axk&#10;5nVZdv0bRlT9gjnev+MkhZzIcB+2GKPeW1DsnM28M4OKr+MvYO1SmfDoYIlPyItY209LJCnBgeHS&#10;Dz26apYU3L4fIFlMni9EO5WFIjuWyz+N5+DpfYRH5WLfvAc/7v4Uv8/Hcvi8CpOV8DzHzxggxZpZ&#10;lG+PYelWjJuymDNnLxIdHYOFhTlVPN2pU6syi74bTdLTE6SGnCYp+AS3vf7g96Vj6dejeYkRNhFD&#10;+3WQSOXhzb+XWB8KCzFwWavQ8UcKQs9OpfvYnzm//SeMJxxi7ZkrdHJO5JbRJKwffE8rB0N2WA2i&#10;XtmilIR9Hyyo07GlysXdNQcFfofWIxOrgryjULxyzcRwalZdurbeQf3fffiqVjCLe9Zi4tAJ3A0t&#10;nAK7VEJNpk1y0GMl+qFg45LZ/H30IPalbCXCJmJoV3dh7Frw7bQZ/Lj5AA6lS3P3ynm6VynF/C/6&#10;S8cpg5SEBI5vX4+ZmRmjlqwrzGUVAqpn/jnWaiHtCKcnxqp0nMz+E36epcNIVx0WTJnAT2O6C2PG&#10;mNH/y2DlpcXYq7DWWLtXl7y58YnKvA9amJibU75ieeyNlJsHdLSyiE1WjUiZlK1C+/ggAmKeC0xM&#10;GwN9AyysbbAxen+YgJGBtvAUCivwrE/bro5803YHNfvU5Vynkfi5NmPDubFs93pWyLbfD7F2dNLz&#10;jzuubUivFtI6d+HIh6V2ZPYd+flwHYZWnUv8q/FjjvHV80Q8L5lMWkOr/DCBB1eLPotUS7zm86fu&#10;SORqZP92mmtZeAC379zDwNCArr1UIYMKUu5fJsB5Ej9sm8GjgaPYd8iHPPOydPNaQ6s61h9u4hVk&#10;DBzRnkaNGlG2bFma1K/O3Okj8Ln2F89DTxNyfxc3Tv/OxSMrGf9FL5WSBIoLtaq5S5Pjw1vXS7or&#10;byMnBWV3U6zd8hMBCrfnL6PaiJ1sGmbLpjlbCA0VFyx93Hv8yIbFUXg7zcMrIoffpnYtMS9XScPv&#10;7/3oCouVY9NuaL+z7qgSkMlx7PwnRwPmEjq1MisflWXcukvMmVSDLb+cKGQvZZg4uqAj/5BXX8GZ&#10;vVvZsHw+xsZGBF7f8uo3oiXbsZE9Wopc7MyM2HrrGdN/XCkRudP7t9NDIG8hgX68lxAJ89P3I3tJ&#10;C8XQcZMKeU3qQRFzm01fDWH/2ScqHacrzKmiCnt8gKoq8oIBPWIXh+/40a17Bxr1/Ir5/5tOzqNf&#10;2TLGjO//PK90S2JdXLEPp68VDSEpZW34ll6lMshITuDpo2PMn7eSkaO+p8/ICdhWXsnDDyzkZUsZ&#10;FW68vIAosuoqt5biLH+9Npv+VVtTs+kKWtQsWjkTfV0ZObn/TYkaZdGmWX6i04PLfyvx1zIMKw3j&#10;r3VyBg7/iyxFHo/W9uPAmGl4KmkUFAXEOM/QwKIX2ZWe9J3r+dmJbi6aU6QWh4noKjQ1VXGLRrDy&#10;z0zeS0BaJgal3Ojp9TsVU04zte0+EnPk+em9qkAY+KPHDWbmzBnChL6CKeP6U66MvWptlCSEd9Bc&#10;sFLjYqJLuidvQEHo7q9Z7fVUqb+Wi94VYYKPfnijkKcNYc+C68zx88f9/DAW/XaMlGzBRjYyJD71&#10;47Y0Cw8FeUkxKHQNC18hQxi8OQo5zwWj5m7rUwIR/gxbM30M9HW4vbknfweno46H6CXsqzeSDn9y&#10;5l36bwoeXb/I/K8Go6ujw/1za/9lUJW2M8PEIJeMyECpsHfrAaPZ4x1Di7btSYiLZVBDDyZ2a0ZM&#10;eEiBfX3m78OtC16UKlWKLmNmqH0t6iGd2BB/Lm3eit3AYSTNrcaBx6ol6ohxuBkJaui1pfhwdOkX&#10;fPVpO2bOX8CdUF0ayavRar4/0/o1VKEhMfjakMTUoilYHhSeprTH9CWyU6OwnfI/Tm+cx749ywXS&#10;v5bs0MlU/8BCXs3NRiKIYVGFDCTXcWT5uRYMcGyFTp1ZDPhmPOsvbaJl1GVWHvalqKroibIfWiol&#10;Hf33IDomxLjSsOAgJY+QYdNkGqva36Gdgw4b40az49tWRdnFD/ZHpmdIdkYRefrE+fJBJIc2Pcwn&#10;bbGxiZLFWbZaL9ZtOaqRc4yZukralqzXWJXyIArhPxu6nfmZ7hlHmTbzMDFpenj0G8v3m5tiIFeP&#10;RddtJcbAyYiJL55AQc1CeDltrF5VS/ivwLJqcw4MduG7386jjEpQTq6C9JjQQpxRHAxODPzOk1HD&#10;jtNy1Q0+c7xN1zI6DN9VhemDqhai7Y8fGYkJyEWZGY9ahWxJIZC19cw6FoaeYHBFBvmTmBKP76EF&#10;tG2yhIk7b2L64DCn10ziu0UHUC+9RIaWkRl5KQVnRYc/9eObHq2lhfT03mWUcyrYyOrVxkOK4Qs5&#10;t09KKBDbnb3xCP/bcwZra2vuXLtEn9rOLJ8w/AUBeDGhCt/PHNRZan/yT6vVugK1kR3Phfld6T24&#10;Et+tyqVGvSYM2nOSQx2mEJGj/ISfJ0zduRnvLiVVMMQ4xaP8fqAO20NyOX36DF9OmMk8/3M09SiN&#10;dk6y0t5zEfoWtipmKCsPEwOZymaBjrYOZ5aMo+aXK5n30ybhs415q47x7AMLqZ6eXIoLu/YgQv0O&#10;v4BBmQoMGz+eKweXMmJga7TP/MryTDt0jq1gybXCx/UWBEdbI7RKuMZ0oSEs7WZmpiQnJap0ULke&#10;i1h79C7z/wM7LAaWpdCSaSie7Q2Stnf1Iw7+6cfj68nkZunmk7Y+Q9pIdTQjo2KYMPNnjZzz+q2H&#10;0qT480blan9uOR/MyuV/YC9vwerl13HsP4mp/czZ1HEw5+9EYWhnzfvDSd8NM0sDaVDeeKR6mvx/&#10;Aa4V8hMvgpTVsSkyiPpQPgQGRYPcgoYyLarXr8yHHfMyDGydkOWpa2uKWY0LGTlsLk8MP2XNqHh+&#10;+vU8FTrP4PiNm6xcMhQzDYyVxBB//A6uQ4xwkWQ/PiKkvMjINHUsX+i25AY2ZD72J9exA91TxtLd&#10;zZb9oTXZG3SLalmnmTyiD/97UJlJwkSpruqiY/02aGtrEel9861/T01OZNQndSQv/caV02hc7/0a&#10;ewPbu0gZrgGntr36tyoNm7PrYRQzftmAoaERB/9aT2dXMzYvmiEZp1dOHibkaSDunlWo0bKjmleg&#10;DhQ8+qMKc7d8ykmvTNbOCee3zbeQmTdi4W+mjJ5/HOXeOrGUlLEa76ioKfglhx58j40imVhhLN8+&#10;vo1Ns8Zy6No9vL51YdPf/kq3ZlbGpcgqR6Sm5+XH7qgAnbLNeHRxHRtHt+WT5jVo1siDOpVKY6iE&#10;sS/XUhCb9O9sWJUhL8XYqc04O/UPouXaYjotXRvVp1NnT849KJrdEk+X/O3X8zc/IHj8H0fdmp6S&#10;8SUmIygPOeVrVClxwibC0sVTGg/ZWWqsc+8haTpGlpi51sS5wxDcugwTxoVArGYtHoV/0mHp2Arl&#10;NSPX3q5l/h71oV3KxUkossM48m040/7eSJtSl1jYcQiPMlyZeGQpZYwLH2sm18sjXhODsgTQpnlN&#10;6evti14l1ofcWB8ubpxJt3p9GN6gNDvCazDn9P9Ys/K0UguNnWdtKXg6N0e9Z2DTYgiNTixg4qTx&#10;7Djmw/m5LfnfkcfoOtbAWSM1MQVieOec5IXJlGljXk7DBaSLGDYulaUlLuZRYWMfZei59WFFt1DG&#10;l2vFbbflbPRJZ3RbGWvL6jPvvBVbrt/lhyEtCpVwoWdkQp6WnATf1xVL0p+nMqCOs1SwfeaEQfTv&#10;+ckH2zE01KVBZQu0sjOJfvwmAZTRqudADvkn0qn/cDIyMvhzxSJa2mszfXBXSZ9r4Y7ThbgCVaAg&#10;we82T55E4znmAl2f70bcDS038Hdcpzbh76BsbNrN5htTf6KV3F4xtnMUrHp1uhLPvv4WtHQyZ8rX&#10;87l19w5hMfFEPU6k5ap4gTC7KN2UmGAkwutakBod+UA3xZqOOqpdoFxYJxTJSYQlppOVrRCO1xPa&#10;0cdECYPOwlRXiuXUDNKJ9C+Dm5Uuz2Oek5GbQlRiOeZ3LkN6djrhkSka3SoV32Wx6L1PUPHohBUV&#10;Rg1oJxlVu1cvL+muqAVDi3xplwfXlUhGUIGkVfikFzYeNaTnLOKVmRT8ND+DtKpn4S11sUeN6laW&#10;HsCzpx92OYt/p8jNIUnLGL3/I+864Jo4//cTIOy995Q9ZCPuhXtvrdatte6trbXWWlutdVXbusU9&#10;UZyIuFDEhciQvffeI5DA/e8ugIuRQAL4+z+fpkG43L13uXvf57ueL1GMiIcmWOf9B3JWb8BPJxKh&#10;Z/qROF4r8wytXTXpRMFqztflQaEwfnh3+hoFP/Fp3wMTbBSmJSO/rBqM6jhs3vAH/k4IxoNIPwTM&#10;O4gSy4mY5Ps73uW1HCCVVuRag0Up/CVdOyg/bwAAIABJREFUg8jA1SWzcPt5MaZEvcN0YzOMXrcX&#10;J879h8rXwRBk2ichKgY2eSpWw2dCx95dgHtuH7BralGSHIW25JtxwYT51G04lv4OG1bMhHqWJ8b2&#10;PYSBz3Px61h5XPtjFQ6uWwnft23pgcmAum13MMVEwSEJ1wu/Oxhno4GSkhIsXTABv6yfzfOebEzV&#10;IcZgozg2BJwv0ggYWP3XYdxOKIVb34G0JUxFAOauWA9FFX6KmnhBY9edQPiR2Zjy4yFc+s4A14MV&#10;MMtnHNYuOIFqhhKmvjmH7YN2oBhy6LNyKbfNGQ/QtHWl3yuL+Qy5MbQxZuc1dBMRxahNm2EYdQTS&#10;E1ZA5dZKPIjjvzKYqgSOTxdG8jVB58Hyg1DPXbDf7odrezag/0ZvHBixHGMPxvD0WW1VKcHlhTE0&#10;sczTGF11B6DvAyOSIKvCYZwL7kyeCFndYZj5lz/4CQLyAkU5pgBJZ8dgmIcb/V6U3ZY0mo4FxTHS&#10;ybnmC3xE0q4djuSLpH0Osfo93roYQE9m3Z0tWzHUDy2efB68wLmrfnjxhlvZ1NQUdOJ2OETk5CBC&#10;lOL5ptW4FqiGAUvGghP/DmndHDFMTh06E6ZiwGI3epC8arM1BUNzZYQ+y8Pb9zno1vUrKkQgoaqs&#10;SGtIRb4LEvKRCOQlRqNG2QQa8qW4PdsI+0qdwQl8gtU+6dg83gGxsaWwtu2D+WMn4l7wGgzzHIHJ&#10;tuL47nwcJvU1bHbvVI5jRW4WVIz58WJpYcS2rQi5cQQb9ybDRM0b37lX4FzU79ggUO1aBsSk5VHL&#10;/hpC6MQnb8WFBXj72Ae3TxxDTFQkRr0Kxrxf/xbQsSghVWV4rPoOjFuTMcO/B/b+eRazpZOwx2UN&#10;zKJOwbCV7bnq2yHd+ncH9v/+C02oli6Yir2/LuB7XzNHWeHItSgkPLwMs6HTv/i7uLgE/rjgi5K8&#10;HMS/eQKHIRNbNeamQSDZazOCDVdgjKMyCmOCkSdugC7q8di7Uxvesb+h/IE8Jo2ZC6doL/zh5o69&#10;192xbsxY3H47EPzGEujiHnKFyI0Kgr5byx7Jj8fJLnqDomWBGO2ggIMPnDD4gDOy7iYhs5QibfzI&#10;5TAgrqiGKj7FknmBpooE8koYyMmvgLpKc8K4H1CRR+Av0qBYzDZBXoAzTs9bBrPZ10GZFi2tHiZ6&#10;igiNLxOYzpZh/2moyZ4GdmEGrp/ZCZdt0Vi2rCcG9O6J2ytNcPngBZhOnwwXBcFUO6oqkterWFil&#10;Du0DSiuVWufiIsI7eiitBl2MQIlOk3NzTGgWokPywGaRa0tdh51agioaIVBDiQIPm9kkMWsO3LuT&#10;PMAFT64a+MTRfXn4GLe9VFp6Nn7dcxGP/F8jNy+fbvFE3fQf+m+KwK1XI+KJ5IfT73niv3emmD+k&#10;CtndNuHP35QQeuQ//P6PNhwLTmL3ewZUHdfBle9Tahq14CAxo4wkbQLcaXuAvJxSUlJgVQijkIL8&#10;ItmFSE8rQVnQ31i0dC8YzJE48GguHsn/g7snv4FI5i149PgdJ27Nxnd/+WDksYlw+n43Nn93BmPv&#10;/YhD513BsGy5YpGynKt5VnInUEEubtu/34ZKfVv0+3YN/rxshdzIp1AWOYDAtzkY7SpYvWsZNW3U&#10;NJEc3/HgWkVUZeSrB3fw7vljRAcFIjcrA2VlXE8H9dxRHlmvM8cFSNoACaNxWD/rMX7fPAM3L33D&#10;zR+pFYNubSbK2+C4psZ69aoX7t3zoYsofK/uRR93m1bvz91GGS8jipETGQR1y8YLMuRV1YVA2EqR&#10;EpkP/f4jccTxB2gfscHh3x9ALuI23G9FY/3ZGcgL/AvzD+tiz2FJLNlyA17bzqP4fhFdxCMuK9eq&#10;o3LI68fKy+DzUwzIm/SC5Kh5OMbsiuvidhhVGoY4tQOY0oo2ZTKqWmAX8Cv02zJG9zPD0evRCCQX&#10;vtH9eIv+qBpKY+XA8xhw3wTeP3vinK4NfvHLwTcUl2mBhykrcMlqZGI+bE0/76faOuS88IbW6L3Y&#10;cewActPWgciMw4X/TkPS6iq27p2BQRKCk6fQ05BDdErbNBQ7HOTlMDLUR0xsPG3gCytfUvDgWs/F&#10;aQl05x+mmATtSaNAkTSmjBzk9UyhbGpHk7To+5fAqCxpFWGjIFZ/yLTUTJrlKil+LNHxwYOWmJyJ&#10;XaR18PJtFFLJbauqqsGqqqIXCuriUpUfcnKycO/liDVbpsPMuhnbhvyM4YSl+MHuBQ4v/Aelc0ww&#10;lrSF7Oavg1EM+bvv3qP3qtVwthNs+MLQXB4p0RV0smNrL1hHQVSEATbBS50mPyCQ/OIq7v07Cxd8&#10;KyEitRRXMjmoujoXu2/EoyRbApSQhqTWcGwZ/wuCOCsxycccgdlj0dNoDLbN8UUlRxKmfUfydLRa&#10;goEaVkvEs051nyjCnU3emOH9FrpRv2P8nz4w0WRCz7Ifph4QTnsoBSNLlCaGk4ZHNWltdx7Nvqoq&#10;Fg7/sg63zh5BdV34r77vLZVob2PvCId+QzB0yhx8N8gJpSUkAS8qgqyiosDGUFNZhqTsUrCo7iHF&#10;8bj9owterrqO6dKlIHkkVFT5k/ahCoM2ThmEl08e0jpsT27shYONaZvGSIVJqWKj4thgqJjZt98z&#10;TrDwaKAFtB4XYNU5A0wYfwzHk4NhSLzHpi6r4RjlCX+zs9iV+BZWFQEwntMPF0clYdowxzYclAEZ&#10;LSOwc/hPPmco9sQvAYfxOjgLR155QF9FCvO2tG4U8npd6OtdUVkNaSnBPjO15HNYWMp7iLTL+MW4&#10;xbqHoARRHN+kCW+vSGzfP5LnRu3UPRmXUiww0laSEYexfx7DVKNsbJ00Av8y3DFL9i0cyHVu/WSn&#10;lngkXzDQViD/n0PLluho8NsJpfNgYG9HmrS99LsD90EjOno4TeADScuPCwWntLChaIaoqUWNGBNK&#10;5Pyj3MW20TlIx7Evsp7fBLuiHExp/vvd1nnaCFRWVsLczJi2frNyCvD3ES/c8AlESmp6g9xEvQeN&#10;0lORkpaGS/eu+H7tePQfwl+bKu5pE5AzdcPq+1Z4e+I/bNyUhrU/DIayWTes9nWiT1zQPNu+py5J&#10;2mLwhpzY3ew0Bbx3YYIBbS01vI/kvbLrUxQiJbYC+qYfOjuURD5CgpQjSdAWwdfhMR6eNMc5jz6I&#10;IY3mbqNWQcL0T7gYX8aDyJkYbiEJVU0VxLFkMcLrAN4m5wAaOnCZPJ6/sxCXJFf/ZgoRiFw8+fc2&#10;TOfMhLaEGMTlpFFd8BYnxr/GwXgvFG11w92JfphoK5xJSVKG6/HIj3sPDQsHoRyDX1ALySRbTTrX&#10;S1JSEi6urrBxdkffiTOhb2n/xbZUEj8FSVnB9mUQ0xqM5cOWY7S2GBhifbH0VAB+UY/DZm0VvFLc&#10;hRuRy/kIrBH4bd54mrAZGOgi8fWZlj/CI2aMMMfJWwlIenwNJgPa0BWCHzBUMeP1ZQzq/Ssuxm7F&#10;5mnX8Dq0AIaO1ljr5Yrp625j80p17N+4CmpX8jEvqhrW8m33sug49UHS3VOoyM+CtAp/85m8oSsG&#10;GLZ5CHRBCRV18Q9Kw5CegsiH/gCGKBP86OtGnv8Lw9cR2PM7uVAScnC2YKA4q4KWpeHlaaAW3qJS&#10;wYUYu4xbhcnfT4T+el14Pz2PPV3IeYuoxg7dxXi2uhf6Cig0Wg9q7X4fn/dVk7Y1i8bi4NFL8Lt8&#10;shORtqZJGtUzt0ZEFLI6ptB36s3T3mRV1OioU/b7V9B14d8BIfbQ5yVO/ONN/yM6JgGSWtyd1BM0&#10;RUUF2NhZQklFBtMXDIFbTzsoq7bNgicIDuKvHMF/B5/BecEyjJq3Fhsin+Ho8Jlw3/0XejiofWqF&#10;CPDepkKkCemlXxlpA/r3dqBJGxUWs+/et4WtCfLGykVKYhoktS2gJZOOM0uuYeH1uUjxj0KXQX2R&#10;82AHInqcxaRlh6C85jWqVzhhyA8D8eNJf3Tb0BtTl0XBR3E3zveXQ8j00Xh41QBHFytDVXIeBrXq&#10;DBiQUtYAOze1mU2UYGKRhxmmA7HF9xIGrO6OkW5u6Ls3FMaibARU0pLNrTo6r6AepuL0xA4ibcQn&#10;6WpP71xDWmwkTdioVktekfnNhAxIIrR4Bmo4HFjbdRVC/zsmrGf+g4czD6IqJxhX13XDjIq12OUf&#10;i3GP1+Lnf12xcxFvxRuVJLF8cNsbMjLSAiVsFKjzNteTRExaMfLjw6Fi0vpwK28g75c3B7F6/TXY&#10;Vvhj5/FR+GPrYay2XAHnqFMwctqA9RcHI3fYSawvSQBzgxv0BEDYKFDnSuW15cdH8E3aBAmCvCfT&#10;cgSfusFgiKCLHo+eCPK5ZZcS2HpjJZY6tc5gYTKBikpBiqMyMHjuBDjoWWMESdiodS/05klsEuuB&#10;FAUBHqbhaLVIy/4atUg/QF+Xex9nJLbWQSEI1JG0jCTkx7xrM0lrDJRuaUVza2EzEJs6bF1DqIWa&#10;BDQ01GFgqINpC4dg3NR+QogrEzh94wGevjPGr49mI+++NzYPfIo5xxdi9W1zJKV/WGzaWnzQGL7W&#10;EOnMSYOx/79LuH/+WLOkrSrzLR4c/w27DlyHcY++SAh4grmXY7Hu7AgER5WhKnwHxszbDzsRNSyZ&#10;pwwxiaEYU6OBx0lzMajfd9CdOR/RS/xgNWM3YgIkcT8qAQkplVj8qwUUWivKVQdVcwdk5aWS157T&#10;RNsYMej2XwO/sME4Ml4PDybcgNerR/D+YxkGrHyMUdseYrGt8Bov0yAfSE6ZoGu7KHAJWXlZGUIC&#10;n0Bb3xCGFtYNJC0nIw03Tx9GwO0rSE9ORHU11yNZ/2wOGDqyxWdRVYPrSRWjri3l/qC5gWCteU7m&#10;fSx23YFvboTCh+opTNQiJ04DUT68alARuHfmEJ10vG3DHIGOrR69nPQRmxqOgvcvoKBrSt7jrVV4&#10;5AEECwEHH2KRlx+c5IvgPXEg7vd+ik2njTBz3RV47Z+Injt96zYWfENvDtUZQQg5ZbyDXDdklcEu&#10;akslcdNgira8/kSSRGjp3TzIej3BTeIhohdMg6miLCQkSUNRxRLzp3TlSeNTRpKJSpZgU1DkzdzQ&#10;a8R3cHjtDCIgEKLfLkPQA2tcXvMH1BevxBSjNk6qH0FBlomC4o7pvSkoUPMCtS6XFgpHiLhxcK9Z&#10;aXY6cqPfglNCGsd1qUiCImmfggGmoholrtmqT4tRC8If+1djxMSeUFVXavkTbQS7IBsvDu5FxKvB&#10;YBPkIu0xATuc43Fz/PdI/eNPDHYV7hi+1hCpjaUxvWiHvn7ezFYECkKOY/fJrjibeIWWDyByH2Fe&#10;V1N0uX8Rmya/x7UYH1zsewrrR8yFv/9GmHhYosfGjZi++y4G7R+F6f+ORV4+CwyDHhg7hrtX0+b1&#10;TXmGrDI3R7EoOfrTCtKyBDy5FQR5Iz0oKKtBQd0AC/yyEHJqAyavUsDBo3cw82B75JgxICIhA0ab&#10;SdunHrOw1wE4sW09wt++pgt16jFxwUoEPfFBWmI8TdLqCZqiohJU1NRg360XbHoNgom1PXSMTFoc&#10;+3ebd+Da8b8REhwEDz0J9PIYhs3Hr33E25ojcERDOmFz24ppDcLR1EH09kRpHO7unIq9Lz1w6Mqo&#10;Fsb3AX5Xz9K7nzKWn57E/GHOGBsc9opCwv1zMBvBu3wIbyDAKcpEPkuSNHKVYOIsiqDoAji5qmDU&#10;if2Yb/8D7ON+x9Y8P1DRNmUhKjEwxKVAVHdsArqSkQXyQ1u3ADWFkOgs+lnQ12q5SMPIfRgOWrJA&#10;rJyEP8jnq7KyCuVsDthsFsr4UBPU05BGYZmA84bljLAn8xZyswqRkTIUJ//4HY69umCkRSR8tzph&#10;xIlBbdI7/Bi2Jop4FtqeZEcIIOcFKq8+P1+w99On4E7OFfk5yIl6g+rCXDBqa7g6oiRJ4zBEIKdt&#10;BG2H3kKIWHCh59IfaY8u05I9/LYdpEc0feFQoQ3uE5DW/5uD2xDnvB7L3N5iq8d/mO85E2Y6Jhjz&#10;8Biqqj+yqoTY9/WrDJGS10NZWRk5Gc2V1zOgNWAp+rG+RzHnJ1DCJgy1vvjl72+x5LIMfvTYiweR&#10;yzHarhscekxFxTk3jHrwH05smYnFxr4oID9vMGIJBCOv3Dg4NTUoSor6hLQRRDmij3yLCxHV8Fi6&#10;HuLprxAZlQ95PdKCf/YYCyz/xNbXpeipw48cQetAVfrUVPDXB/Ljgp2IoJfwu3QSoYGPkU1+V/U5&#10;ZvXpBjZ2XZGamkrLdFw5spdL0pSUYGZli8FT56DvuC/lKngGua+Lb1Pw28JJiHoXhMc+N/HcUBq2&#10;9o4Y+c0cmPcYCA1tfXyaKETQXudDP6/GI+8LJEF3RPehYzFixvyGU/sysYiN6PMbsWjNAyw7ew4+&#10;v1rynH9K5d1EhoeR97ISNNSF6zUd3kMbdwOzkPDIC8b9xrVuJ+R485LCUcJQhoGhNijffPG7oxg7&#10;4jxGjBZFhupMbF65HA/tV8A13BMmMoZwZf2Lk94LsW4sbwU6rQcD8uTcWZkaKeTjNA8lAzOStD1D&#10;ZEIeLI0FUzxWXErlURPQVG2Z0kiqqsNMpQZPLz6GwYT+sKjrgEAUxuFWjAzPnXRcbLQQGh+L5Iwi&#10;GGgLroiHOo/Hu5ZgZt5A3NnpiT1dqGuUA8/TrQuPNQVzIxWStOXD52k8hvRqycjrvLAyN8LTwGBU&#10;s1gQlxSUJ5IAq6SQziOrKsgGo4bDJWm1taghGJDS0IWeU1+IiQvO89kcJGXl6ArZHHI8Bt2H8PVZ&#10;mqkd238bC1eNFsrgPoDAyUs3sGFLOPrumAVd1/HY4ZAAr0nf4+WSNZg2zgYS4sIJiX6O+hDp1wUG&#10;TEyM8erVa+RmpEFNW7fxzZhmmPyzOI5cC8WOGV3pz+kMmgvjQ89gs/dXzNx1D8MPGCKh1Bl/XDkB&#10;92M7EBonhiErZrXLWRBikqj5zJPFkLPFggeFcDu1CQcfS+Gn/b7QkyVpAIeFSlYpSvIqoKAhfMLG&#10;Oz6QtJjQt7h5dDeeP7iH4qIi+kGsJ2hUazgzS2vYuvdFv/HTYO3EzfkqKczHhT9/gq2zK1xHTYOo&#10;ACtVFVXU8OeVR/QYPXdtxaV/dyHo1Qu8eRlI/11aWhr/+b2FnpEp8nIycGTTEvjfv0d3DKDGnffw&#10;HgLJV3JUKKKCXiAnKxPH/CMhK/9xcjMDchaTcCV5F59eJAK71y4ir1EN+vRoS+Ukb6ASss31ihCT&#10;VkiLOivq81OdSoBTGIaz87rjTPFA9FXwxVPRn+F5dh15jYKx/Z0f3MRfY5VFT9wbk4Xddzyw0lSc&#10;Nq56ekZhHR+dBdoCDRtnJJGkraq8BBIyHZeATpHx2ORCgZE2VUUpxKZXo6qKQ/cGbQ5xPidhPtOT&#10;/lnk0E30USLvTzkVFN97hLDN+5Drxp9xzmKxWz3uxiGOibsuoV5ohqgsQnBIMpR1Zcj5jYBsK3UO&#10;GwOV15aR93V2/qnHmCHuNGl7dO0MacjOa8OeCNqblvnuKWrKiyBCzm/U/EwJqEupakHXqT/EpXnT&#10;ABQGqHGgFakN1N1CjBw3EEev/CTwQX2OM/4pqClKgs/qrcjzWI7Jk+0gwahCSmgmdOyMBCKiyytu&#10;HIuBnZkC7M0Fq/UlTCxcexCeZ65g5wUfOPdpWlCTKHqM+Q7nsD3xMKizIypeYZ7V39gSuw8PDbVh&#10;ePMiIl8qYcGi3gKv0G0J+YmRKAx/ji4j5zb695KYq/i57xQ4n4vAN32phU+ILtdGkPz8Lli5aTAf&#10;Xedp+ijOSf1EFYLcOvUfQsn3gvz8T0iajq4e7JzdMfjb72Dn3qddx90cqJ61t04fQkLEOwQHPqOr&#10;vympkMLCgoZc1iVzx8HZwQKzl25HdTV30aLyS6j/fjp8Hv1GTmr7QMiFfXgXeVq2pDqjvVpIAUe8&#10;3pOrORNmo3hfADiZ9zDIcRjmng8n70NKcJxA3NW5WH6nJ3b2foMLYTXIvJSD7/wPQMTPCwpTl8BE&#10;pgqVZeSCINs+1joXJFm6cRyKZg5QsxA+EW5qDDE3T0CMqMLsMYJp/8Yi78Gzd5PgYCYHR8uWSFcN&#10;KkuLcPvUE2iO7gdzsVpUcLjibMqaKjy1saoHpQ2nIsvA2IFmbRl+k4i4ewK2s05hwbrFsKx6hY0x&#10;vZF/ckSre/h+jlO3osGqYmPBeGEX4AgPGVl50LWbgF4DBmPr2bt8fpqgDZj0oCfgFOXSrd6okCck&#10;ZWHQfSgk5QXpQW0bEp7dQU1BJkxHNb4WNgX6dqYWHmGjMiMFOUUcqCkaYtixI0i+exqbPJ5j0dlZ&#10;MCEJW3ujluAgJqmklaStGgEXb+NlaS3kZZkgytgorVbAmDkDYCxAq+lzmOhz8/2KW2jzwVDsg1kT&#10;JuB2wO+Y1V0OMXc9kW7RA2pMJQynJDs4zvhukU6z+xAWVIwsaNJGWUDSKl9ee3mz8diTnIw7P9hi&#10;pNcunNk/G0IotGoZJMHIz8nCvcunEP7CH7EhQSRJy2sgaRTRoUgaVRTiMXUuLJ26tU+KQStAFTws&#10;+W0/fU4jzRRRVlpK59aZdTHE3m2LMKS/W8O2U8f2w7bdp1FWzoKioix+3HYYnCrBWO5Z6SmoKC+H&#10;s1P7VubOGGGGM3cSEf/gCs8yIGJavbF1uiNimfU5VQx0GX8Iax9qIFjnNDI2jsb8t9VwUi/CkS0n&#10;0IMkbeTKQBI2oZ1Gk6DuyfK8DKiho0gbA6JScqguFYyHKj45H4/fUblZBIx0Wnr6K3Fl+z7cLGBC&#10;RYq8/qeu4DFplEhIMiEpLgE1O3dMceO9Aw7VOD63WNCeNi7YCY9ht6AasckPuesEMRbEgHUIKh6O&#10;HgKS/5CSEEVl1dfXqvFjaGuo0nNpbERYE1t8WmxBpXeUpieiOD0eVfmZdBEBFfasFROHlusgyKl1&#10;zg5Iuo49kfLgMh22lZTnPZefXmVq2MIlbZSHrTz+BU7N+wcuO3ait6sGDIfOwja7eOTjowrOdnSq&#10;KGtKoCi79Tc3U1Ya8kQhLq38B/a/LoeZPBOCaFveHMaP6I2ffjsM3wvHMWBSc8nVDLh8fwCbu6vj&#10;NPkvMdtl+Pv8XHJJYUDSrbWSHYIDFUopIR+wxkgbDaY2hv2ZDfuwOJ7zUdowmoa3KlYlnj7ww4Pb&#10;15C1fDkdMqRAkTQmk0mSNF3YOXfD2MXrYWLdOXTc+IWWti7iYqJQlX6/yWrUTatm0O/voxLxw6+H&#10;EOR3Ex4TvkHbHlACF/Ztp6/lmkX86fu1FZLizAYZEN7DpFLosfUEfMxmIjzcDzb0oiqGnmv2YfGe&#10;cuz1O4MVDuL4gfzt4N8ewlKmfT3CH6OG6jRSKoyKZ96hYGCOoqjXAtlXVDL3XOaO5sXbJYE+06bB&#10;ooIDojwfwaEpoAQaQE7ttdUlSE0uBPggbepKEkgXUie7ysIs2H/fvY6wEYjwOY11jG5IF6Bem666&#10;NIrLhe+EESrIy6GirIz8POqL+LRlX3lZKa788yfCnj/ExHFjoKyk3JBySxkvnFoGNBx6Q8VQOJ5S&#10;QUJcWo6WmMqNCoaea0tFWVSoh4NqFodL2lKTs4UgEVDPhhmo4RCQNumG1fct8Hrfbvzo1xvrVg+A&#10;go4J6v097RUWrUe3gfrwOZuIxLQiGOny6zIVh+vwwXBFNYgr7+EwfSScxQrhde4mLqXnQG/EOIxU&#10;zMDuv31RbdYdK+Y6IuJ6IPSH9oaeZC1e3QqA6sBefHvlTAx16NBWXFRUi9tKGA7Gz9v2QqHPZNh3&#10;6VwhYMoKqihoSSJCDNq2FkI4+odJoKa2Br7nj+Pe+WOIj45CWRm30S9FLChdND0DQ3SxscfCX/ZB&#10;QVVNCGNpf4jWeQN5kfKxMjek3/1ueqGsZCjWHTgLeXKSbNU8QV7vQN8bdDn/pFE9+fusAEDJgEQn&#10;hyP33RPIaupDTLxlc4AhZY21lwdiyoIT8L44h+4PKqphBBnfADD2r8exzDGoLBeDlEwHe1jFpQB2&#10;VYcOQdXUliZtoTHZsDNrW0eBLnoKyCosRFp2KXQ1WqoeFYGaoT7UUIkT41bhgPUwKB65iMJxQxFy&#10;9TY89vXGWj6O7WipjsyCDFRUVENaWrAV6/JWfTBo5Gw4RjlD8V4gAj2m4sImAwQ+ikA3d0uoCSBK&#10;495VGxFJsXj0Kgn9XA3bPugOgq21CfweBWL7gknITklAdmYGiouLG3JvKcO/MDcHP+89RHcekFX+&#10;OudnTk0tKvNbakVHINP/AL6ZvIL+l4i0jDTeh0eij+18HNxxGVHhiXQHBOqi0ETuM1ckTyCqEHHX&#10;F0cPP0FqfjpuDpoN/1dZ5DqsAJfVv2CZSyK2Df0RCfl18gcdYKSKSzJJlluD4Ki29JqsAjVVssnT&#10;INgF+G39XlwqqoWSSBZmuK2A0qjBsEjdDYs9Yci6sR9nI8rJDVPx5/f+qGnNPE9eJy1NdRQV8dC/&#10;k6GEPnOXdjrCRoFqZ8WpLG2HI9XdvwRB38+hL55g7dg+WDuqO8ZaqWKgjjh2rvkOoW/f0MnxljZ2&#10;mL18PS6HZuBaVAEOP4nAuoPn/mcIG3X/6BhxE+T/PnaNh825HkbKgg146IvRVmoYba6EtRMH4tH1&#10;i6itoTzVvM0PbA4buTk50NEWTIug1mDWKAu6a0TC/Ys8foIk793W4Ef9dfjPNxFEbTLOjxwMzT9G&#10;1ck0SHY8YaPaWalqdcQU+gUor0F0Eq+9hZuGXp2iP4fDh8eInMtzi2xxbut87FnbB3NWrgQn6i9o&#10;JPKnH6epKkPPF4Gh/PZ05QFSWtiech3XtizB1n+nodr3LHzfpiAx8CQMv7sNloAOw0AN4tPaY34V&#10;Hr6fNYwmZ5TBGBbyDoUFBSSJloK9nTUO71lHd4cpLi2Fvmv/r5aw0RJTUqRRwm7+mydyHuObqcew&#10;/UUhHmbkQmze4gnwPOSN6Mg4/PpDHLZu5E7C1AXq6mCNybMHYejY7uRFEocE+fog49T4NHHaPxmp&#10;3n/hoL85vh1SCzf3d/jx3h5E7duJf2ywAAAgAElEQVSDH/y6Y83qQVDQN4LZbHeYqIi1u4ftY8ip&#10;MFFWIBhXMoNTAxWJyfDcMR+yoVcxacLPuNLTGnD6FSdHvYHdtlHY9SQRi2UTkTpnCEzFWjPNMuDq&#10;bIPklDREBb+GhYOLQMbe7qDKqoXmGeBWDFAk4fapfxF45yoiQkJQXl7GNUTA9aSJS0igi5UN+oya&#10;jFEzF3E9SP/zYGDV3pN4eFsR+w5dxdK5Y1vaHH5ef5FfFRvPgyJw/e4LREYnIOjZY7x5+giii6fj&#10;m8VrMPuH31s4LoGTv/9I/7R6UTu1lmoEVJ5Mn66qeBpWiKywQGja8tLBgYmeWx/jhYkZBpD3z+R9&#10;L7FmjKXQx8oPNMwdkZaTTM79FWBKdlw1HETEUFzW9qr8esKUml0KwxZz2urAEIeOZSS67wnCM2st&#10;rPvtAjT6pcMr3QWefB6fQC3Sc8r5/BSPEJOENhEFk2UcoeW2SUmIoKTsa2m23jjGDO2Fc4c2Q1dL&#10;Fe4u1l9EBtZuOUTLJn3tULd0QkHo02bE/gnkhd+Bxdp/0c2Aa8yI/PjHXMQU3kBC6V1s3b0YU74d&#10;CSsbC7qFyIvnQVg5fzvMVUbAQGYQDKQHY4D9IuzZdqGJIRBgJQVg/wFdbPyL3I/HKCxwDcGvg5bj&#10;8h1JDLZh4OKQWfjp+zAMGCWM0Bd/6D5Yn17A41MFkw+i4KIMKWqlYwPdDOtDrmKgLrWqdTfoBjzG&#10;+StBmDKq9Y2x+7pzq4IS3r9r+4A7BAzIaxnSVT0CQb1HmHwlxUZhx8KJmO5igEF6ktj340q8fh6A&#10;iopymJhZYOjkGZi2bAPOvUqAT1IFjjwMxfQVP/4/IWxcSMvIQkNTE8mpmTxt38vNDv17O2HTyhl4&#10;43sQ5cl3kRvljfkzx9MTzbO7LXvsKBLtfepwXZVqC0RRyDAzVoW4CBuliRF0w2aeIGWDuT63sf9F&#10;KRZOcmr3iuuWIKmoRLezygppTnhb2KCKEWRRS7S9y8yAboa0gRWTUsbD1rW0cC2LYOKbAydxp4cS&#10;TIfMxL0hwIsME/j/0p3v40swqepV4XUWaCq3zZzkp0RpNq4c8cLrNnQ2UJaTgMhX1O2nKUwe0w89&#10;3GwbTeXo3s2Rnn8oyaWvGcoGXC5QEBfa5DacakBW4kPGfINvn/KsLVg+8ZONE+PTcPPyE7wJiMST&#10;B6/oiSE8LBLvw6OwYOVoyMh+ZtWR91lhbCqlaojs9CrIikfgv0uaWH5zC7TZsTg04TbG+HhCW6IT&#10;OPPJsT73SaE9h9KSAiohKOJW2Umqa+HxXh/EL7WBWkw47inJQFzWCFM0n2D6v10RtKr1ekqa6kr0&#10;hJYYSiX9zm9x+84ITTs3JKXHoKIwB9JK/IRvP01KzUyMweY541GYl0NrpFEVkfVdBXQNjGDXvR+m&#10;LF0PHUMTIbRjEy44eVFIrTKAkaAFhckb3rlnP9y+ch7X7zzDmGH855cpK8mjt7s1jnhehVOfwS1u&#10;Hxn8mk4g7tWzac8Wp6ySnJmk0B7BxhkjrXDYKxKJDy/DbMQsnj6jZDcIwu8X03pwyDmhMrf5qnJh&#10;Q0pFA+XlgjGAqWdYSZaXebkKt9bPxTyfQvSfMB4Th3aHQpoa3CdPQy9+us1/BDkpJq2fJix8ntv2&#10;YsgcvDrmiJu//YJ5+5/gh11/oEcb1kg7MxWk5WXSsilUEc7/IkZ6uOHOvUd489gXZnbCrpom6HZ1&#10;hVnZqKR0A2XVoaJK5VoKhsdQgvMlafFQM2+8uE1eSwslLz7kgDe7khmZ6GLZhm9w6uY2JFf4IqXS&#10;FzIyMvQDJSXdiLIM+Xttj6n4/Uw/hExfgA2T9mDsPzOhK8uAiKI2jMFC9cfRyA7kbjFh2SgvrKUb&#10;Emup8diUuDHUTwzkaiOnxE1cZep1w+OfCFjr94fGMG+c2u4Bkrah15SRkBzbE+ZtSDgd7uFOX//g&#10;QP/Wj7mDISbGpA2Agrj3LWz5wYtG9Su9f/44lgxywjBjOfTTEsW07paIj4qk9dKUlJTRd+go7Lri&#10;hwcZHJx+GY+1e45Cz9j0qyNs1HknXVwB3yRhCEAzMHLecpr4e99/1ao9UJ9d98th+j78ds0vLW2N&#10;kzt/orc98Pt3TW4Ve+soNlwNR1RsHtpDsGBwN22IEDVIffWwHY4mbDAgoagBRi2n5U2FCGVjG/p7&#10;ZlULRjLDypgXmiyF2Z5eqEq+g6MrBkOzKgmHftsCcY1+cPz+ALzC+G+HpK4iKVxP1Ue5bXtv/YYV&#10;0v5wdJuH95ZTUJX9CL/OcINWG4TbtNRk6Wf00csUwY25k2HmxH7cDksPbwv3QEQBXh74Hv21ZTHe&#10;eQw2z7HCRFslDJu7HzkcwRD7GhEmaipKmvgrA9IGjog9eR6pdTUGfBm2EaFxdFueHr1dml0ImZqW&#10;mPjoEJxuXMC/35+ExoVZkA+7Cv+B/TFQiktYOjKXjfqyI18VQUZKDN26tkXDRQ5LLm+t+9kcxy+Z&#10;1/0sCrf561A2YylqxKTAFfTmICEkGQtHDEVbpwMqObyYl2KETgyq0XVlwcchuk+9aJXlJbhzeDct&#10;v5GanISyMm6ohFoUKMPBqksX2OrrY7CLC2rIn1XsekLJwBxfP7hFE8WkpX9xgjqMHhVikIWglO4J&#10;lBYWYuFgri6bdit7DYdGJCIzMwuWdg6QVWyh8pr8Pl89vk/fs7bmTTdIs5g0AXHaM9Bj3R7krxKM&#10;qn5zMNBWgJJMNgqzE1GRnwVpla+opV0jUNDvgqL3QtKq4AlEg3Dp24hsdLdvomOLMMCuRgF5X6ek&#10;ZiIpqwD5Fdx5IjwqE/mt0FxzstBAZFIiwmKyYGsmpPtCTATvDi7H1LyhuDC5P3A1Bg/O7ILLAQvs&#10;Ob0UfXXaJnYkKlKLtJyOrSgWJiQlxOlihIToCCEepRJP15rh98LN8Iwqh55CPZMuwcvtpthywBX/&#10;rOAlL7Y5MCCnaYBqch5qcgvFPti9bD3mDv4BO34fyiNpo6rvyLeDf1yhH4afdras4MuAJExGzcKv&#10;TuHwmrgIwSL2WHXHtV3CHy3h1ulIiDDEMLqfMLtsUjmnH8I9b4+sRv+dXfA+vo2VLnUaNnn5bal6&#10;7XgwmBIgqirpe6u0qAh+l0/i1f2bSI6PQT55bpRqPldZgkG3XrI0McGEnj2xaOQoaCp/yEGj7sv/&#10;IiNQmBDxlZK2D43aOZkBuHz8NI4cOIq5e/6AmG1/OAuIsFVVVmDr7NF44f+IfoZlZWXw28bWNVKf&#10;s2IXvY91+0+1uG1KQiz9rqjY9HkQpDX751IfrA84jO6//gOvxG0YZyT8rgLjBprhmHcsMgPvwkTg&#10;TeXbF6rGliRpC2xVA2r+8MG7QBU+FMSF08K+NRVlIDjVJFlgID23bQ3s7/jH0+/aai0XVRCV8Rhg&#10;OB9PyHFNX7cC8zyGYsbMb3FKtvVyHVTbLAZRg5fhucIjbRDH8G3nUCEhgutrp+Db/47jxFgjFKYl&#10;Il0AvmZZKVEUCFl/tUNBKyloIjlFiN5EgoXsd/b4/epSkrB9HB2Tg8v0P7HJwx9lJGlrq562tmNP&#10;JN1NJJ+jTLoS/Esw0HWVH3YZHsKtE+da4FDkgvr8cQQO77sMKSlxPPZ7RU/WDq68V09J6dhg2v2/&#10;4ZEjAvVOkMtWXsRCLVsM1ibyYIq1X7Km4+w/UThbHC200eMBDOjraSErO7v5HqSdDkTDfE/po917&#10;8BDpsZFI2LABBQX5DS2TqAoaeTk5WJqbY7irKxaMGAll+eaJSw1J8DgsIVV7fTz+RuP5HCS/jSQf&#10;PNsmxJWJTz/aIF/IIBecKByZ7oQLz6tgtvAcdq4yhN+BY9hwh1yIbKqQdNwTggh4UTIXs3uYITMj&#10;A0qKCjiwg7Twx7Yk5tjUzoDQ8GjaG3hp36+YtvInqOoaQlKqboH9tBc99q+Zxy3dv7yjiR0W4PDa&#10;H/HSaiHWmRjD/d8l+NZ0G9TDt6KHoohQMyiOXw8nxysBNacBQjxK+4EWrU6NJUmbW8sb875X1JBk&#10;LC/qHb2ocKg+XWyuQcVgcI9Jd9QhSY6UOINW4y+tbVseVWpOJUTFmJDnoR0YQ0oH+678hkdPX+BG&#10;wE38EhaLIUNc0N/NGla6KpBktjKvTYYkPSXCJT1ikqII8vwRM1jfIW8styuQkq6RQHInNVWkvn6R&#10;3Rbg4miFpORkurUg1ZlG8BAFk3iB99E56OpK5V7X3UvsQry6fBCy07a3mbBR4KYL1SIvJqQJ0kZB&#10;Dnbj1pAvNEfaCHj+dwvrFu9qELOjYGjMf1iTISYPdW2+PyZ4kOfw8FoCRBiicLJqZ70oMXGBqfsv&#10;nDkKL18H49aZo5i9bouA9ipofCBpmanJOL/vNzz0vgQWq5JcBDgNJI2qKLTo0gXfDx+OKX36QrWl&#10;cFsjEKmpAcEWYpNkohKvjh+F+pQlMPxM+Z6oDMPeKTexNcaGJG10K99GPWeLDxxBedQrnCTfxWzX&#10;4ZDXb6g5vwLxw/3x8IoRvCca4mrEM7iJj4SJpQG5aJXBvPYVcssIqMu2rRPB5ulDacLmbG+FV77/&#10;tOVK0Odl39Ua4e+j4XP9Mu5eu0T/mhJ9pqq5zKxsYWTTFbIKKhg86VuEv30DWVlZ2Fp92UCdXVYK&#10;lqgSxkwYgGU/xqBwsT2UpAzhGTwVYy0GYeiElcg8MFwgE+PnOHcnCgRJ2FTsekFeqwNTNQQIKk+0&#10;ZdHqpsB9WCnvWWFiJLmfbLDLS0GQxpDIZ+SMqtvSUpOGq7UWFOQ/JVa3/eORWdA6T9GpG+FgExL0&#10;WEREeDWoJWHby51+LSPHWJCWiAd3b8DZ7Wd63TrkdwvzbPnPWZaXEUdRqfCzK2U0hyBoV0+Bd36x&#10;M1VFTGqlUESCOwvWLBqDS1534HfptHBIG0MOfXfvwdgh2jgzdAuO/bOJzjVM8/kJP/uOw0nvVhq+&#10;jYBOjyvk7dltmrSRO7l/4w194/91eC0uHvdDfGwSTnptafsIO8jhFng/CUStGBytvm6Jh4kje2DO&#10;EiDqdWcpRvi0qXqAjzde+Xjh1ZMHyM7i5q0xPqrkEiF/3rZgAdZNnCSQIgElkviVoa1W5UfuME4J&#10;iooARVV5oDIcR/94DtMu8iQxqd8OqKlkQVRKEjVFOSBKt2LqMj1c3tELl6Z3hefzKjgtv4JfFms3&#10;eM661V7FuHVSuJDJQcX5yVh95Cm2isvBubcpPTkM3PgzfvEvgMfIMqRks2BiIAvLYaXwPP0QWxcN&#10;aHVDacrWCnvzCuJMZtsJWx1e++yn3w973sDTV+/xLiIFUVEx9KIeGfaOflG4+O9f9LuNzZee+cib&#10;JzDtZDoMC5Jgs/pHvF9xG5N3v4PvKnsw1KxxPek6+Z3KCoWw3XoSj0q2KOSM7aBk0Pnb3fAKimJw&#10;ynjJdf0Q4izNTqflBqqKcsGoYTcY6FyCVkvLX7jaqMPSmLc8Q3tzNWS9yG5Gd6px+AbEcwkbeWym&#10;uBR5aB6fZ04xfLz98fRdLF48fY/HUQT6DbHCDz+vgoOVIVyMW/fkqClJILUdcsIsBvcSyn4V5Ljn&#10;HR6XA1e7ryUawx+c7Mzo9SP0xWMhHYEBha7z8CBmGCJDUiFFcFBVWgnZbj/guEUB8t48g4RzTyi3&#10;uZMFA2JyymCU85an3iRpi45MwkO/p/RDPHbqAHwzdzhPO+zQAoNmEP8+F7mpbOiqS8LaRKWjh9Mm&#10;iIsz6QkxM7np5EXh4oMXjcpH8zl3BM/veiExNholJSX0pF8vvaGmpgYLAwMsGT4cfey6Ql1J8MIJ&#10;9hqaeF7Oi6ZTUyAQ43UK1d0nwUZTEnFnJ2HhZjWcST4FTU4FIgILMXh0F8RFpKIwzhuvgx/B8+gN&#10;yH57Euc2OqPnYBm4TvZA+qWViBj+HA+vmMJ7ggZuJbxs8JzJldrCqAul2UdekxHLYTD+GcQWyiEi&#10;Ig2wtaQJIBWq07dUxJO0EvQzkEKXib9CY5Un3g3rjm4GrZP+8L95iW7/QjWHFzQWzBxFvz5GRQUL&#10;uflFiE3KxK4Dl/EmJBLfzxz26QeJLBzxFMejq5ugiGpcWbsSnkN/xiaJPZh9QQYnppBEVlI4hO1t&#10;RCayi0gyoqEPDeuvVJy6UTAgIi0PgvW5Ej73QeVUVSEzNBCsgiwQlAJ7bQ1tPFGgCBpRy4aqojh6&#10;OWpBVan1V16H7maQjfg08p4z4M04DgrPQGpeLbkA12BULwPcepoMU8OW2lfVgXw+s7OB3iNGYOGS&#10;+dBQkRNACgpgrq+C4JhSxCcXkAZU5zfyqzkcBEfkIjGzFGWVteTcK0p/v0oKHSi2LGRQt6+ioiJy&#10;MnnTnGwNqmIuYkOf6Qj5rPNLl/Hz4apjAndTZ5K0tV2WScuuO7Jf3AGnuqrFFnuN397kortw0g7a&#10;Wpo+dwykG5P3+JpAeRsC8yDJFEN/N72OHo1AQFkY1dXtVR1ENPC0p3eu4fGNi4h++wp52ZnkGKob&#10;Qp2SEhIwMTFBHysrzBs8GC7mFkKX26CWHQtNkrTFxyE/PhwqJjat2o941W1sOGkIrw29QeUPENXn&#10;4BOwC7NdmaCCK6LV0Tjnq4Ulsmfgxf4B9zMO4Iz+cLxb+hLOQ8bDu5yNmupShAT8g9/8X+PB80pM&#10;SqiCSb3nTNsAhnF3QFJaqElIQ5pKpO09Bf720/DUwhOlhzdBxv0x9GwHozKMJHI9NCChNwirLw9q&#10;9bWhctl2rZpPfwdPru9u9X74ATVXGEhrwkBPEwN7faY7xKpELksEqgqyMJfLRiKLgIOkOCbs3Ai/&#10;Of6wO/Ez5j5KBEW/hUHY8gor8JZciBlSstBz9RDCEToK3AVFxdgaxZEvUZyRiJKMJFSXFKCGykGr&#10;4TSEOGtq2GCKElCUFYelsRLPHjR+QLU3SyAND15J29uYfDBExDF7JFdwfeZIPoTXJbUw8/uRrRlm&#10;s5CRYdKh4CdvMzodaUtMK0RQRDYKStnkdWPWGcgiDd8vFb6mpKy62Wo19Br+X4WOlgbCI6Jow0MY&#10;a42E/gBsDM6EnKwcxGUlIUqw8fLn4YgfsR3TXAV3X8ipaSKL/P7yooKgade8IHSj32gVuRBHRUZB&#10;SVkRfx1ZKbCBdRQSo3LoPDY3W+FLCbQXxMREUVEupOT7uvzF0pISxAS/hPexfYgJe4fcnGz64aAm&#10;CcrTRzVVN9bRwVwPD3wzYCCexsYgTUoK87q0vuNDa1FdVY2ipKhWkjYGDMZshIHlbmRSpI2thjkH&#10;9yJ43wWUepL/ZkhC1sQS0rtDoLR0MMxFdSDK0EK3DRp4nlEIB0sbRN1NwXhrbTAqHDD/yF6srAhF&#10;YJgEdOs9Z/pacLA/jl3/9MU3Sr4I1usBKbVBuHK3DOcO74aU+1Wsnt4V0uiK5V0FcEHI7/CPRVNp&#10;qZTBA7pDQ71jFx6i8D1mzjsPaTmSuNlNxN+L9WEy3Rspl0dDlTxrXRmqpEMSPfsJp0VUflElrj9J&#10;o+9do37jhHKM9gP3+Swg7/ei5BhuH182aTwRVC4YA7lBD+u8Z7V0H0oZKVFyAdeEsV77yAPX1nJQ&#10;UMx7jqmqggQKyjq+SO1zKMszkVsoPJFdXhAWm4PoxAKaoIEhRs673CWbIBh0ykMtuYSzq1gw0JLC&#10;kJ4mHTrWjoCFmSFN2hIiQtHFxl7wB5BUg7oGgSpWKUqz8sEqSUVUwDNUDWhbhXRjoJrHl2WlAK0h&#10;bWUlFTRrl5Nrg+hsZwF5Hq8fZkJKShpPg3MR8C4HkhKi5AMpDnNDJehoCMOmFzLIhWdAL2fcvh+A&#10;lNgo6Ju2pSUY8XFKGp7euowTO35GVloyWCxW3eG4E6oiSdJsTExwcvUaGGlqfr4XxOXnQ1S9YxrU&#10;E5UV4IgXt/rzDCl7TP82Go/e5qC7eCWULMdhrPpsPAkxB1UbwVA0gHbQHVRrOqL4ciK5FDpB06kP&#10;IoNSIT3VFex/diH31jzoBGxCdLI7ai6PwL+qN3Cqb73nzBEm/bpj76O7MO/hjv/2TaOrTZXsxmHx&#10;AUGTCAJ+V8/A9/plqKur4tbprS1/RGggwM6NwFz7o5gU9BdGaIog0utvjH7SE8kbMzGl/yo6zDF0&#10;6zoIy6QqKa+C16Nk+ji1tQwk3DkNWQMLaHXtIaQj8oKPyUBzhIW7XVlOBgqo1lslhaipKocIwc35&#10;oqIhlEdInMmAhrIEHCzUoanGY2hRSKBE+Curec8xzS2qgoiooFPx2w4dNWnkl7SH1DMX1dUcPHqd&#10;jJQscv1lMBtyAusJmqIcE130FGBlpNQg/nvqZjQgIYn0/P/tStGmYGrIldDKz0oXDmmrDMcuE0fc&#10;IZ8xY6u+0LI0hc2CWxjTQ0fghyKYkqjlQQWhUdKmrKpIV4MVFX6eH/GVgSRsp/YFQF5aBd2lZRBd&#10;UIDs6iqwqMT1cjbScrikRIKc8FQUJaCpKgVNFVmoKnX+cPC65VNxy/cZLuz7DesOnObxU58SNKpv&#10;24PLnggJeIjMtFTaK1Ofj6ZEMhUVkqSN7dEDvWxsMLFvvxb3Xkxa9grVQqzibAY6UlLIRVusYga6&#10;zl+Nwztvo4uLFQz1tGEyfzSW7jkLeVln0sjVgoFDOPKkvoWazy06hCevY4zQLW/AWjQTi9Zrw/uh&#10;KLbf/xWX/9kNKbfTODnDHdJwr/OcEVC2skUPxdmYO91KMCfdFMjLcOavrfT3mPjqTIeFSIjCOPw4&#10;byd2wxHH1krg6uNkjJhiBMtxC7F48QEkL1yJB4+GtbyjNuK8Tzwt7zNzeBfyWoji9M0IlKdEIams&#10;GIY9hH/8DyBQlBKHwqRIsMuKSNOaTYctJTVNoOvSh96CktcoTIhCeX4mOGUlNEFjELU0raO8Z7W1&#10;NRBj1MJQW5bu0dkZYaIjj9h03lM3KMIm0qZnVziwNlZFWEIZTfrlZQRLKqmqzsdvUpGeW4FaiNLV&#10;slR4j5p/xUiCRnkfHSxUoavRPAGfMtSEXsuuPU7Do5dJ6OdmKNBxdnYM7e+M7XtOIcD7HNwG8pZ3&#10;zxekbLAmoxprCDZK8nJQWl4JSSUDKAh8SmXQOqPlSeEtbtnooYNeRKKqqgpdKAVz4qOHqZW93DoK&#10;D2+Gk9aJOqxExei8J4vPvEMVJMG4HRuDvIpaVLI4yMilSFwhvh3Z/uE9fuHmaEXLZQQHPmlmK+53&#10;R32F0SFv8Nj7IkL8/ZCeQnUYKG0gaBSkSdJjamCAYc7O2PLtTJKo8O+BFJeRgXhN+1mm9aDOwFlH&#10;Fz55uXxXrX0MMd1hGFY7Djcf2WD6GHIxtZuEnvdX4dLQUZBiyMFulDliC1ThOrgIeaRBpKA3CIcP&#10;VEICUnBa/A+c6vaz+EBjOTYMyOs6QyND8G71z0GlNyQnxkNHR7vxdnPthJfnvGC37z+wdDhIik1F&#10;yYETOGC4BIvd1KCnI4LydrhVjnqFQYwkBWP76dGEjQLVe/R+YCJScjKR9OwWDHtSk72w5zYCMTeO&#10;0ySN6x3jQFpCFOVVtWBlxZN/SyBHUNvwPNYTNFGSoOlrSqOfiz6YzK8jP6m7vTZJ2hKRkVMGbfXm&#10;55HQmCz6nO3NBNX1Q3Cg8tqoOfJFSDoGdTdu075yCsrw7G068oqq6Tw0ylNWT9DkpJl0EYi5gRLd&#10;goofiJNrgDLJIKgweGI2AxX+8Rje+/9PmLS7qy39HvHujdCOUZXxFH87D6C9bVyNAQYm/ROK78YK&#10;1vjWsnVFHEnailLjoKj3pURSPb6cBcgb6eBOrvZS1Pt4dNWdDEMDfdg6mmHwKCd0H2DfkPD3yTTX&#10;2QgdpdmTDjAri+Hu6NToJtLi4pho/SEHivpCjsfH4U14Npxt2lnHrRWgWgNRSvdcfOpFi48Ihf/1&#10;83jr74uo8DB6oWggaNLSMNTXh4u5Ob4fNgy97QSRREUaJeR+lTpIz0VbQQEgSVthwnuomtq1bicM&#10;WfSd0Q/7xl/CdGp9Z6hi0LFlSMowJm1hBsy+PQhaIOLv+qR+Jeh34T1PSMJsMr5rB4WJlw9u09/C&#10;oplCsDybQGlWBliqWlATY4BTlIq3hcpQ1VfHzu27ccTrLgoH94PSfQI2SbMgXuqALd9NwhoF4d4r&#10;R73CwRCVRB8HVSjJf1rh5eFuBL8XSUjOzkbsnTMwHjy1IV9IsPhg9FJnKydZi0mDP6QzpGQW415g&#10;Krn4ikBNQQKOVh0f3mwrKGOSIpxhsfktkraXYbm0kK6jZedsI0YR6cw8/g2tp0EpiEqm0jWYJEkT&#10;qZNSofQMmVBXkqS9aJqqgkvNmTPaAse9o5CeS9CGSi1BTWC1WDC+dYVZXwsoAiUnJ4usjAwhHYHA&#10;u//GQ/xcAu6qe+Mn357YsaAQHvZXMH3sZoEXTNXU1KIgIYJP0kbeXNsPLEbM+1SkpaUhP68A2Vk5&#10;ePnyDY78c7ZuEwb9YGpoqMPQyAD2zlYYMa4nbFx16d83OhW3K6kjcPbgc0gxlTCLT0JSXV5OPmxE&#10;pydt1FIgJSVJ94INDniEu2eP4P2rAJQUF4FVWQkOJWBbd82pHm39XFywfNQoeDRBYAUBCfI4BhId&#10;59lhVVSgID609aSN0uVxmo51m3SgVNe9Q2vIn/hZcENsF3CqqunnTUmh/fI12emBMNwoiawTw0FE&#10;vcRTTn+sHjkLh2xTUbl1KfRVxJF44QDO6/+JpT9dh8dwO4ELin6Mk94UYZOgCVsX/caJ9cBuhohJ&#10;yMOTkHzE3/aEfr8JkJRTaMNR6zT8ajjIff8aZdmpqK2qAKOWazBRLZ6oSflj6GspYP64thyzc6KW&#10;vAbZhawWt6O+I03ltnVQECaYpBHCYjUeuqVCnCEx2UjNLkNxOYcmSvVhTgqiohRBk4AKScYp/Top&#10;SeGep5uVCl5GUO0NmRAl77daovNeV4GBQSkmGSPwdRjY7GowmYIXEmZX1oJVzoZ4l+6QWOGNSDdl&#10;iBorCKUlJ4eqBC4taHabL46blliA1/dzsWHDBjBJq3DINHPERCYhJiIZYcExCHkdi7zcYmRn5NFN&#10;o9PTMxDwLBAH9hylb1YqNFtC4hsAACAASURBVKWqqgo1NVXIK8hDTV0J5ra66DfMAV2duL0hG+gb&#10;45N/CQwcdg2kxZWhyKqiSSQ/6KOhicCyUqRmlkBPq/O57CnEJBXSJfWGhoZ4+zYYq8YPaCDSVC6i&#10;Bnn9LfX0sHzsWPSzd4C0pPCJVBmLRX//tpodZzEr1tSgsrrlhaJZMPUxZNFMwQyoQ0DgkRe3J6iG&#10;RvtVjCo7jcf7yUfQf3cY7g1RAFHAXejUDPXgf3AnVrwvRXKlHW6dsIbmpRp4jPbE6Qez0FTTlrbg&#10;5pNY1JCU0NVSsUnCVg8zY1XoasrjzN04pD66AjWHPs1auVx8WMRZ5SUoTo5BRV4m2OTPVIunD/Ia&#10;HDBFaumiJxtTFXIsnUs6QpiQkRQBq5kebEXFLFz0SyBJERPuXTunl42CggwTrLqiCmrMwdHZSMkq&#10;RRVH9KNKThG6FZGspBg0VCRgbqhMvrd/EZ+1qRoMdRXxPCQTOQWV5BgZSM4ogoE2/11mviYMHeBC&#10;k7Ynl05i4DcLBLx3BlyWXcJdV1Ncv3QT8mG/4q9/1uCP/ataLXje3LGkVHRQU9C815CRXfvkEzPC&#10;72oUKopE4NRfDTpGLYd+UpMzce/mc7x48g4Jcekoyi9HdlYeN2/jIxB0OboITSzk5eXR1d4a/Tzc&#10;0d3DAtb2Rq04wSZAHsdzzzPISStjoQX/8gF0A/L3YZCWkcK0YZ0jty2FJJBBEbkoraCuKZfkUq2g&#10;stLTceLUKVgbG2PD+PHoad0xrnDqmvmEhtByH/NNO0ZhnhpDbE4OnpaWoMvIuR0yhs4ASpttoq0m&#10;igoLwc580G7H5bAqwZGQxPvTf2Pe9QQQhaUwce6NBTMGoo+VGsryK6CkoQhhd/sNic7Cm6hS6KlL&#10;YJA7f0Lf3HAq1dqqJ50UzMWH6ZFqxp4d/gLVhblALadBnPbjFk9UURMV+rIz65gq6s6CBy+SkJhV&#10;jXljPp0PgiOz8DqCColK0gUWDhaK5KvzRTWqqjiITi5AeFwhST5FG6SOuGkoBEnExdDbUQsqip1L&#10;vPaYdyzXYOBU071gvx1l3dFDEjoSkzNg4jINfTyGYMvpOwLeO4Gkq2sxZ8meT38t2geeSQ+hJ2B3&#10;W3VFBVIenIdO77GQUmjcyPvikEqqUiRpq+KJsFHQM9DCvCXj6dfnyMnKp4lcSkImggIjEfA4GKUl&#10;FXTI9eEDfzzwewLGBgZ27txBR09rUA15JQmY2WnCxqk1nRUI3Dz3Fory6ujagqpwc+itooYX5WUo&#10;LGFBSb59w315hSyExOQit6AK1RzKwuMuDJzqajDJl6OaOuy16xq5mltgc//O0ew6tqAAYh0k90GB&#10;ukqm5PEp0laWkw5ZdcGXZAsPvMo/tLyf03t+I5+vPNg20jpKWKBbUp0IhaqCC46d+B5bwr6B78A9&#10;2OtWg7PHzmBTyBjsmmHe8o7aCMoT8jqyGDLkYsUvYaMwb5wN3UQ+P/QZihIiydlRFJzyEhBUg3SC&#10;u2jTizfBpuUXTHTl6R6P/+sCpq1BV3M1JGVnoLySDRkpbpju1pM4ZBcRYIoyYW8u32nIGoskaAEh&#10;GUjLrgS7BrRQbT2ocDZTlCSXZkqwN1NrKGbprKCMNtRWY+EE244eSrvBSF+bjvBFh4cIYe8MaPdZ&#10;hcthP0JaVgrikpIgcu9hUNfhKKki520xwUYKxaWl6B7CeVHB0HNrfG3/Yraxc9dBelwC8jJLoarV&#10;toRYdU0V+tWtpx0mfTv4k78FPHqLKUPXgc3mQIUcZDWl8C8qjVqWBOKDK5HwLobOy6IajFezWWCS&#10;3ElNWwa2LvrQ0mucgWamFKKmQgbylZVwaaXAK/UVWGlqIiA6Cs/eZmJkXwF6ARtBTn4FwuLykVPA&#10;ArsunEApinNYLEiRFhNbWhqs9HQs5UFyoyNRRi5m8h0k9/ExqEW1JCOx05A2dkUZyvO+bLMip2NE&#10;TzSs0mKkPLpK3ncE1SYbmq4ekNdsZdcOcg65cGAnTS6O/LWsjSPnFcW46SOB+157GnTWtLYfRfLU&#10;NfDU3o15q9e30zhQF24TwdRh/BHEguJKvAjNQhZpKBEMcfr61ZTl09ECgtJAI2dJTRVJuNp2Ps9K&#10;Z4Wqkgz9LD4JSsOwntw5lGokrygriokebdGVbBuo75oyiqniAlY1QYc2QRcJ1JLzLhuyUiIw0pIm&#10;SaUGpL6iRusnbkSRj78YnVNHaRH+vwJ5upoaasjK5q3hOr8QV9WGSp2KBsFmo1rSEQevPoCGhHCu&#10;M4d8blj5TYdIvyBtTHKGonIxQgKzMWCc8KqYuvelWtwwICsjg1kurl/8Pau4GGHZ2UgjCV2FiDil&#10;PIeyXHG89s0jH7BckuyxUVVFEZ0qSMgwYNFVE+9fFYCccjHZ3uHLA/IJiaoqFJYK1qqiPHdhMfnI&#10;yq+sy5OoK++nSBpJNNXFmBhqakpXtVKgbpODwW9RItBRfIp6H09bbz9RCQmIdYDcx+egiT4Vvupw&#10;EEh+4Qt2blqjf80L8afFFFHNAkE+bya6UohLq0DOa1/AZVCriFtGUgwqK8qhoa4GVwche9rKknD+&#10;cRWmDjeCOpIRVUagpyx5F5VFY+n6OOw9swWBIZTOY/vk9tRLe0wcyJ+HjQon0SSNvG9EwKa9Z242&#10;Wl/Vgt1ZQZrhyMr74EWm+puWVDBw+X4cupoqw8xQuDl+lEEclVSAbHK+La2sQS0h0uAtpQolqHZe&#10;7BoG3V1m3piOI5KCAMUpOGwWFkz4364WbQrjhvfBgaOX8OTWVfQZ8WXUry2oirnQaP/RjS/K4NHK&#10;ntBNgwFRGUUQrPpV/8soTKN+fYLBQUWJcNl6YUEJ3bfSvWvj1Z2aCgr064uxka9oqkw/Pw+5JKGr&#10;JAkdo1YCKRGklSQtg1GabU9tps58goUlLqSm4HV4FlxsWp8o+zYiBzHJ5Lly6pg6OWGwWSzIkO82&#10;qmpw1GneI6RECS4qC2dyI6rzceOhP4rkzTHU2RJq4tzvvDXfvLS8PORrO14gs4Yk25wKYdLcxlFV&#10;XoyMIH8od7FFYUI4qgtyIEoa8XISNZg05MsF4fStSFRUlkKetOwnDTKlQ2zdHdg4dSseWUGPID/8&#10;W/6OTxowS4b3oBelS0c2Ceq0moasBmRersUa5g/4abEz1P+PvauAj+r4umc1u3F3TyBuSLAgCe7a&#10;4tAWa0uFQo06tKUClT9FWlwLFHcPEiwQQoi7u/smq9/M2wQCRbKbDYX2O/2lYbO78+a9N2/m3Dv3&#10;njt6K1JOz4SdjhFM6qtQK7BCcLf27wbF5kMxjLRHb39T6OmoFs7AZskhlSnw6ihXlZOW/h9Phq2Z&#10;NnJK7xtyVH5ix7F4YryyEHa3DJejSvHyQAeNCddSXbjIxBKmwoJM3iyzIWc8ply2DPYWOmSM2D5A&#10;yGnsXWbRP79D0FboaXNRXv3frIpAMWfqYPy2fg9unTmkcdJG649+fKcAOrp6EAoE4HDysc7WCSXl&#10;IkDjpI1wH5/uKL19jsynf0IhlVCvDuMN7jjiVeb9R85SAh0OJPXtS9riolKY3/6Ojip9jykQbmHB&#10;/LQnqLdLWluDhAxFq0gbnRiik8uQllMDUSMV4bt//WhwoQWHi0HOztBVMZMzyNYO5yorUEeJngaz&#10;QOlmXPTpNZic6oE1Vmdg9flbGD3hXXw0ug8CrVVTWyuurmK034JN2l6ISPGQ70/VUWhJrnOlTNLm&#10;frQeChTF3kJNRgzzqjQyVCmaCTEGBNrCzvLRcg7TR/zdEybg89DFzQB3UmsZL51D99YWi1dg2RtT&#10;iCFUjgH9+6J3D83o7j1whCYhZklhJJYcZeObOf4Y9fX3KHjlffy1cAUKfovCrIELUUNu2Nh2LEn1&#10;MChhk7ME6OFtjI4OqtfWnDLYBdtPpmHj4WTMGt3x/4mbBuHhYoLcsge93tNG3BckXX8wCWeu52LC&#10;ANXFYDPzq5CaU4XiMhHqxXRsKndF5IxwsQR25mQ+6mYPLf6TZS/6drFF5vEMZJH2HKxfXOkVA10e&#10;KmufkK77L4eXh3ILPiclUfONC8xgcY8C0EQUM/RY/QOKee3DkQys7JBH49kltWQBJJY/lwctyFCV&#10;mwYDW5dHkzZTK20UpLej9UEWgEO7LzCLwMxBrV2Yni3o7Zji5oG/8nJRWFIHS7MHt3nEYhnSyYOe&#10;nVeD4opGyBXKGygm5EoglcJSIISnmRkc2+Aloy3am5hAWlqC3bcjMKtXUBvO6GEQq/RWPra/+ynG&#10;mbAx86V5iCGE46uf9+G7ZbPhxm/dgKQUa8/t2+BZWsLKsG2p5fWlCVixbiMOZgjw6cKJEGeLMGRw&#10;IFp7BWmPR7q7Y0d2FqryM2Bg3b7xiPTscyIuorEgHVocKYb0cmBqXOoLWZg0VL2srU5eVsjIT0Jl&#10;Sc69h/RpoAbD9bPHGbmXM7uWqHXcx0EhKcLKd7/Ewv1J6L9gKY4s7omQ6s8w/4ABVo9zwrz1n2Ge&#10;wwJYXVuFgxc0OT6fjr9OJd4jbJ6EIKgDLS0uXurvgL3nsxhx0n+7GOmzhL0VnQ9KniCfpGCMgSch&#10;p7AGMSmlhJCImRg0Os82Jwo0b3MK+ICTtTZ6+Foz4T2qgJJ0Gg4UlVT2QpM2MyMBsotaXzrs3wYq&#10;skvvZWGBBkV2Jek4uj4GA94cBepPU4jyEXloM9Ys/Ao53rPxy4720sFkwXPM7BavFUg6vIGplPBY&#10;0tbR1wKF6bmQSmXMfn974PK5SEYCxN/laZpI/xyoV4xODImZFTAzFiAutRxJWVUQNd6faOiCKa+v&#10;h6+hEXqq6DVsLSSk/TKpZq0oaWUebhRkYOPEOfhl6UJM7eYJn67DcaCr6m3VkvtoIGpbeSaFohIr&#10;piyC0U8r8UnYOhRAD8aRX2FQ/beIGNv6eBNaWJnGtVVmJLYjaVOgLD0eZclR4Egboaslw8QhSs/Z&#10;3HFtjyUbP9AN6/bHoijy4tNJG1n03hkayJzzwjentPnYLSEtScT7vu/C/M+NkK2xxY3VP2J7fDfM&#10;WbgEhW8twDLzr7G4lxkCBnERficLIxzbP0O0GZcislHTyIG7g7bahK0ZBnoC9PIxwfW4Suw6kYDJ&#10;w55d5u2/HXT+zCDG7aNIGw2a7+px3ycrJmP4blIp8kvqUVMnQYNEmclJvWdyuRRcjgKm+nz4djCB&#10;swY179iQoqydw4HaG842BohMqibEVsJ47P9zoMkIlpbI12hlBAWyvn0ZCzI/Qz+DVKxftQMd523A&#10;V4ki2DHFR5/dmJHJFWisKEHWrQuPJm2GJsoMqezkCjh7an6jg1KevLwiGLdTrJYmISNkJLuQjZ0n&#10;0pnX1JNmTm7WYBcXlbc6Fff+f/9mt+a2m9MqE6amD32zbeAZuuP39aewvCwD+0/sgdnnb2PMlMX4&#10;/ZWBMFORpwv19KDd5ooXIuSzO2GMhy2ubSWL6Jv28ONPxs+XVBfLlTQ2gvMUVWl1IRU3ICvsGOlu&#10;NVPw281RB706ad7woBID0em0RNmT7/rtK6GIj46Cq7Mjln85R6N9qC/JwWreOGQF20LpFanAG/0/&#10;ROLnE/DZqmX4a/5icMcn4vWV67F67LMzvrILKpGa1whjPTZ6+WsmS9jDxRRpeTUoqlAgKqEQ/s9p&#10;WaX2QDkxPlZvD0U+yxKvzh2DQNvWZsg2IC1DBJcnyEPJ5Q24fDoWHfzsYNW02ohy47D0WC06WJsg&#10;IaMCh3efQq6RF9xNBU2adzIoyI++NhvD+jrAQMU4xb9BWox9Rwowcpzf36twkPeyk3Jh7aE0jhpI&#10;3w5mGqMnNxF/3S6Hga42GfkiVNcq0HXMCPSzac86HuqDGh70Gb1+J+8/VzS+GX4+boRX5CE89CS6&#10;hQxte4M8F7yVR4yI6LtIibfA5GlAQsxKLBm3Ay5B3dFt+ByEBDq2/TitAZcHjlwMSWE62A++c9+D&#10;JJVJkB5XoYGjPeT+Jg9lRloeZFIZOjg5Me+2/HneYETjeCQSDDA2wSwXV7zh5Y3xXl6qEzZpGXZu&#10;+B7c/v3x2eW7OH36FO7UPN17RpfrECdnphRVTlmZmmfxUF/If7nJ1/HbngM4ni7B6CkfQXrmID4l&#10;D7tADccqrTlqo9NGVzHLCu98Ygf/QUPxZmQYtm/biM5z12JcoOqLMofcL/m9yggKlCbfRWV2Stv6&#10;1zRC02lwaH0VhFwJ5ozzIIRNHT3Bp6O5ZmPy0c2M7tzj+rTz5yVMmMGxP7/TeB/0PQci7y8TdJy/&#10;F3vX/YhBiUHIyfgRMy3vYOLPmZi3Zi2q0k9j9cRnR9ioJ+HU9UJw2XKMDdFsYewRfZwg5MlxK7GK&#10;Oc5/AfXJF2DW+z0Ig/phtEcNenb9BDcrWzcTi6KPY+LBR2dHN4OlaED0b2cRllqO8zez8deZZGz4&#10;6xx2h5cxBC23VIz8+MtIrRYhOMCEEeOl3up5E7wxeZhn2wkb6LZWKdYujMWj9gLoe5d/L2HKBxWX&#10;1UFcFIOfwgqhrS2EgTEPCVtWYl+qHOZ6fGjKf5V14Qz2x1c1vRLj1LajSGpoxKn1BxBb2yLb9ilb&#10;xw+D1kmlhsd/FV8snMpcs9CDuzTYqh6sfYPQd9JczFm+BT/vj8TK/dvw8vAOiDqwH2UiKknW3syF&#10;BTP3zsy5OQ17paWnTYGc0DBkuwSil4MAPC0xos7eRYeRrnAQPGjpi7LuIjTHHMODDJGZ1gBHl8dZ&#10;Wg+2SQfojV3XcLW0lHmXlntZd+oImTmkqJboY9zY/nBpZSzVswQlbQ5Gqgc5N4OSpPBdX2GbyTwk&#10;LbfHRykKTLRKQZf3a1H2xwQ8TVjFRFcX4uxG7I+OxnvBbddrK47eBccPy3Hgu24ouP0nzBfn4MC2&#10;lRjlrZ62HS1c76WBJAShoSOGOfBwMtsEF8LTMHXZRrzvbaZyO5ZaApQ1k6xLR6CoUS4QJYm34Rwy&#10;DhwuH4/3YP397zTmJe3kDrAVMkZkdWA3S6ZmZHvCxsIAQ7oTMnYlB4XhpyC0doVN575/62pKzF0m&#10;zKCjc3sUhALMu09AVMlP8JhvjuLs4aBPgeWIYZB1CEPlIn8Y6jxbaYytR1OYkI0pQzVL2JoxcbAr&#10;Nh9NxbYjiZj7rxcoFWHP4pX49Mh+vN+N7np0wpn8HxFdUI9AnTrsXLkfV6rM8ObC8fBAJv46mYbS&#10;jGTUOPfEokn+uHY5FnePpuPKRBMUnotAel4x7EeMhmdJONacTIatbx9YmnDA7aiNO3fL4MyXM140&#10;Po8NB08LzBpN5xsFokuscKyLG5ytFDi5dQcOx1ah89DhmBPiiPL4CBxJKEHKjXR4jx+Hyd2tIMqJ&#10;xYr/nUGjG+nHnO4wFBVh65oDCGf6OgY+hlxkXg/F9zvuMN+Z15UDfRc+BPRYp44j3rw7JnVqnq84&#10;MHIVQkb6dSepBD10eTDW4sHMNwBzfYHo2rs4230EZvpoLglMT1iO70/lYLynASNlJU05jWMpIRhk&#10;pYWSylqEHT2La+lJ+GTlGYz5Yjn2zO/SqjqXtM5pQanGuvnCoYuvMzMXJkWGa7zt0vBdOHT+Fqry&#10;MpFXmIGoa9HMmnJs64dgC2Zjc8LvsBO0H3cx6+CDyoRbKE2IaOFpIwtA4dUTuJqj9FB4dDFE+plL&#10;KJa08IMpmn7TLcOiBtTfPo55u55gaZGPFl273yYUjYhYfhgRN5UZHn29HPHX8pVIIkOS1nj7N+dt&#10;Ud3Zvt62UOTloZOfG7yDhqJ3nhitjVRTNDSgUQOxCpRAZty9gY9/mYWRAV0xb/ZXqN44CROWnISq&#10;NhodDbfS05h/27QxCQEVdzF20Sm8veRPVB5ah31vDcepT2djd75q26P0sent6Mg8vClHNkJWVQIT&#10;UQPsZXLI6qqQfnI70i4cQPLx7Si4exUt/bu5EReRfGQTMq82l0JRjvfMCwcZwmZnRvWc3NqdsDXD&#10;xkIf88Z7MTFzovxU1BT9/Vmj4tO0zm97wnXkIpz/KBlzttESOTX4Y877cF/dD8+6oiGN8+NyuBgX&#10;bA9eO2V5UsHj/l0tweEJmBqm/27IyDPvjZFe9w3SkEUfYrYHD3vffRNnzXpgdk8xOo/fi/ys25i+&#10;4FsIu3dB6XsfYWNMLcysjMFiW8NZvx5ff/gr9lTIoZ1/EZ1fycC8+WPA2/wVMrlKj/HgQQ6YM9aN&#10;jGdPTO7rgKsnQvHbtgP4besBbCaGPA0Rit7yFSan2WDBK52we+qvuFVL5qor2zH73Vj0HuWK6WO/&#10;xx1RPhYELoTRsMFwvbMck7bFYMvrb+CYfgAm+5Whk+925OdcgeuEqxj7WghuTp2LLemN0LPjIen6&#10;PnSem4dAz7/HQFKtxMKyvwfyS8i83Sj5+9/pgq0gb9Y0tFabUoFmxxlXWxtGjRLyOgfTrWcjT88E&#10;jWIJTMz0IRaxwSu7hG+rglCZugk6y3YisrZ1npwevpZgk/ErFv83s0jp3K+rq4uSgsftTKgPbQsX&#10;+PWdiHELluPTNaE4lV2I92YuxtbsCiwazkb9M5AolchkqM5NBffIpgRwtVjQ1uagpEgBaXUdedsQ&#10;Lp6mZHAJUZ5fhghizWfVliI6Wo7h745DJwsL+FTp4Pb5OMTuJ5bWYBGqamwxPMQakrxYHEs2xFga&#10;B8OiYr1C8FsY4zxjbSTcSGIW1aXTZmFdVAECRoxE4HPoYdMUaGZLl+FTsWTqBHwBOYLHGyDxpwOo&#10;mvwtWuu/MyIPo0yv7WLHtC++fcYiaPYn6Lbxc4ywN4JA3wx9WCWtJpAtcTMnBxwNlK+SNFYgnljw&#10;fexNiEXMgq5HEH6e3RX7ysmEaa2alUs9k/LCAjIBivCqmzuELcSKd0TdQYOc1sFloS47Eck5ybAO&#10;HARdc2vU56dRIT3IKgqRF3kJdUU50LN2gkJUDRsTNgb1dG7zeaqDiUPcCWGJQ9HN0ygztoRtlwHk&#10;mb3/UNFzaW/0mb8ERe8vANcyAe/9vh6rRzi2+zFbYtOhGHC4WhjSwwpG+prXRmoJJxsDWGdUIL9M&#10;gjQyKbs8pej8vw0KUQ7W7q/AsFEySA0s4Rn3DRJEbyBgwS+YE+KP6KVBOCaRokMHB4wc3xFWhPyZ&#10;ak3EjuVzYSWtQuTxUvBqqiA2YsHQSo8hOHej8tAvuCkxiEOOkdQALb42tOhTacxm1grPsR8htFiM&#10;uqo06LOasvUlpvhk/1wM6SbEzz2voDw5Flt7vYu6EC9wAteie34B5n8ajM1bu8Ne0Qk/rf4YoWey&#10;0f/7GRjc2Qk9IzahXKsex0/+hk4n5TgcFwrnv3lExGRMcSGpf/q1yQw7ju/+vIENB64wrzt/uRY3&#10;31QmSlFSpgztVTT9m8XEyK07FI1b+7ZgV3JnnI38EsEd3GAZcR1bfiJr7+rP8JJ1OCbdyMXrnfPw&#10;2RFDbNQ3xbtDPaFHyNzM1/i4lVGPQJ+ni1SbGCqfi9iUYnTysm7Fnf6XgVx7K0tzJKekMR5dmuii&#10;KWg7BqKrQ1NUulQKcUMNer/3LnRYMjRMmgITjeZrPkjSyzISURR9HVo8YtnIxODKyVItqiUWe50c&#10;BUUSZF8rxpGCOrJ21TKDLiW8AKmzluOX2W/jj25pGDfuBCJWN2LpUTf8Siw0FtsYjsZ1COx3Hil1&#10;05B77CCOC6Zi7BO6VF5QzFRCIDYMqA0j/ueF9NsVClkxTsTp4dTJfUhMy0FerQja/frBxsK21W10&#10;NDZBXWNDm5MRFI01KNbtjOI/BHh36WSMyZCQ++yEtauWt5pAtkQVYf8GjW1PNedZBmKzw3Toz03C&#10;spGdoVeZiLe2NeDsXtUV9en1mf2IMmb079ObqmXQ65hWUoLThNzR7Ue+uR1YWtpgieuZRUaUl8q4&#10;oetzkiAnD8qQoH+28PLc8V7YfjQeDaX5yDyzA3IWF+YBvaGnb4CSEs3EOj4ZfLz0/TdwmCknC8iz&#10;UmFTgkp7KFgC9PI1gY15+1VpaYmhQY7YejQJFyKLweOxmuQr/mWgzOJGJNIqpeiqq/Tipx7djN0y&#10;Z+izHdFQnIe7xSy89+tS2HIKYayl9G5KmtSgJOS/mgZq6vGgH2jMyCJUJ0XCf+BSTP9wPowqpKAR&#10;qbREW1Fh7f3jyiQY/dlLmDtJSXYCaiIICVQg/uJedH0rCkuWDnygCoyA6ZpykZCKqsB3sgCzRgoM&#10;YW1cCv2OlmByU8kCqjDSQWNVPVy8lAkDQhNTmEvyyHuOmNorH/vOZWLEpIezynno3cUWF8IKIJI8&#10;eXatTr+GrSX+iL+7ABbEiNbV4SPrRij+OHYRP27Rw90bI7DjnQ/w49U69H93KQ6/bY5NX6/HFzeO&#10;4pPItZjxZwpuvWEA4dWdmH1Fis1XvgJXRE6wWgKuvjYMqxrgONAT4ecKgGATGFrqokrSenOaigmn&#10;51X/N0kbQf8+gQxpO7ZjA0bNmKexdpurIkQp7gsYs7Wm4IdzHyE/7BJcOnSBsaAtxqQCUqkYGWEn&#10;Ia4sAYelAJvwL+rcouASw5xnYg3rgD5gj3nNB+Pn+WDcXA/07WoA95FO8O9nAn0zFrPP31gtQ1IH&#10;R8z1ckVNowe8y7Nx7WYVtOpEcHRzwKBJnWHrHICFstuIq67G9b2VmDbM8bFdk8jkaBSRgfmUSgD/&#10;FjCcmTD+9B8/xJzQQthbGqAgMRTBb7+On+Jbl+FIp5FOdsqyRmfj4tTvS3Usxg4fh0XnUgAjCwx9&#10;6RPc3nUYDec2Yo67epm8XKEQvDaWr6LXKPFaGPQmrUfqx2PgZqADM9e+SDqwHMGG7bMNRq+pq5kZ&#10;3vTxBb+mhik3xZaIGOkMJoONELWZw53Qx98Yr4x8dlIWT8L0kZ7MFpOvszbkpK+lkReIZWnB9Hnz&#10;/hvt3wGu8TMnbNejchhpDzd7Idydnm22+Uxy37lsBU7fKEJ9/Yuvmv83sPQwcEUwXl1wDPmENElK&#10;UrFk7p+w8HKAEysXfoNGYM40f0Stj0Lto9LEJDRsoym8v4JeH0K8Th3EgOUbsXnheHRxoFmoXGhx&#10;WJAqHnRFKMleUzPMaoEG0AAAIABJREFUV+tw6t1T+P36enw6ux+sUf/IxDQdRw+47ApHOk1iOLsO&#10;DuvyYRG/HqG5Esirs3DxhhwuPfywndbiJJ85s3AmlkVUghU0Dqt3rMLd9/6Hmy22G1kCQu7i1yG8&#10;TAaZrAZ//L4VbLPHZ4g6BnRCn2A/uFkSQqWtDOkx4pXjh008nL3wKiq2fYOi19ZBWrgHXqsPIIaM&#10;XSfvGejhpAP3viEwuJaKGqEpOg3xw/c/TsOs4FUotneH7Fw8ZE5u0L2ajFqhNsoKKpidDztfexw8&#10;ndPaO0oWegWq6/6b26MUs6YMYO57enyMRtulVRHmrP+acWRRbypTbUO8CzVwwKjFn8HLQlXCpgy9&#10;ETfUIfXiYSQcXI9MGjddV87E7GoZmELb2hVGHt3hOGgaOo58DfY9hoAr0H4ojIxFrRou7F0MYe+s&#10;i6xV+vCa4YJre42ha8sBq0jC1G+rLJGiJrsKx47kobCYWKAsdwxcbo2df55FsUF3/M+M9WCb9+JP&#10;+LhbUMRs0c0ICWnLNXwhIKkpQkxJAyyMzfDWwbX4+p15MF7eiCWf/oLCMx/BlKOaz6yhvh63S0ow&#10;yEsdr48CxUkRsPpiJ1YHlqPT8DnwnTwey3++hV0nFsFdxb40Q1tHB22P8JIi9tQ6rA90wOkRXmTs&#10;Pbutcnqkaf4B+D0+DkIBF/PGP6jR5apBPagHIUZJJRtmapDSrj42zE9KVhnO+3gjPj4eP/66GWMH&#10;+8NQV3MB0/807iQUIj6rAQbabAQFtN4rrUm8MsodGw4lYfuJFMyb8M96W9sDHpPnYM3txbCzXcm8&#10;nrfiV7xKjPTyo+/Cyq8/87cZK9bCQysOzUprPD0htMiTIzS3xYWVH+LnQSugb0y361nwGzsR53rM&#10;Au8jP0wZ6wh2VCFMBTxw2C3HOQ/6gvuveXwBtFi6GP07Mdi6D8BbQT0xsQcL0Tn1oH5xJYUiC5m+&#10;Nli6Xlj77Ul0sAwBi9MTJyLnwH9wHaw6K0XaP9m0Gf16GGHF9lfBtfwa/N6zkRigh/dYGWAJXbBh&#10;qTbe2BaHm282iSjzHLF852twCxrDvGQ7jEDcbw9mQ7ekcDxdS5xf+h1mxNkg+sA1WHyxEof66YDr&#10;4Y6eHUzBWbgawpvR+Gb+EayURqFbhQkxPNOQToiiJc2wr6gjsx0HJjosmA2eihvij+Hzzm0MgBwi&#10;sj7qpZRDZNkNgaI40Ghe4w7d8a1O63UI+VwW6tommflCw8dNmc0fdzNMsw1rSRA690ssixHB9NBU&#10;3Om2FSPF3+O9A3EI/qhHKxpQGgq15SXIjwqDtJqQMxYYTxp1eHOFOjDq4IfyuBvg6lvAqd/Ix7b0&#10;wIohMONgxfpwTFoTAnnCTSy+LMcFHiDkceDb3wVduHIc+KMCg8YIcErLDnJRBmTVSre359Cu2Oa2&#10;BCM2bSKLOOuxbR5JKWKY6usjaKee/7R6XR4P5SqmXjdDWpOLdVsOIaWgABczFEwiBkXk3Sv4Like&#10;k15+CYEmrV+0aaWFRv1HKYs/HZKiSOyvNsX1ZZPJlKnAvK+2YVWQJZbv+wgF9YC7mrtOVO6jY5vc&#10;whRy1NbJcP6XN8H91QnBPZ3hamWETj3GYq5/+2RFNoPe2bWxMcx59PRrm0irKhClnMeQdYa4vbw1&#10;D/yj0cHBBH/+9iYS4+4gKjYJwyZ/iWtHf9BgL/85UMIWmVwDWpZywsD2yRRtLUb2tsOxK3n480Q8&#10;pgzzfPoXXigY4NUVazD9mwbIWIQ8NTEU887DIMsbiFopG7qMDpA79vkq3/Od8T6U/+wGaeEF5R/3&#10;dlb+du5FvncGjWSWadpNRfU4N+w9n8N4hKlqvb7vqHttMe3N+UDZXqe5aEyfDpaOEPf8ch6fo6ll&#10;zNu8WPmPmR+gccJbkOkIlYTKcjQ55rAWfSWfXXMAU5eLoKujnJsO7FV6yzvPWYabD10B15Ap5PsT&#10;sO5gHLg8IZnP7q9fneffPz6F0MoSozjWGDplCj798G1YmJlCyOZhmFE0s5pV3TmHwMkJOHnxY1zw&#10;XIOwagls9BpQVCUFy9oCgUm3EV87BR272SOsRIZxc5Zgj14kEi/fQZ7MAiEjpShnuWDtqibiaOmG&#10;QSpIBuoKuahv+O/WIKXjiyYjFGRlaLhlCRPKJW3gwrZnP/xx+AycTRPANhj9iM/e5wsVOekoirtF&#10;uFI1eBxlPVwWLXPI04LA2AJmHp0hNDS9972yhFtoqCp+Yk9aMAYW3Ca+hte3z4E792vGBfHewe1w&#10;J1ZSuL520ye40DPhM+9pSyTgE0YYvWcFfn8/CK/7++JtNh/evVvupT/UJgGPzAp8rja0BTQBW4Jn&#10;qSqsDjxMzVBYValWLJmIY4b5ry+Eq6k2TUsDVyGDSFSP8poaFJXVwUlFL4uzvgFSqfCkCn0RiWmZ&#10;Fw445La9uzwTiYf+BMQGsGq4gwEDXsGtl75CiZ7q94D2ITQ+DjTLpJNt27wgLGJhvvrTIUyTiSGq&#10;p9enGuVVZajTYK3VR4Gew9G4WGgJhfBy0lGrduWTW3/cdVVAIbSEwbZFZEH4GJeWD0JbVO5unf0D&#10;dgFTcCM8HJZe45F8fSv09durxEr7o7i8FreTqqFDFs9JQ9STodEkLEy04eGojYTMekTE5qGL978v&#10;tINLnrW/zUZcHnTViU5gaiXeh36T9zc6uRidPJ8ca8XVaZ0BSD/3QNce0VfdVral/D6fydYuKH9K&#10;qIdAB45sFjy6eMCtmdyJtKB3sxDFUgUaM6OgM2U4etuKsODbK9j3wUhcCCEErZxYxja6mLBxMqzI&#10;96xmvI1m3jpqUjDzQ9F19Xut7/Mj4Gqnj7Kayja18UKD3BJHRwfExcWjsqwUhhqQolK2a48pe77D&#10;9KCZ+G57b9xeOQHa727D1+93avEhBQpibqIiKxEsaSO4ZM2nI4RNSBpHqANtMzuYe3UBT/A48WoW&#10;ODoGxMopQ0NtNQS6DzloJFm4fCzroedUaI33zx/HWw1isOiDx1UOypkHPmn6gAtWnVVavbMKU1Ge&#10;74MC6QWms5KiOCTzx2G280PxAC3aBIcHB61+cGwqzcOCHt5ZodlaiZoEPXsnU1NcIKQtq7QUjqat&#10;HwB0yS5PCsVaUVfM4p5H4LJDzN99/f3hQ0iOnXVnzPd0R2vpF/1UTwcHZGRnIa2oCK4WFk/vgzQH&#10;C4bPRsSwmVgzZQguv3keE37bjkBRATZcuwM2byii5/SCutTodn4+dFrRj9agLCsCPx2/jAYtUziZ&#10;m8HKxAQW5u1XS4/en9SSYpQSwsaGDAEequvBPRaSYvwwcTayp6/G6rF2D7xVkxGLNatW4dM9bng/&#10;SBvVfT3aRNgoth6Jw5IlS7B2zSpE3Y2BfafJSLy6FZYWz3/FkUfh0IUc8HhsTB7S8Z/uyj309LNB&#10;dkEKolLr4OrY8K/ahn4mUFAdtLKnkrZ/En4dTVEYXsyUJqTSL4+GAZw6ilBMN5iah4BQ6SErayCk&#10;a+QsfHBqAQyG98b+4//DpHo+fIPuE7ROg9WoE6gCvDuYITy+Erdi8pgQiv8i+gV1YUgbFdkdN/tt&#10;DbVKiHbvhTjX5MA7mT4J4roa1OcmIbkoH3VCN2hlnIYWGTZcOSFpOobQtXGGqZs/GUutt3xsuvRH&#10;7sV9SL94AJ4jXnngPUVDLg59fP3R0mgCwdMFM0vy6sHjKjOOFKI0DLJ5G933bIPFY0gIbTM9Vakz&#10;ZW/54pWIqVMxQ5JeBZc+M7GaeeUJaf/5aBCJUVNfjbKqchSQh9lYxTgyLR4PYrEYJxPi8XYryBKL&#10;a4ffzx5FWkw4Vv/wMVbeTWUyRZes+x6rvjIG77ETU+sgp4RH3PYAbYWiDD/N/hyNi7/HNCs2cgmZ&#10;KsiJQVKDAXq7an6sUMIWnZeL8Lo68HksjScaKCoz8Nntl5F/oImwKcTIy6uAtok5BJICfLIjCefj&#10;VqEv+U8w8RKWjZimtuYZ3bJTsAXo42eCOWd/w4x3/ocduw/CredM5NzZ9cJ53KgWG4fDx4T+Dv90&#10;V/4G6vXbeCgRe06nM3pj7Y2822HYf7u4SUZCAuh5YLBNNfKcAtEDqUy5pclBmgkfqCnMR6OhFeqi&#10;riDHMRBBlpot12RlqoW8kud7V8XWkkbnFiMhoxzero8x4lhC+A+3QDKNKTFtzmwX4pV7HjInfL71&#10;MD5/Bv19LAhBjk2r/M+Sts/eHodVv29FeOgJzZE2RQ3OfjgO3+0IvfcnZ89+sPKwgZWJHUz9teFN&#10;1nOZQoGOo2apfRiBnj4UHB605FKkXjgE1+AxLd7lQcfvER7x1oKl4ELfREnuWEInnKw4TQ74JLKn&#10;wLWLUcy/fF3+2RiVZwEqYntkzVsYtz8BPk5+cHI2hYWRObxsbeFgawMbEzO1PFy0Fmq1CnU+6daj&#10;uZkNgie8hYWfmiLy2kmMnTMRIRPex9a5Q2GtZgIChY6eHgzVjPd7EHwYsNjw8PNBgAkLAR7tN7nT&#10;3l5KTUEauYZCPhtThrR9LEpLc3C7xgDdnJrc2VxDTGrcArsJdYjfNQZ/DZqFzxUiKJIccPzmT/jO&#10;qwNqpQqwLL3xh+HXOJU7BZNs2U8+yCMQFpkNkYTHFE13c1R61batfBfmxkL8smYX7AImv1DEjRJQ&#10;qsXWv6s59HSezxqPE/o7Yl9oNjYfisOrY9o3MaHw+glszfLBO52NGfFVFp+LgpvHEcr3QWcuLbfk&#10;rhnSRoyKTVN+Qo/jKyC/egKX+QEaJ23dvC1x6NKTS149D5BJpUjKrH48aSPos+hD9HmGfVIV2gI2&#10;quv+5TpaT4C5qQET25aTnKC5RglZ775oKw58RuZSSQXqK0Tg6JnD1NIInCZHVXpYOWQVbS1Yz4Lz&#10;4ClIO7kdrFoq5aS493dK2uTXDj9ce7R1kEqkjMuvg29z4DbnKYRNeezL5yKYQLyX+/R98mf/BaAZ&#10;sqPfXA3puQN4lZUKA9++mDu4P/wIKdn7wfvo/pZ6pTaMORzoq1BSS1GfiBnTl+FmUQXkJlbo4WiH&#10;TT9vwg/B7tBrA2GjQcU0eJ/G/LUZ4lJclzdizEv9wZu9EOOW/YRFa7fhYlH7bI8mkb4LuApMH9GR&#10;kIS2qyJKKmLR74PLTLaXtDQDJ24Vwq6XAJMmDIJpwhUs6/IpJBfPo/jYcIx65SKGv+eD347SShJ8&#10;jPpgIqZ1mY31VwpUOiaVoEjKVmZWPlw0fcVXc/HFhzNRU1MDp67T2nx+zwLHLqUyBNTbSQeO1s+m&#10;4oQ6oIW5u7obQs7i4+y19PY9GEsbr736EmZOGoK5M0Zizjha81gHQrrBweMxumnSyhz8sewXvPHd&#10;YSRWKhB5+jLSG8hkW5qErQfiGNmIzLAwXMxtQOb1M3h9/k9YdSoVNHs5/OgprFy1AT9sPo7DcVHY&#10;svcu5HpCJF07jx8/X4P1oZkaO5Vm4deYlCKNtdke4LClqKp7/hPkngQrUyHY7PaRSnohwFJWRqgs&#10;V6Wml1KCQ9rYSIj7o3aPaDy/GBcX22Oc32is/XUZvu9kgZGz/kBzFVkz9wCG39Cyh20B5VYWnfox&#10;Om2JB9cj/th2iOvryBsK1Msuq0faoq4pLSZrR9U2de7cSmIYcBeH52/ro90gq8HtLEu8MagnApyd&#10;0bvnYPyxcir8Jqp+DSjFCnZwZGQ2iqqrn/p5iuqsKORMWoCvx/aFA40itLLAtg82gOfs9NSap48D&#10;Hd67I25BLpfDXxN6e1o2eG/RFPiwyHCUV5KBKYCfpxtMNTjvNBdjW307ghA1Lsb1f1hgU30IXXtj&#10;yY3DuF4jx7X//Yy7pv74dsuPuPvhRZQS66g5lN6402B8rQhDRY+BkC45inTybBt3H4+rW6fB07b1&#10;IsKUMO84lcZoMj0us/LL919BgJ8XKiur8PuWwxo4y/bDlTs5KCKEw86cj26+z2/MUzN83cxhZcxF&#10;dokM529ktt+BCDk7f/Isjpy6jH0HzuPC33QdFbi7cwXOOg/EG97ZCJh9BkVX/sLu5DqUp4Rh1juh&#10;qFCIcHjydjQUXoLr+EsYOy8Eaa/Nx7dhxbgx7ze8f6ASRpbm6MDmwMXNGrpajdj5fTL8hntj9zRl&#10;KSlNgQq/Jmc+30HyjrSCg3rL4nMDNweje6Ks/1WYm5mgQfQk7RPlilBbko/Mq8eRfHwbU/Yw6+xO&#10;pJ3Y/sjP5x5Zii3muxCaF4WvV2/DL3nVmJZ1GoUNyrb0zJShPJVZSW3uv4G1E/jmjkrNNmJ65YTu&#10;Qdrxg+D4va7e6MxNq4aCpZr7lZ5WcUE5tLW1nxDk+XyCivXlV6o52XBtseg9b/QcOgBvbN+F3/bv&#10;QM+3t2Gom3ryEpaGhhATa2A3IR+tgX6HPuiz+328HxqHcrECWib26OcoQlUbnVg5DQ0Q19W1rZEm&#10;FEfvx8BDAuzZfxAl/1uBJX0NMWtZGLQNNVOMnI699NJSbE5Pg7aREZysBRAK2l7HVVJRhJiUQkhZ&#10;unj590D89scRHIz3wbROBmDpueGTkJs4x/OB186NuFJJ0/CF0DfSBYvriq++tEd2mVJNvtvgEPRy&#10;bL2Uy6ZDieCQSXny4CeX1Tq89Stm7H72/da2nWg7Ij61mPEYGuqwMajHi2PMDevtBHNamLxIght3&#10;Wy9+qgp4WsDJmHREx2XiTmIS4nL+/rzx+Do4ti8CBdbDkLahH7oND0JkeAaSYtKIwZiGmIxU3O7e&#10;F1rhFzFv83wM9g3AslNzcTGMGN7uNjiwdxHmDusEr1790MfPDJJaARbvnovB3bvj5R760KSkMDUy&#10;Kmufb5Hi3p1oJjwLBSW1T/3s8worM2U4REJayT/ck38OAT5KYzYnvbl+sJJYVeVnIP3iISQf24KU&#10;o5tQeOMkxKX5IIsZTPQAf1cd0KqA0sa/1zTTs3FFQ3wy8kvLUV2SibjTq7Ah7ghCd6zD9i+/RWyh&#10;FDKZHDX5mRo5B7vAELiOnAXHoTMha/KcSssL1Itpk0s40DdWfdFrJGTDRgN1Kp81JBIJUspKMVCt&#10;b1cho4qPl/sEo74gF8k6+pjz6bcY4ab+tqKcEKa61hJfrjV+PrIZW3b+AbNvLzN/mv7WL1ishsxH&#10;Swj19duc9UhBHyVRZR58Q0bAzVBJXLr1noifHD5GNnluXDRUtUhPIICU3EMuj4f+gfZqtVGem41i&#10;iR7cjGqx79BFrP1oCy5BjrHL12LvSyGQz56LlQo5KtYHYv0cfwx+ewBsVucgdkcQXNxn453Zxlhd&#10;GYBMsthbzZmoVh82H4oFh6zmw3paPZV42lqbYXBIT5wOvYaFSzbj5y9fVeuY7YWkjFJci61ktvvG&#10;D3jx4lxH9nXCntMpiM0QwbeDmBikmjEymiEhvOGbRbOxyOd+9Ovt1JafYMH3lQ9xXPcYlg2fi1vT&#10;P0Pxpz7Q/vEk/nJ2x4Yl9diy+i+wB0+EvjgdNmZN3lwuDywtNlhGFrBgQtdkNJsMtM44PZJQm8v8&#10;rfGRNQnUh5Acs7r2+fYA8flcZgchMbP8Hvl5EUGNtbTcKni4aDAr/kWAQhlPPmVsP+w5cAb7V36D&#10;kaNGQVZXBXbTeKbZwWxIYW+pg+CuduDx7tOg63dzmS3OwpibsO3S74GmBca2EIe9ihkTt8DP3ge2&#10;9h3w3q/boa2rC2MPf5gLgVJy3cU1FRo9Jerk6jhsOhJ3fw5tMiZVJ20K5Z6rrasqq6kCx/ZfYgZS&#10;H39/lQ/ZdNh7eaktQ/Oe9DlNQSYWo0aiXpxDdfI5vHRBG1c+nUr4WxlyiguRmBSLRI8AOOipt/9H&#10;i8fLDZ++NZ0bH4ZdMbXo07snXpn9FfnR3LWh8WyPyxRWFQ5dxqPz6NfROX085gXYoTj+ML5h90FG&#10;G4klBR0PfyQmkAeTx2yLPqlFhUSExBth2BljgM/f7MZoTUmo/A1ZyY59uxDjVxGiLI/GrydXIfTj&#10;rRh+7jhCvUsx1nYt4l7+Bq/P8UDXQQvQ8fAnMJo/Bck/9ca6brmwDHkFJRF9EZcnxxdfuaidKXoo&#10;NBlylhYCPQ1bvaAc3b4Uuo5DsXbD7ueKtEUlFCIiqRpcthxTh7v/091RGxMHd1BWTDiZjHnjvTXe&#10;fmVJCUS1pmhgyqtxIGtJpBRibJnzLfS//wFn0wPQ2eMWRD92QefwC/jEYBFyBrAx6/O/sPLCxzBJ&#10;M8J3G2/jg4BgxF25C5a+0qvJ+L1okxX1EIukTclR1AOsWQJKYajLR2398yn8mpxVioi4ItSK5IzA&#10;bkHp8+0RfDrkKKt6sWPznoomgkYVFbYTfrFx53FExyZBKpUxjhZKvjjiOkirS8Ej84yrnR56d36y&#10;wV7TFM9o4fmwNAsLWh1nILRgxhM7VMbXJotGe8Ris6DvOQyz3khUnbRlp5cxF6ODrwqideTinjwU&#10;xnzvo4mTVD0kREWxOFhggin+Vsz8knUnDBnWgQi2eDDDSSEuwK4rFRgX4oay/FKYWFuorUH2QLvE&#10;8pKrkLH5AMj8x3d3Rid7J3KxnRBIaUP/tpGn7ja2jHZcXUMDdB4jQCuvuI0RC05jwUfe6DFtLDiu&#10;/bF+zhgMcneFtV7bMsPoQ0JJkG+bhAtlyMsvhERbD8Za1lh1bB8SklORXEEs3OCFKHy3g1oF7B8F&#10;akkxStTkmM7WjxA2rC3Azi0HMePrveB4DceGpZPAoX/bvBszvjmCc+G/4aU/fFBXMBcF+5fBc1ku&#10;Tn3QFUdLq8mNtMVHC+VYe60EKyYPxvjl2ajbvAsmq1dhy/Vu+GS6UnxRy9YJQW3QID5MCFtZDQuW&#10;xlz4dGi99cwl5/7Z+9PxxXebMOXNn/DnmkXqd0JDWH8ghhBoIRN3I5EpICWWL/cFC5loiRHkxh6/&#10;mo+/Tifg5cEeT/9CK8HTFWDZ5BlY1vSaxQ3Bnx8omBJSFPosPoa9HtSi3NQqGLH00O0TP/TWd4Kx&#10;EwvB3J7o5aANR48pWL5vFgSWX4PrPQnRxzvi4rWmZ4G049ArD0MmHcS5cffLRunrP04EVD3Ymmsj&#10;v+yfJRJisRRX7uSSRV2GonIRRFQ+lHoeWbScEBdafHJ9eUAnj2dbY1fT4HNYaGh8PgmyJhAy/kNc&#10;vXHnXq1oCjrHC4VCmJkakh8jTB4Xgg/nv6Rau4F22Ho8A7UluTByUFUKigVdS3s05qc8/aNqwNIr&#10;EMmZiWAVyS+p5AM/uSse4jo2Rs9WwTomFzXQdSpys8kiffacqn1FVcIuhFz3wO3X/BlmHb59MY4F&#10;LMY33gYPOvBlBVi/Lx2Txlhg7LhwHDo+ldnCa+mhU5Us0e+suhOJ6ooKfBrSX+XvJpxaDp/lJ5nX&#10;DwjrTuijttwGbXd9chL4paV4pWevFu+IUV7DhpEeB+UxuzE4vgtuvSzAuA/CsOxtJ3i/9ine+2Yn&#10;VvRQXyaAHnvPzXDUGBpiTkf19c0UihqsHDIZCyV1TJu+zs70qQNLXx8+prZw6zacXO+266cxyQfR&#10;d2FsqI0pwx4t1qqouAuu+wIcDj+OEY7KhUohycE4u1fR9fBf+KSbHkoKS3B647eYHemEoWQsvPnL&#10;EIxYWIrS82Ohm3sVgpl5KDw/GEd+voTgd0bBXsPJW3/sj4O+Dh+T1akQQC6CtsNgZnIT5ZzRbMdU&#10;QHxaCa7FVDBkjYtGGBtooYTw3kGB5owa/YuMixE5SMtrQKAHGb8dNSM43WoQ461WxoOuztOJb0Od&#10;CLyWZaKeIcRkgd1OFsSeXgbwcH02YTKVVQ0Ij81DdmE9FCwes9XEajLAFXIZ+DwlmezlawW+lmYf&#10;2j/2xYHN4eLVEa7EeHq2V/xgaBpKKsSYO15zRsRzA2Y+G0KGfQN8vNzQwckCvh7OeOPV0QxZays2&#10;HUmFtp0bMYZ6Pf3DD0HcUI/ss7tgF/IStHQ0P6dlXDmhuqetvloGgVC1AUgXzqKCUiYNVy0QS8iY&#10;36LAME8bQvKyPD0Ch9NLkBqTAa8BYzHZUwv2dqYoibuDi42h2BXpDeNKYgmH+EFLVoz9lwrJv301&#10;4n1rLVj6HbB99SyMcxC2SVj3YdAkgNKHtmzFhZEwm/oJgkfMxheDnWCw+TTCPGyRbdsRbvb+WB00&#10;AYN6tF2sNr2mBvpabfPWsVh6mLtvI9yunsXyFVvAcumOd0aEwNfaANKqEpTxNDeps8RiNIgff9dZ&#10;Rt44MN0c0WViDHdgIfL0eaQYdcNHnwdiX70yWUC3+Dpezx+Phv3BiFg1EwOP87BcsRnHc0dgkm1n&#10;bBlehIoGfcxcOEpj/X6ol+By1IwHIkNtxsRhWL/1EFasPYD33xin2a61AimZZbgRV8UQNhoz1Nnb&#10;HF5P0MJ60dCvix1yi5MZNXo7MoafacUEgaDV8aUCVUo7aRh8LpcYDjLciC1uF9JWWlGHy7dzUVop&#10;BovNI4RJuU4pmFqPPJgSI8HfzZQRz80pFmNEkDUsTDUUNPsQTl1JB4+vxQgjs9gsnL6aDt+O5s8s&#10;Ts7OQgdl1f9erTa6e8Jma+PuhT803rZcrkBtYTaoCJOqxI0vEDLjrSI9DpY+6teVfhycgoaqnj3K&#10;IQ+DsRrCiw0NjeQB0aDLmVyY9DvbMGd5HHr3dcGMhT/gTk0+ln8bAZaBAWVLcLXXx5HvfkO0WAFJ&#10;bgSmXy5SX01YLUiRceNPvHk3H1pCAUxNzOHm7IF+3i5tJo72WgKYWFg84GnkW3aH9Mxh/BBkgp/f&#10;+QKXZKmIKiGW/7HF6LRoGBYJO8BaA3FofD09QoLbPiEI9SwwZMg0nDt3Dlundkdm+F+Y9esWXClj&#10;o6OFupFff4c+jQFUPOm8OQh+7RV8NnQMuJbD0GtDJnT1Oeg8ejh+++YqauhHBNpoOByHfbs24+OI&#10;QCw1a0Tw16+jjJEwEGDywnFwFmg6mrIFFHJC+tXfWvrm45mMl3rtPyT/cTdZqZmkIOPGz1X3X0XY&#10;mjFtWEfydCmYign/j0fDUJcLiUwzyQhUq5DGef6xL5aJKzx8OR/ltYCWFg825lro7W+KV4Y7Y/aY&#10;jnh1lDuTOGIrOLkxAAAgAElEQVRnqcdkKdNQiUOXsjTSj0chv1y5NTl5oCMx1EXIK5Pj5PVC3Lj7&#10;bASGfQk5pR7F7ILnW2JFLZBpNsDXEyKRCEmpms/clssI6RfXoy47UbUvSrJwaQPhGzk1qCtR6m42&#10;5oTh6J7LqM25gLCbmWjMvYLQq5koDN+P2MLHSJKI0nH+4A20nO0Lr5DP59HPs1TjMPV1jYyl7Oav&#10;2oQbHanULfF10pw2FgVLYoqPf5qDwd5C/Ox3FXUyDvTttGBoa49RhCF3NXUEd5IQZ9OqoJt6G/NH&#10;vK4WaVN/KZajolKKmuPvgLuOWOP+PdHB1goufgPwQRu2/mh/hnbsiG2ZGQhLSkIft/ttsTh66Nx1&#10;MA6dG4zy/ETsOLQRO1gB2DlzPgZ5O2jEy6hHSLEjq+0Tr4IRMxShuKwEaWUN0LewhWLXVsy6dgJ5&#10;/9uHT701UzvTxdAICfInk0x9j274mCuA+6X9mNGhKctO0QnLFROV3rSOg3BnOweXig2xe0PgPQ05&#10;H4308Ono7G6Eu2n1qK5tuFeAWxWYmhjC3MwMOTl57dC7p6OsWgIen4NZYzVbMux5A62YsPd8NjYe&#10;jCHn+qxGx4sDGzNtVNaqHmuVllWGiIRiVFGlfxaXWYcoKaHhTDSL2slKB509LaAtbJ2qwaDuNjh9&#10;oxBX7+SgV4Dd07+gJholUhy9lAGpnANzc3NEpxYj0Efe7jpqSq+mHDeiC2FvpTkD+HnBii9nIXDQ&#10;TXzzy05sX/2xRtueO94LBcU1OEFItipQNJTh4OcLkdD7dfzmQNcuBVL2vIz/rV+A3sdImyUiSDlh&#10;2BvWE2/x1yGaPwDelnQufyjFkqwt9YXFNKcbPGW2BWqj1iOCHwxvG6FqHCb6ah7zoIQdzSG/FdDS&#10;4aCjrwmcPJ6gOUaeqgN/XmC+NyMkRKWLcA/MDhX3nleJ2yKxScicwUMLMn1Zq/yaf58BWHr2HOoK&#10;ORizWD1PH5ucA4urOt2jJaSmLD2AKaQnDfX1KK+pRVl5GaoFbd8aoCLFNCEgprjkAdLWEsbW7nj7&#10;jR/RU+8dfF/GwUQNhFWUVlczx+5ua/fELN6nQVIagZcmfowjChlYbD+8OzsEg7y6YdP+8XAw1FwA&#10;NO1bVzs7JGRlopoYHfqPK4/EMsb074Ow4Ho+IW1NcWMsISZ99zr2Um+arRl8ggc9M5L2MLp42yAy&#10;ORH7zmdi5ogOamkdDujbFbv2n8S2PacwY+KQdujlg2hokOJgaCo8nA3BIQ+tTNLQ7sf8p0ErJgSR&#10;OfFqTDm2HonDzFHtW+rqRYOnszHiM+uYhAA+/9FzakZuBSEbBagR0Ymcy2R9UygUbAj4bJgY8mFj&#10;roOOtkbQ1lFPb9HWQg9CXj7iMuoIaVP3bB4PWg6L9rukvI4QNjZD0ioqKpht2r1nkuFgrQcDXT6u&#10;xyr19CUSMYI7maOjk+Z2o2gYXUXNvzODtLOfG3NNr0dosFRVC1iZ023zQqSd+wsuA15u3Ze4PFBz&#10;X3ItERXT/GmwNCJ+LgdLXwCumSM61OoTMsGHnoAPro4+ki5swfZDWXAc/xF6e8hwaddR5Odmw2Lo&#10;RFg62zASJZmhq3EivB7ciGIY0Z1aRblq26O1VTJIpGQQsKWQEyJSVylBzLUyHNmYjMMbEnFkUwLC&#10;z2UxOijNoAv7tQsxzL8HdeqsyuHugadtgIubzyFWJIGkPgd7fr8Oc63HPKwKZap2taIOVB5Pz6kT&#10;XA6swy8sf3QRqucz49CYCL7qKfD03DOjj6F//yHQHTkGI37cjDipKXo5aSYvkkqRVD2hZEZ1+lkE&#10;zF2I7lviMMWr7dtR9HzOJiYwBHxrfBzWRN5GWol6Ao5SGQueI4ZhdEAA+vmxceH8ESxe+SNmff0Z&#10;xn+xGhfL2lYKpCUoyaRxVLfjn1xCx33kKJz/5BBTqaAZ5t2GYX7Q87GVNy7YDjI5C3+eSn36hx+B&#10;X7+ey8RbfP7DNg337NE4HpYGkZRLyGYtM2b8OmoqH/j5hruzCbq6GxDbUYtJvvh/3AcltRSRCcrt&#10;o8T0Ehy9kMLoD9JtzvUHkxB6uxR1Yg74PD7MCEEL9DDEqyPoNqcbZox0w/DeTvB3M1ebsDVjTIgz&#10;MX7Y2HVCcwv/STLmNx5OuUc0Q28Xg0fOw9JSGUtsbGyM2kY27qZUM4SNZk13YIxEFsJjizXWDwoD&#10;XS4xiP+d5azoSq6rq4PCovZ7vnS1ZJDXt67ykBJk4WB5w9OxBmmlZL0svYVUjyA49dJCXdpRrDt9&#10;f97m8GtwdXUmvId2xZahgxFRlIdtH83HxUrCWVgF2PXOOVQnbcesWTHoGuyO7Osx4HMJids9TzVP&#10;m6iOdkqK0a/63u8msSgSIotQkFlNSJ0EhZkNOL4ljVkc2Fw5TKwEKCkqYxTc+WoQHwqhQ18cmXoO&#10;/iMGM69Dpi7FF87aiLvFupeerkUDbIlloa9PjsHXh2/6Low52B03x3bEy+OM0eiufgICnyw41EJS&#10;GdWxGLvoPH7YvhcnjAQoLIjCF3NnQrzpCGbat32jUkCIiPgJem36zn1xYokbJNoWcDDUTAHoOprh&#10;SY5bXVkJHSMjnMrNwVtmqpMaoUVnLHuvBYknRL9GXI+a+nqUVTTC1lCzk01jTQ0y8hUIfsJnWEbu&#10;OPZVGqrpODd4/iY7UyMduNkJkZLXiPIqEYwNVAsqp1uk1laWyC9o//qPoeGZqBIpvYHU6xDoZQQ/&#10;t7ZlVWZeD8XK7TcgsvXCm3OHw+eBOmcShB29BdehPWGl0q0j3ztwEw6jemk049fSVBdIqkZlzb/f&#10;u6gqqIRSfFYj4jKV0gh0G49G6ugI2bAyFaCn39OFozUBbXIMB0sBsgobUVnboHbyyLr9sfdKX1GC&#10;ZmJigvLycmaXiUojUc2wykql4KoZmSvHjBnD/Jt63vT09JTiqR074vChQ9h3Jgkj+7lA6zFeSFVA&#10;kxFKqzSfjEDX/HPXs5BdXE8mTR7j8TLUoSX1nmHoA4uKh1siIUk9A7Y1GNjdAQcv5aI4MRLm7p1a&#10;9Z16ng/GzDfH1fhi5FxNg+2c6TA+W8VsD1IPWzNktXp4bdfnCAg0woefbEVESiX0dT7A5z9+C6Oa&#10;mzjiqIXsc39i9LoN6NrdBkZLx+CmpBIRG9JoU3+PG5KiFvJHFDCRS1nQ0X/wYaJeDJ9AG+anGQl3&#10;ClBeXEcIXCOKs4GSklIIhOpnLdFtxqHTf0DjRDHpGwcCvnIx6DzxczQv+/OWLGZ+916uTHH+5ewp&#10;5rdCUYHYNFuMn6h+1qSQnKN6RU1kZEz7oauVIbQI2XFw7o53ZrrjcDUV32s7aetmaYXw+jo0isXk&#10;IX8UIebD2lo99f/HgVqGFVVVWBwcgu3Xr6PR1EQzOlvk+3pCPebHWr0KX08E4zxjcVFFFtFma//v&#10;4GPI7LGaP7gG0aeLPZJyknD5dj7GhKheRaBHoDcOHDmPy9ej0aeH79O/oAY2H44l84cWuMTAk4GH&#10;IH9TeDi3bdsn4+Q6dHgtHtv3vgZe/EkE+IbjVvK3CNBt8p4rGnD9jX1gJ/aAla4KHnWysEauOgD2&#10;oJ6wV+V7T8Hxq9mMyGdPf1eNtflvgUIuZXQvR/exhZmxZrXgVMWAbvZMEsPe06mYo4I4cm5hNW4n&#10;FJFzoZmpyvmEIWhkLh49ejTKyspgYGDA/K2oqAjHjx9nPkNDWpph2MLgtrCwQGC3bggPv4Gtx1KY&#10;2EhVjbKH0cHBCFEpNU/cim4t0rLLcSUqH40SNqNrR50yfJqRa6hFjFwJKmo0Wz2jNegf5MeQtnOX&#10;ozCgj3qi/U+CsaGQGJyEcKdEtZq0QVEDm+7TINqzHmfz2Oj++TCcOBD56M82USkOX1dZ5L6T5UOS&#10;1nowNVWOAVmjUrCsuF4bXAM8HHPBgoIlQZniFg0Tf/AdFhu2rk9PWfYIuK8DFnc3hWHmfo+Ju1IF&#10;dItSlaGngAgr583Ep54fotRE/UGrSwZnuUKNQanfEV+NWAezgVH46s0Q6NemYdF2Do4Pa31x8MeB&#10;Li/e1ta4npyE/VFRmBIY2OY2n4Tms68n16Gxvp45/vQePfB7Qjx2x8Zgmp/mHxpNgPb7+7DLMDE3&#10;ZybMQxczMXPki6XAT8s9peVUoayqAfViFjGUeBBL1BPOnDtlMPYfPofvVx/ROGmj3gqaOckjpiDd&#10;HuTz2bgWo4HsNUUBvn9tH/ZGnMBYG/IcB/niiuRdzN0ai1X2eQjPykWjdWcIuimfq+K4CPy6+TIa&#10;jV0w983hcEEO/jqZhtKMZNQ498SiSf4QkMn15Pq/cEWsjbhEAXq2vZf3QGOy5AoOBnV7xnptLwhc&#10;7XSQXiD+xwlbM3r5mOBabAWS0kvg5ty6XYPjV/MYQtYc0evv749OnTrdE3ql3jYK6k07cuQIWAoJ&#10;GRPKUo6Pg5enF2pqapCSkoKsvMo2k7bm+F26Re/voZo2JyV658OzkF1Uz8SjKsWHeTDS5yDAzQSu&#10;9vdDHXIKqnHmZvt77x/GS6P64LcN+7B5z/l2IW0U5kZclBFCmn7hIOx6DAZP8JQxK6+BwLIrnG6O&#10;xJ9aMzFltS72Vz3ic/wa3I1Mx2Q/Z0TtPgmrle8gsaqFV17RCMvunfDl5vOY7D8GxZmZ4PU0gJN/&#10;Kbj+D5SVige352ZcXDsNbEIDZQ+RNjogK0v/Xkj1sSCf37nxBBPP8vFLqikTawIsCDF/1T7MV5Hs&#10;PbItNSoiSCtykQhbjOsrQ1JKMowMTbHhm6EI1ODWn7ihAdk1NRprj+JheioiZOdEUiJKJBJoEeuR&#10;VXV/FNYUFEBh8fwtTkxlntpabIqPYwjbYFMzlBCyeVfciOTMcnR01ExmqqZRXF6LyLgi5JPnTCpv&#10;GYStYLaQ9LRZ6Oplig72D8eHibHvuz3w+WAa3LiPH6vBQQGMhXwu9CJCr4xECLFWqTp8AlmwfN3U&#10;90bfiS/A7eRqQtg4GBtsRyZ3IUM2KeSytimzK2qrkeo5E8E2958bv+D+kO+qwo1vf8MH7sFY/Rkf&#10;NCFe0ZCKwf0/xEdnNsHg7O+YttMF54MSMX3Bavy+6wdkTP0IG732Izj2f3jprjdOjhTjB0UdPm1T&#10;Dx/EpcgiyCRSONr8UzF8HLCE5F6ym0Ii5CIoRHRRVd4HFp/0i0e9PHScyAiTKIZC+hj5gXZAD38b&#10;Qtoy1c6EfjLYTefe1K68gZw7zQJ8/Bj0cDFFeFwpLkYWt5q08ZrCZejWf5euXREQ8PdsBhrbfeTw&#10;YXBYErw21huHL6QgPz8fGzZsYLxxpi0ksOhnt+/Yriy/RF7fSqhERU0jzIyEMCTPkp2lekKtdOs5&#10;KavqqaSNGlxXbueisExEyKVy3qFzDt3BsbcUIsjP+rHiw3ZWtG9FyC2sgq2lgVr9VAe9uvkyW7Oh&#10;l8Pb7Rj9Ottjz7l0cGvLkX3tFFxCnqJxSW6enGcE55c84CFwZLb5hYbKN7SpZh/9Depd08Otj7uh&#10;/2csuL2+Cz87C3DDUEnSWWT+FpL7ruc5GjOrfdDfejIjPP/uLB4GfrcX3Ojo6PvHI28s+qYXaVTE&#10;/PcwaIxaYZZqdbUun41k2h0e2E2l72kK6iQQPAxKAFRJ0VY0/T/69CacMxmD30eYIb+sEDlFRYiL&#10;jUNFgBuM2iiu2ww2mTRYAvXj1R4maLXEErydm4McQgRr5XLIOBwIdXXRSH7XVFdDUVmJeS3uZbCj&#10;E6IVz1e5FHpOsTk5CKuphrZQiLHWNjDT04M9sX6v34nE5SjZc0HaqM5UZFIRMvNqUNegaCqnw1LG&#10;g7J4xNLmwdvFCO5OrekrH16OFfAe+A3WfD0bc4IePUnTslaHt3+LYZM/wuCXFuLzTz+AhZUDswhd&#10;j4nDhAFOMFExe/fopRQUVwI6WmxMHnq/YgOz0MRUIjq1DF4d2pYxrW/0oOFFc+Lic4ohdbfBgb2L&#10;MMKkDitXkzlMYI9DoRsg4klwm1xHIxaXmfACFvyCOSH+iF4ahGPiWpxdn43tuz5Bbwspfu4Z84hg&#10;EPVQWlEPmYKDQO9/LumCpWMPaD8YFsGiuWiiPLJaEDKj78Nck3vgE6JSEfHM+ifgK7fX0vMImXDT&#10;LGljaduSgfigtBSLjAFFffYTv9e/qzXjLYpPLYZnK4R/ZZJGuHt6Iygo6LGfoXFtMjKH9u1szbwe&#10;HdwBxWV1/0fed8A1fX1vPyEJIUDYe09RZDmxinvvvbeto9phW+0e1u7aWttftVpXW2vdW6tWBfde&#10;IHvvvcMISUjee28AQQIkgNb+3+djBJLvzh3POfec5+DklSQcO3as5to4DX6y0Yujw8KOknPk5CUm&#10;350YC8e1jrTRDNKSssYZpBk5pUyIuLRCqarJzDxpZNzhknHHkA+/DubwcNRcKoTuG5Nc9ExJG31k&#10;HTt4ICqGkOHsfNjZtH/pMRNjPSyd7M0SZeTlza8acIRd8EPaBfZ79fg1eL2sgCUmvL9Ptey+xp/+&#10;/0LNzwMInk9MbUKWdWsMl/f31ayWCXuQ31W1T6f8VogxEqqfTUc/JRL2Hm/ogOIIZmH2UBdIlOob&#10;uKWDPrKTNLfI6OSZnZlPTvgsaxC0P8oJkeEbadZplMRyTUlMAUxNUVQmhoe3I9ycbMmLDiQ1HbQd&#10;r81V3wCpBgYaleh6kqAVlpfjRmoKMisrISWkTJcQHBoUS60+6k+lMiVKcu9+5P1+3uqlC3RpLJv8&#10;+SFttYTtWnkZlBIJlvkH1Mlj0Oczyc0dZ/Lz8CA6B106PjsPIV1u+OdGMjLzJQ10ptg1k0meetBc&#10;7Q3RvbMV+NrKyyilSEnOQxUhpYrIIxBYr252896B/li5ciU2bNiATz/7Bh7u7rCytsaoUaNw5GI6&#10;E5cUCblwdTCCObHyPZshuDuPPoKCowdHK10mWlofmbkqDzCnrS2ePI/SG9HIkCvrvIilWTnw8fUH&#10;X2yN+iWIlWUZ+GLQMtybOxvT9UqBGv5pVuMlkDF2Vk2uyBqWBjWepnbEmRtpqJZXI+AZtq1G4OpD&#10;Tvp0hUwGvpBKW5D75KmWjjnkM5r0U0r6NvMV6dPqMm0P19AWNBkhh/aF9o5dp/culzCDiNw8jKhu&#10;mwb3R71FXE4mrjzM04i0qYNcJseOHdsZCaKeNGoI0bFUr57SgZW5ARZN8MHDmGw4EYIj0teFjLSX&#10;E5cSUSHlkX4kQE6hBDJyLCtiqND4bSpP0lqYGekiq0DBPGkhN1OJcSWtV2uVC0My7jjZ6KObl3Ub&#10;s3GVyNZmFa6d8MEbMzF76af4YcshrPtk6VM7TycXE0SkaM59LNw7ozDsSovb6bboaeahPn0yctED&#10;7zHD58D0rQUI0OOgQKl+fdrJ0xi5WnrayssrYPccLp9pA0OBAEXNxCI0RDWirh3Hdw9SURAahUeY&#10;g185rhjgb1snrPvGIK92qcxAv7khHh74IyW5gciuuug7CRnA7xEyE19SzJIq+GSwptYctcHE5DNZ&#10;URGcDQ0x1tcPRvqae1rkiueTsFWTSWmFGokZO2NjVMbH4V604qmStqv30xCdXMy8Ljo6XEbSVMsN&#10;fJgbU50pfXQkZKjNWXLKYvy4YAF+gxvCg13x4PxKvPDleUzbOabZVBevDu547bXX2FJNfEIC4uLj&#10;ce3aNSxbtoxNOLm5OQiLKyVGfxmC7+WoHDPKanLNRvB0MoOxgS52nY4Hjytgkgy+HRouK8UnF+Jy&#10;mCpjrrSibfItHKELVi2KRK9vryDxvb4QZEfgldn7sCR4HCqvo4GXrDz+JnYFvYaKb0cj/nAezmer&#10;6w0G6Dm6BFsuZqLPKB0k3VKiPQrO0IxeGqjt6dg+mdqtBa3ru3W0B5aHlBAO8xoiSn58zI1IGyx5&#10;uAUmPV5hrophP93G2Ve6NzwAMSo4fGNAh8++c6WUfI/K+t8hawyqn+T75/AMaZYalDIqj6BuPCAG&#10;Co+MKVyharlSJoaCHLeoTI1/k6NL/hEDWSEjpyx/4rz1D0nPa8CuQSkrZtdZe38PN85Fj5UHmVH0&#10;V1w5Zjg0OEHtg2hwuJQrVyB09EJ1agnuRqSgMiYF9qP6qq1yQuWDuHwBI2T1PWVxZFyhKgNymQSH&#10;Dh1ipI0mXdhbNSZdprlxCDXoiYHGXLIdF9NHdESlRErGg7avDFGE3E5BXBrtv7osBvbQhTSVEDEh&#10;kI42QgT62GosRKwJqEevXPLsy2bNmDAAc5atxbHTN54qaesV4EBIWxwKk6Jg5tpyPVczZ09G2koy&#10;k2Fs59JOV8GBZa+3wAsNDa17y9ylI6TKIkI71Kep2zlTd2kustOLYePQsuu0tLSMNfCOTu2bwfh8&#10;oxopD9Ox8oNvMZYmP9RKWZSKmbBuiZ5Vu5bSosSLesRu5uSibw1pSy0sRC4hLqF5eZA86UEjPbe8&#10;pAT2xBKfFNBFK4KmDrF5uahuRnbkWUETwkZBh9hFhJj+lZrClMppaZu2ICu3lFjNecgtohM2PQGX&#10;PGvVN0yXGoz1ebAw0SUTuQkcWhmX0gjMs5YPfRtbWMgzcd/qdTxYNxByMujzBFz8pT8T628G4b1e&#10;Jmp9XCIDAZZM9oGkqiMGB/kiI1+KR4/C8csvvyAkJAQjRoyAkZExhEJ9FmBNCzPfu3ePtaGo5DLE&#10;pklURd/J39OGOpHjNaaHHoSQXg4rZL/z+W31tHMx8pMfsebFJbCw+YS98/72rVjsbYQtRvXaL5k4&#10;DToGYdm1xeDZfI/xc4dCKUlEWV9iodZswhcJWSa3//QXUdR9PnhU3Jnrj/nt4P4+folqVCowsKdn&#10;yxs/ZQiMaupuyqn0irIuU431AP5jUlmfTjCiRpcWeUYNlk85NPyhIpkRKRi40zgZtefkUOJUkVpv&#10;KZKQNQMXwhTs2ZJf3XYKKfr1NcPdu4+XZDm6ZAzRd2lwbva/tBDK0pg6/U12jaIOzKPW4PrkhDBW&#10;qMpS8QWPk+UKSlXeH46etereauP82D3Ra1Xtk3X7b4QH+cGV3MODmELk/HQEA4b1ReiFWOQWy+Hl&#10;ZIABPVSeZNr2ZdIqNvbWgcackuum8934/i44fjkZVsZ8DOyhvi3Q84Xo+mGgw+Pvoi2EraC4Eudv&#10;JrNqEzy+6jg0dtXSVBcOVgZwshWxONOnBaoJl9vK5Ki2gD5zU1MTpGVktek4ysoCnD12GXGwxLgx&#10;feCsJpOczp/FKbEakTYK2hZK0xLakbSpwHNzIxZ6eDjLrMu+dRHp6cngEevCuYMxOnZ5whOhVK1d&#10;Rz/I1YC0KXHoz3Pst/4Bz2dm4VOBPB/XHlXjDZEOK9NEpSwMhSL2srVuj8qfajxp5LsztLPFxgf3&#10;wSMEjVp4tMGIaaZnfj6cDAwx3NsbFhou8WqD7LIyCNpI/NoKTQlbLYS6ujAoL0cux7AFCZDGkMrl&#10;+OdaCjLzKshkr1vnQWNubAGHDF60pI4h/LzavyA2A/WsTZ6P3216wvRoHl46uwCl91NAfVqmZNCP&#10;P7kfFYvfw4URk/HFyGVI2TkVTUV66Al4GNPfg1Uu2E2scaqjSDO96WvSpEksi41OrBUsW5iDTp06&#10;wZu0o3Ly7KiEQb8ulmoJWy3oxEaLZuty20GVnWeF138/iqXltBSMELWrCkt3vlezgSFeO7iW/RaU&#10;dRqfSZRkm8cyNAdrEmX95q2C6ld/HE0/DXKFaCK+WivQjFHqVR3Y/fkQYq4Pxtf0bFVjD58udTcO&#10;3GZeK2NfZnRQAlKbBcmWtinhMnB7vPETsRh129J9CTHiEGKkLEsAx8S3JuEBqmPWnktHF96dfWEo&#10;ovFPyeAIzAkR66Q6T925OSrupmsGjhnpzyVhpA0QMmboVUfqlHUZ/YQc0vPQ8Y16556EwEr1anDD&#10;5Fx6No+Jnp4+jIXEuHLQR0y6AlHVSkj+joRdZSZuBt/G3gohLk8cjI+n2uLgwXu4eS0UwXcz4did&#10;TPACCW7s+QEbzufD1sURL1kYYqhtJr7+8xGSK8fjlREeQGUOdm86jKtSOyxfNlp1Pn3ynMRJ2Lo3&#10;FWMX9tdSXxC4F5lJDMYCKJR8YiByWcUIkT4XndyMnmnoB0VHZxNCkAuf6TlrEeDjiZArd1BUVEoI&#10;nOZzXGnsXRxJssH8Yfr4zG0OQj98E5MlJ9BxQR6yDk5EI4ZDCH11RSkhb/I6w7w5VCtIGyppf/Ff&#10;Xkm1EF27dUFqVgxu3bwDqawKVRIuYu+XsBeN0eLxOdA34sHW2ZC0dQUKczQYhEl/On3sKmPCC4YO&#10;a/cLf25RXQVx9SP0GDkEA/v0gYetEzo7OMDWxhqOJsZwc3aDpa521O1JknY9KQkRhQWQkklWVyCA&#10;0NSUDWDZubkwFYsxvWcgmbCeTRxhJRWQlLdf9QJtQZ9NWEoKblRWaETYKOjTn+EfgM0R4Th2KQXz&#10;xqgPrEnPEbNgaSr2K66QE8JGrGkdLmvTPF0h7C346O1vwzxXzwwlmYju8RHuv9sNNwJWot+YcBxd&#10;eg9L9vbB/ukeKM+MQZTlEJwK/ROZZNjRJDQ3I6+Uedhq5QgCA1WJJlSpnRp1JSUlKCPk/ML5C8jO&#10;zsbIkSOZUWBs2PR95xaWM8JG0dmj/YLy9Qw08RboQKOkREJU2+ubu0IMWZox6un0FEQG2wt6quQU&#10;tYtiRjRmVYrQ0/uw98gFRLF4RENYu3bA0EkzMaWvymNUmXwVP+26RoiWA6YtHYrI337EryERoD67&#10;zoMmY8Xi8bAT2rGYKUbYlDJEBh/ArzsPILlMWbPdOCyaMwHuTk7kY1MWc0YzPE/v242jwWHIpdnw&#10;IiuMmroEM8Z2gxEheSpCyWeETVoQjf3bfsXBG4nsmkTWXTF+zkyMJ9fI56uTpFIi595h/HY+Hnp6&#10;ZH+hLxYvGQmTynrFxvkC/PXHYYg66OFKRBruxSvhBgWu/7gOht+cxdtVJzH25euwEbph48p1sH7x&#10;ZdjG/ICpm0dhn8NfGHLYA3tm8TBx+p8Y5JOGiTPu4NSZKTgzYgW+2LcLPsdexRGvN7Hc8Aq6T+Ui&#10;ZCIltgMsMRMAACAASURBVCn4adwqpL/7i0aEjZbhO38jGXnFshoZDkps+bAxE5BxyFrrBKL2BK0C&#10;Qku3PYzORkDH1mehtwZTx/RB8OXb2LDjFD59a6ZG+yjzQtGv79tYfHwflJIiHIYXfls6BAHcXoh3&#10;/AQRZRPQ5wlvmx6Zt+UKGZJP/0EsfyO4D57S/Dm4fCir2j/Oj0eV59/bEYJ35vfD9KkeKFQ+JE1c&#10;RcruXUlBRqKYWOJKQuQUKM0vgQ51jTcVZ/AEIsOSmPVub/bvZ+o9KygrSpDiMRex340HigqRWVCA&#10;tJxsJEbfx+6HUZj4ylrMc206MFZdBM6D9DSE5eWhTEeHTFoGjKCV0szO3DyWFWlqbIxUrg7eHzCw&#10;XZMcNIGSWr2t0bBrj3OT177btyAmpFVRTghbN+3KpHUWChFHLOrM3DJYmwuRnFGK5Gwx0rJVGYAU&#10;lJzIZTLI6XKIvBp+ZuYIJ4aNsQEfw3s7t3CG9oIUCZHpEJJJzpYrQNk/uzH3zkeoDPoE8RcNcSen&#10;G4J+WQ3dzYQwJASQgdOUtBMO3Fo+MEPInUwcPKiKAVqzZg0ciJFR68WgS6JUc4q+Jk+ZjLNnzzJP&#10;ro4OByevZbGaiSN7O8DJtqGFe+EWnRB57HMB//mrLtGeoNIVMoUOOru3vye7zSBfY3FBKUqV1aC2&#10;FY+nh/wMNTHLZFw/9X4Qxnx9m/3JqefN2vrjGrxxIAbfT/aEND8U736sKtD9zjtsQ1WEG9nu2LHd&#10;WH9iIzLPvQxT6sVSFmLX0uGYt/Vu3TFV2/2Jr1ePw6X0owiyFEGRHoIJTkNxoiYurW67P7fitcFr&#10;EHHiY7gLVfS6IHQPLAJmoWbDmnMfw59b12DoN8H4Z1X/BrclEJLjJx3B0O5T8QhKRiZf3n0fJuWJ&#10;hChm1m3HRzFiKq2QV0GIvJ4+rLh2cOvUDQsJgS3TN0PufT1w3Anhk+pAx2EUlo3qinz7EkRF3MG1&#10;S3ux4etUZF3ahW/XTILg3kks3fk6hvvZod+ZJRh3/C6i93ji05RAdOYFIKx7MSquP8DbE5bBcN6X&#10;KB3eIOiuDgkpBXgUn8+SBzg6fBYbq1RyoC/UhYeDIQJ9rJmH7XkBlRcJjy989qRt/EC8/PYPOH/x&#10;nsakTZwaBd7K9VgRaEnaQSmoqUVsLsjyEnGYjPnj1AxZU4Z4IPh2GiHNlZCXtzTncSA0t4W8IEPr&#10;+2kJPNo5vlw4AOt+WoOwax/DRehOOng0+7BbX2fyarjD/aspMLdu2XKmt1RcWArT5yDe6VlCnJeE&#10;iAwDWIlMICIvd6d6U+fcxts/+dXTeLQ7GenIJURBSQgvzbyl29DkgQpCAF1JYxjt79/oGNviYrHn&#10;9u2nLrL7vIAutnwfHAwTQmR0xWVYrAVho89LLJGwzFeFVIrTNx7HQ9C4BWlFBVz4uhjTuXHGLN03&#10;Kj4Ond2eTWq7JD8TezZswAmJNZL+PIU3LhzBrKBEfGK7Hrde7ojC4E1Ycrs/Cn8/ikUlxdA1NtHK&#10;e5SaVYKjx/9m4RE0e3TMmDFswlSqIeK179Gf48dPwOHDh9kywelraVg6peGzGj/ADbvPJLGJpqKy&#10;vQQ1nk8cCUmBQq5Any6O//alNIJCdhyDXFseg6XJRzH2mzsq7w1/HH7ZvQj8hNNY9O5mZpNt2nwe&#10;H032IJ89bl1024nv/oxJTgmY+/J61iell88gTrwMPUVA0rGv6gibDn8gvv5xAgrP/oavjz0g13UC&#10;474+jdzvArBu9NgawsYBnxCyz6c748wH3yBEUY2q4E/R4wN/5K6fAK40Aeu6Lqw9OYYs+RyzO5Xj&#10;hze+ZrJD598ZhJPTJKj7Fjg+qIg+hqWTZ9cRtmU7b2HjOBExrtMa3L9MJsTaZTMwUl+MmxH56J5y&#10;FuaO5ri2ri9eujMen03ngqvXE/Pm9sburVnIKVQSg04Gkb0bCu46wl3Eg1OvQNy4chUmcgPYW9YY&#10;5jw+uXkFMnVsIGKZz3zY2pgiGXrQHdEHFXuuIvyzXvDR4zBP2pmriSiicWk8VVwaffY0Ns3KTIAe&#10;3tbPjSCxOhAuibKKZx/XZmZixAzJ+MQUjffhCw3w6Hwsit71hzGZawsgBrUtb+w8imm7V7GEzCdB&#10;yfKY/u4Ii8nBnehSFKfGoTAhnMm/eA6b0Wh7W99eSL90CDJJRcuivFqgjk/KHnyKnsvckPv7XOgi&#10;l9j26tenuwZp5l2gUh80NsbV8fkbyJ4mjDtMgfRk058/ORUm5OXiYXY2cmh6vqEh82xIdHQgrqwE&#10;r6gY/k6OCPLs0OJ5q8rKiJWoJp7jGUETyZH2O5cSX126BCtC2FwUSgxRI2zZFCrJc96dklwXNCwh&#10;z5kuq45x94CHFjVUKyRPd0lYViaGRGCIiL3vYMnuSahMmgjuB0PR1fdX7InagCkLFkN3fzmUcQNx&#10;I1JFmETG2htIB85G4u+//2bt7rPPPmOld5oCNSAqyfMKJmSZFr5evHgxtmzZDDuLxgHUSqXKS0fF&#10;QiOTitGts53W1/ZfACW9coUOXvB5dvpU2kKdMPiTpJxvFoi7l84jPS0bNgOmoIctH6UZprj+/nZs&#10;U8ihI2KSvY9zQ8kxh34bgkMvOwECazjkRmDAJ2ehJGTsTnwhegbo4sxv22s21cHu6JOYLroDzPkB&#10;CBqN2y4j8YKXAKVR5/F+mGrc0u26BnG3PoJj8XWsnvsC5jpNxG5y7pKNO3H/0/HwSgzBN4oqdm7j&#10;pXtxYl03CKSF6O+kgMe0a5i9wB8G1Y+Fv5WKR3h94rR61xuMTfO7Q1moXow1JysXNyVStqR7OTMF&#10;Lsd/x54dDrhb9iM6pRzDxweocceBDc8TE2fNhN6DYhy7YIoek/Sw8Vw4BslDsPv1DYhd5oFft9/D&#10;6i4DEXE1FDqW4zBUsQnX05fDQfcuzLpH4tw7lfjuw/dg7PAmxr35N94d4sYMIBaXJuTC19OEvJ6/&#10;+MjmQDPi49OfvewHnXisLM2Rk5uv8S5C7wHY7LUAFnbX4Kt8BKu3v4UPV4ZTuvYwjDuL5Q+88OWb&#10;QY3j2gj8vKwZacsPvcyMfJqQUkDIm7l7bRk0Vd/iG6iW6gtiH8LGr/1qrtRPf0HZrvnYtnwYFgfa&#10;QqpsS1ChEvt3nWW/jQz8d0R1nweoc6A+TE/DndxcVJMJkOr50IlNSn6WFBXBrKwci3r3bpiVpCGs&#10;qEAiIR3PkjzVgkOFIAsK4GKuPp6nPa+HEbbLl2FuY4O+RsbwstIu4J8JSBJSPNHKGqaGLZdkU4cq&#10;iQRRyQoE+j0dIhJ1/Ff4LN5DnusgXH/4BV78dj8SqEaZqR9+JxPj4Ug9vH/oOBYXiKFvLmp1XFax&#10;uBL79h9iv0+ZMgVeLZSaU9TIu6SkpLBXrQq8gRrpgNpkQVaP8flRhWl3/HMjFTo8IW5GlsDB3qTV&#10;RcefFjg6fvhm32fw5VdDKskgs5UZqpKuYNrKzQ23M3ZCl0AhxIWpOLJmOgK3Hq3/Ka3O03B78poy&#10;PIAGB7G/TawaizkL2FYcCAZ/jyFu+uAUE+ZnGICvQh9Xci65u1F1PEKqPvluKZx4HCh1yFhm3Bkr&#10;10/A7pUHGRG8HVcIL+7jc380uz/0OOQ4hp5wnfgVquvCrJUIRWPQfXp2VZWv45B9lCWPnthCD2ZC&#10;AeRkDLYx4cDH1phMwu4Y1rsAAfoGGDB+FkYpDBAv6Q2RuR4zYPj6xjDW46DXwh/wP+tALFFWw3vK&#10;m+jYxRbrDn8BPZvPwPOZgbBTfjDp8grsug3BbHKmeR98gXNhj5AoS8DQgOnQe20/ikatwpye1mrl&#10;Qf4r6NrREgkZaUwT7ln3g369fFgs5pXbceirUfa2CAs3HcDw1ekQS+VIDw/F1IHv43iUDKKl7+H+&#10;693Q3DcxbYhTXSzzr4eiUJwYyUhb0pUTkBXlUSEali9D23V5bnq73CNt21VlpQ3VJ+iEH3I7DSsC&#10;6WBcq8XTqmPj1KErqvJVEyb+K0SiPVEgk4GrQWB//aeVXVKCsJxsZJeXo5wQBQUhZ3xK1MjPUrkc&#10;iuwcuIpE8LW3R0d3D0CzLGK1UOm1eeJIZgYScnLg0Q66eLSsjVghhEhXjryCYuiZmEPEbSyTakqs&#10;Q5o9GlxcBFleLiNF1VSMmIpKEnLkYChCd0dHGNV7fq1tC7VLotTDFiQy0pqwUdDMUWodXYyNxcSu&#10;LRcBrst4q/deJz0hksgH+87EYfqI9pF3yE3PRKWeCZzMZTjxhwxx2cFwLChEppyPT3dbYvTam7jz&#10;aS+YOVLrWxX7Y2retgE++FYqUlNTmZHw5ZdfQr+FLGBKwGj7pRMWTUyg0Bfqo1SN3lZtHFttWZ7/&#10;i6DLWRyuHjo56yMiSczqrk4f4sZU1J8XcPi+GDlhLHzk2VCKY8nfppB60vbTkLQpSx5gjmlP/KWU&#10;1wS4czBw3ECEHAtuchaQtpSAVG9HxrdMavpbvUzS+kfQ1Ve1GY5JN6qXA32jx+37yTbE2heVH6k9&#10;VW3G6ZPXwOLeVMv9X439EnNKNsCLZqQKrKCsyq3brNuK1VAFWKjGznGDfNnPa/qfo2usGIOHDYaH&#10;hwd7Ln+c7cnadZX7dOz1ERJirIP1aQnoe/RvuLk4ITMrC4t/P4IFZZUISy7CrX8iUCl1wub/bYBU&#10;Rx8CnhJ6Hssw09MUvp5+eHHqoOaf438EtCQZfc60HBbNSn+WmDgqCHsOn8fWv85qSNoolIg/twcD&#10;P47Bys/mYe3eQ9hRkYVYjgPczJtPeKqffCbUpSs2YnY8eRGZA6vlcLTWhX8HK5y6mgKlRPNqSs0h&#10;4fJJMujkgfe6vxA/hj5W+r0QmYgqdCdszpB0qNbVtKTdJy4qhf2y/tBBzBo0CE51RKL9qwI8bVSR&#10;SYpObPXJp7qB7F5aKh7m5UFKthcIBJDR5TfSiCsJcaOyHFZksp/ZrRv0Pdpfx8lUKERVZSWOJKdg&#10;dRtJm7I0GhMnvYrRO/bB9ezHGL43EhzeKDw4+hZ8hfX0m8href/+7FncSUxEaH4+5NUKlNKUaHI9&#10;NLNVoqhGckY689LIyDOgnXqSgyNstYx1pOf48uJFWBPC5qRQomMb7pF6ymKLipo9FzNZ5GLcuv0A&#10;6TBHv0BvWNWQ1oFk8K6MikKmgottR6OxcKxnXdWF1uDGr2vRb08V+kXdhOO3P2PZsHJ42jweyJdu&#10;2oQVKR+Aa2MC/87e+PWIZtmYIXfSWNq5r4cFrM0bE7Lq6ho3fg0Zawm0D9BlURPy3UVHq+JeKyor&#10;4G7XmDweOh9L94CLiwsyMjIQl1IAT+fnOLOyFTh0jt6jLl7wt0NnjyrsP5eMQxfTmCQAjyMn/Z/L&#10;hE3lchkm9HeEtcW/4EVRiiGjw3s9Z2iltLFQePw/f9URtmWbL+KLef1gIqjELxPsseJ48+V71EOO&#10;KjF1sSpRdfEYGRdfw0BLKo9TSo7pgpXivlj0wki8PKomdou89h6/iVWBo1lShFJZiItHa7x9Or6k&#10;P5Bnl1VVt+3v5x7hlcAB7K+Su5tgGrgF42a9gNGL3kVdVC+Ne1u5CQusz2POu4dQXfk/fLBjLg4u&#10;6Q4YujMNuJaS6micYkRiOB49esRIWy3++ON3VYYsaG3dagwfMQJTp0xi4QV//vknthwMr8vwhJLP&#10;Kp7YWuohwMvyqeql/dvg6iiQla+dAH97YNxw1fJj6KNozXdSSvFw7zXsvrUd3APb4e+3hn1fOrqT&#10;8CDqFfio0WpThz4Bdrj4oADxJ3awBC09rhIjglQGBdWvK26juHjNxTLCRsFbd+Es8q0GsdgB+r48&#10;t4DljirbUN6F3qq9kzXiY1Lw4bZt+GDrVjYpONvZIdDbGzP79sXwnj2fWAZ8fslcbd3Rq4SYBLm5&#10;sVi9f+LjkFVRAdo8leQ+9Gq8FKXUq5adjSnde8DqKeiiNQdeFbH8Ra1b8quP0owHKF+8CS+ap4K/&#10;n4+ICxdQtfd97E8oha+a2B229ECeC32pQzkhSf9ERiKttBQGjg6IyM2FTT3SVv87V0eGMwoLcSAp&#10;EZa2tgjUN4CvXduWJQXESpYaq/9uSjIe4miWBeZ1N8aWd+Zgq8dcTK/8AfMuvYzC94axKgP0ekd3&#10;6oSMkhJWEissLr91ukjU4yBJxLefWyMrdSkslCX4afBcPNqyB8URLwLmZjCUxaKr5w2sufoWuCGx&#10;+Cd4ITSNdEnMlLBBKCVblcFESwfp6CghFOjAwkQPlVWqPk6TEKo0rPjRuXNnJg+ycKEqIJySEnW9&#10;lkqkCIT6jLCx8Gve85Pl1l6ohgAutiqvmhGxvF+a4IVbYZlIyiwnbZ4DkVAHNhYC8rcCxy5nYMmk&#10;js/kujhal6VSMuX2WgjNzAlhkyH0wBeEsFHjhsNi2rSCjAvvAYHEcjhLeNFFjF7yGULWzYbk8s6a&#10;Y57AH7wRmDNCgH6E/FxWKnD/q7F42fok3hrniptbXq87Nz9gJrqY5sEInhhAtr1Itr338SB83vEa&#10;ZnvLsGX1u6Rtl+H47nAMfePLx8+BvKYtWoRZHXvh9PvH2Bx3eMVqhEwMJgSSECoDVyjL4lq8FS8n&#10;EaJTG+pt+fj4IiIighFy2geuX7+O6dOnq1YayPzA19Uj+wnxgq/Nc5Xh+bTBJ4atvLp9qjpoA6pS&#10;YWCgj4SERM134gjxWvBB7J4/EweDluHTvnkI3L4Ona9swoenkrFzumbC626OpsjKExOSrgN/TysI&#10;hY/vv4OTKe7GlGp0nMKUOChkUlh4qC8ZKQWXmIjV4FWaWeCTP5Zi95yNrJX3GdgDhuSDPLQhoJBM&#10;FFcjf2eTwbafjuP04RtIjE9GMhnAk9LTseesKt6NeqOc7e3hSKz3Ed26YXL//nC2qU0XbnPFwjaD&#10;EoiLhJzRjphDrl1mZYXQ0IesgLqc3KO4JtNQR14NVwuLRlmdzxr2Bgaobgf5Db6RLUK2bsSkrREY&#10;vPhr8GKvYsa22/hoV+uipwz09NhSJL2yTeGPkEoI7ubICFST9jHI2gbehIzRz4rKynAkJ7tuP1bB&#10;obwc+uS+dAkxnuHs0mCZlUL5xOK7Jm2mBznn3cqKRsv2iqKH6D/vLcz5fi9QlYPNYW7Y+e1kBOgM&#10;RNaIL3B35VAE1fM00pJYVelpiE1By6RNWYn7V8NRYe6CIG8z5CY+wlt9VqPX2d/R1SMdaRIlLPSM&#10;8fKW19BrVxiG9ghHh/XZGB19CUO2boOVowsuvL4Pbx8Zgp0TNUvusTPnIyOvCnNdXPEwMxPRhQUQ&#10;E+JWqcsnpEpBDCmVmC71glIi1qGD+oSX+oHsVA6Ebk/12mzJ90b3LyptSPjuR2axZUOatKBQVGN0&#10;kAMcrJ9DOYw2YM/fkaCexCGBDau90DjHQL+G29LyVrSm69ZD4Vg82QdPHVw1npy6Mk9qjHFCglwD&#10;A8n3fJCNdeun+mB9zUeqIBklqs5GI1OuRGMxB4X6YxLTv9+y1zHu0ws4QchS5dE16EVetaBNau3b&#10;3REZcQuTV47ClQ2n2Lk3vz6avB4fhXouft82ERZlCYC+FdZtnISeKw6xbT+a2hsf1Tsgv8saTO9q&#10;hozbj/eXysTgyKzwya4l+Gv2JnKplzDx46PI/mUi9KiorwakLairI2LT45gIvZ+f6svt1asXOnbs&#10;iL1797L+Ecien6qfjBw5Cv+c+wf5RRX/3xC2i3fTiJFYxRIpeNx/IYiVPPrePXxx/tJtZGUXw9ZG&#10;w5UcWS6upA/DLy8NgdIxFi/vD8VL4nTo+2g31/Xpqr7qkz+ZFyhpK8vNgKGVfZP758U/QlHETebc&#10;UpD+YtXhSS7BQacx89lvOjKIYd8lsOZtYFiAI6qayBzVFpT9Ll81BSeuf4+I3EPIkocg+ME2vPrO&#10;bPh39Saf8xGXlITge/ewessWuM2aBf6QIXAkFsubG39GWl4uqqRVbHL9d5TAgMjSUhTk5qK/rR3K&#10;xGKUFhTAjZCNpV4dsapHT7zffwDeHTz4XydsFN6WVuyZt/VZcfQ6IGznCrz18zb8Pb0rZPkVeOPT&#10;HzHIqm2xOrR9LfTwRD8DQ1Rk50CPkN9bWZlsUthy+RJ+i4lmhGCijS17eRMLli4EGkuqsMI/QA1h&#10;q8SWjydB+PH3+O7EeVyNS0GuuIodr6k2Q6/B317VeW7Exzf4TJwdBe7sH7EqQOXLYto9NJlMnIcw&#10;Mkmosx85hJiIK5rzSlcj6W4wBtmOwUt7buH7wTOxYE8odvZ9H3+vWo8VZJKf+7Y1+n90BXJyDq6h&#10;CMqoHFiMXYzkrXPw9d0jWDfGhR2p34o1eLen5kuMQ3s5snibw4QgBzo7Y36XrnilW3es8PXH4g5e&#10;4OXksDqjdALcuXOnRsekXmcbYljRKgnUKKPJC+m5j8veFZdK8DC+HFbEwHF2cmLb/18ibLRU0JZD&#10;kaiQ8Vlxb01gZixEvwBz6PAE2H9WtXxD4+HOXk3AtsOPcCwkFiG3k9vtGmk1AgoWm6ZjQJqgGKhU&#10;ydooabknWZlqGYi8rM34QHkSzNx74NqPS+vi2eir60sf4Ic1s1W6aZKfcSuqlHWg2s9FynLyfj4r&#10;W8U30Hv8Pp9H+gy5Bo4+Dkb/ga9m+DU4ro7uaGw5dhRv+VfAwkQAYaexiDn4PmaTibL+dsLxr+JS&#10;6E1Mt6eGHOnNshJ0m/oKHvzxHvw4Og22nfjKFwg7NBDmpfT5Pn5fUF0OSLLhMXQYvupvxPq/eNsa&#10;nE8m7z8h+9EUuFwdZnyUkrmAGimRkZEqcWlitC1dupR5nV1dH3tlwh6FsZ+K6raNxLK8VPy2cTve&#10;+v4QQuJKmthKiiuHLyGxJAcHD4eiOD0Ue662raRTa9DJ1ZyNI4O7WWDhuOYTmtQhOjEPx4JjsePI&#10;I9K/IrD9WBz7WxtMHhPErmHdr83INzwJvi0Ge52H+9t/o7BDHxR/vAo/YDTe8a5AyP3slvfXALSt&#10;5Mc+aHYbcU46a690PBXH3kPCpeNMKkQdOBJFrrLowlbYDv0APKNPkVDyEemMYcROaqqRtD9oUPMv&#10;3xzDtZAHSEpMQ15eHvOyUJiQjvHr2rXwMrdAJ2vrJmNvnoZXjumfxcaAT4jaghfaL2X3aYFe7/b4&#10;OLhKZRjs7d3q45TEHoTFynLEHZ8LUU4ENm7+AGtv+eHOyc/QRctqDs1d6w/37sKUNNTsoiJY1wx6&#10;vFIx5mlR9kxWJUZGTjai4qJxJfQO/j51jWkyDRwyGnPHzsJ8n8ZZbfTcm6Migdw8vNz/sRhnSeJx&#10;WH5ThfwtU2BYHgH+hO0IPbMOaT/Nwgn/L7FpkEej45wiA3g2MT5emqDeS1V47yCsRv+Nozc3YIwL&#10;IS+VCZjoeRhfh/SAz5B05KbMIcRUitNffoQxP9Gso2TsDDmCuZ1aJyERmZCP+zEFoMoFtTE33JJS&#10;LFCTdCGRybDhzm28/+GHLPbswYMHdZIf9SUh6nva6hM8Wi2hX99+2LZ9G0b2toOjjREjJcVkPqRy&#10;INQbd/r0afT1N/1Px7PlFpbh1OVkQr/57JnSQPKhvexhba7dMuT+f+JQJlFJzTwWr6VeCU7d37o6&#10;UtJu1S+PPAvIJWUoKpeDz9MnY2/7LXNJSkogphVFwGUJNLWjeEZOKc7czMH80W7g8bgQl4hJu5SC&#10;w9eHhXEzsV9yGfJKVFIhfD0RTAyerkfrj+MRkCn5MCfzUGFhIYxEIkye8lgRv/b7o/PW9u3b4Wyt&#10;i+F9NJW3VgNlIdbazUbYh29inlkaJq7chQP3z2CS/ROGgrIM3w7+BD3+eAmf97mFP897YHe4A1ZN&#10;dGn9uVuJbUdjoK9bjVmjmp57JGRuunQ7Fak5FVBAVae5fl/Q4SihL+CiokoBGSHISydr3heSUjLh&#10;3mMWXujVE9eOf6v5hctLcOXMXVTYOEERfwdbVu7ASY4PvvntFbw1vO0JFVsPh5OJTR8dxixocpuM&#10;0GuQpMVg2LBhbNy8f/8+e9/IowtsfXo02JbHyY3GW8M+YRb5rtsrYY18QteeHWGjMDQ0xOrPZmM1&#10;S4gGi/VZs3orflm/G3xdXeSQL7W4ohy3k5NYp5BVVUFJJhzqdzETCNDRzBydbBtOzm2lFrVLo9Tt&#10;/l8gbLWQlJfjVn5+q0hbjXQqRB0mI/SdnXAbNhgcbm/sWL8JlZ85qC9/0wbQRAWlvj7MyfevKC6G&#10;kHTgGb6+Gu9fkvA3zJcewkszh6Bfp86YNzsIH73+KTE+S5CRnoYsXtOeQZrhWqpo6CEzcuuHdYbz&#10;YfHmQwSF3ULAgq/hRYyEzm/swwg1LYq+04eQzcOZGcxzYqSmnJVZt9HY2OdPJFfUVFgQlyFJWQyZ&#10;Y3+cWfoavggehu8GWWHk+9+gfEUJJAJjmGjo0JTLq3E3Igdx6WJWrL6WpEkqJBCSwXEoIVWOpk0n&#10;LQj4fMilUpY1mpmZiQJinDSn01YLWoOUZp1ST1tmVibzphnqq1pHWRWNU1UF3h4/fhw6hOq42v33&#10;BLapR+XMtWRk5FcxoVMlaf2OlnoYEugAbivj86YN88TZ6ylsyY+Kr3q7PyayFRIZrtzLRHo+mCfv&#10;xfEdWiX901bw9Axh+RSSX/VIu1J3WHtrIzLcZyOcGBsBXtYQGYualVqoA48PS/Nn1666dbJknkZK&#10;2CiKi5tOzqDfW0fXtlUBUpZl4wh/Gi4vHwoRGWgelBXgSmERbsUUovMgbxjKC3Hmcj4GDLIgF/cC&#10;fPQq0OGdAFiKDOHrbIDMezcQY+aPga76KE0Kx40yG/QzycfWXVeRa+yMObMHwkWSjIuRZPx4kAiL&#10;PgMxs5f6ygyago6H1U0sOuw8Fg55Na+mRqqSfH18GJExw9ZCD55Opo1Eg6/cT0dMqna6o65Odmz1&#10;LiY2vuWN64NnjKBACwz2XYaOH3+Eb0KP46h1+4nhOlrpk37dfI6AvX8fRGel4vyFC1gwfz66d++O&#10;q1evIjo6FGIrO4jqLa3y9Gz7M6a75UYqpnjxUKR8Ur/mXwC5njc+mslIWwdHR6zw8WWEIo1MKlfi&#10;ZvDsEwAAIABJREFU4pBJiImMq4MqAwNQsYHC8jJcjYmGvKwMFoTkuZmYwsfGhk1KjQ6txWVEl5ai&#10;lAZoayBu+7xARMtbWWhScbIhWA3PE+vQdcNp6Li5Yoyrcc0SgxBpESH4JsUbq8Z0UzvwthaULFCv&#10;w3QnZxi3olaqkfswFB7shvi0VNyJuI33Dv4Px0MTyPX746Vew/Dugqbjh6zI4KFjbd0gro0DE7z2&#10;/QGMSUxBeJQXfjzyHvR2VhODxh+Hf/8K4+waX6OJUMiyBS+TCXdMP3WBq0Is2rAawhe2w3qDGWa8&#10;sgPfHtzNFNA7v7ESX3r8iAcxn6OLIafJie1JXHmQjtiUCtZP6AAoqaiAqFqJPg4OWgkEU+iQCYYu&#10;d6alabZUREHjeWj827Fjx5iHjl4DtyZZp1omgUDw2APlbKNPBuj/TlxPWGw2boQVkGvWZfdloMdH&#10;UBcruNi1j3huU6XP9Ml5hvdxRolYggMXUsgkF4XFkzU3YP7LoEuPKVnlhLT921fSNDp7WhEypoMr&#10;oYS0KaR1Ze6eRK2WYXZBOZzbYKxwDO0xw/0QzAfn4/cPR2HIglVYLonFkLEPcCjZG0pZHt5beAPB&#10;4T1w9n4VZqQkIUHihZyHV3HPcCy6SCMw6R89FL0XgLPr1iDuxc+xu+er8Nu9AT0ebMbcHTY42f0m&#10;Rs9Jwq4dPTB34ndwj/sBPTXMmFQHwpdQUak+nk3J0YMJYeO0RqomWnSdCOmNTatscbsGIJfu4eaI&#10;qJgk7faDqqzVncmf4MLyfuCQfp+bGIUje/chzH0ONk5vm7dtQE9H7D6djIqCbOibN13iy8jOBWWU&#10;YN+4gRdeeIEtlcbGxiL92il4jVtECK/KiOMt/WYXVi6YBhdLMSFsD9qUNdpuoPXuNhxhqQhzBg5k&#10;b9Gm5GRujtlqBFypG3XnjesQ0yA+QtpKJJUITU1RyUwQ0qWQyaBPjulJyFyQmgzHppqpUiAAt+TZ&#10;eh3bigGEAJ0vLkIhIbBmWojHslivUW+ifPgr5JnJUSmV4ucXZYS0VrBkgNJqI7S33S9OSWXZpDTm&#10;akHXbloRahq1dv/wx3hPdyF2eskhcu+NdUOn4S9jAcTFOYhJKoF+E0ek747x6og9hOyFE7Li26Bq&#10;Bx9ViUcx/bY9Nvfqgt4r3sHHVvch+uEs8teNV+sFkInLkK3T9NXzHfvg6rv70fdNESITLsDLoCZT&#10;WuiOHfuGIKmEmB7NFF9/ElVVCkbYBpH27NqEoLGmENQjy9VNmclqQGuROjs71wTOKliwPV2a5fL1&#10;4ObuBolEwp6zvvD5rztaUFyJ01eTUCHlsOUa1eCobHLJ+2nCWKSHQG9T3I4qwZaDEXhxgte/4nF7&#10;plBWo6RM1vJ2rYS4vApHLsTD1V6Ebt42rBxRa+DlasFe4bE5uB5ehPj4eFy5fJmRe4VSgUGDBrPY&#10;NktiNIfF5yAqMRILxrcyTIVjjHeCd8N/7wmsm/Ua5nJ8EHJjGTFUaz4vyIf/6wHEzOTBiEbbUv8E&#10;sUDTImKAgRNh6d8bXRfdR9EqCxw/0QufbnKD8sI2cI34SEjzgFMZkP4oHJN+WIlZI1zh8OotnI8t&#10;Rc+umhsntGbz7fAcFJTKyKl1WMk6jo56eQtq2BoIBRqLB1uYqjxdUQl56OSuuSHq29GZkbYo8vw7&#10;eWie0W/UdRg+/3IhhPPPouOZG4jsPAgb35mGD/uoDHGZRAqOnm6r5kA9wmbZGJkU3Sxps/PrRcbQ&#10;cELU4hhpMzKi5blUbTXp9B9wGDAZAkNj8NavHgyZMgElytwmD/Zv4Pj+i2x2XTh0WIvb8smgtqRv&#10;vwbv0UzEkJgYMiEWs7JQUpEI0aThxMTHMT0zDiVyZOLzMDZBHzVEjsb70Amt71PQVHtaqCW2stwc&#10;7Ll7FysGDNDuAFQ4lSuEQKcYweeO4rdrSeBYmGJgnxF4qZ9zu5I2eq2vEUJ+kFxnsbERNt2/h6X+&#10;AeBpmG1FCX238WtwiJDLJDKIpoVexPYtR3AxqRp+Ab0xeuBU9GjmUFRklwpk3s7ObkjalGU4+V0c&#10;jh1+C0Mr7NB96z3MGl0Cnrklmoqw8TAUIZ3T/HX3WvoGZn69lfSzhu87Bw2EtmXne/pYISUnjfC8&#10;1tZCeAxTU7O6mJLapR9NQfXdKNGjy33RSQXILFQyEte7d28mgUCJdVATWVXPA06ExJFrVkk2KJVc&#10;mIq4GBJoDwGPiz3nUph8x9OqetEcfDtYwd5ahMMhqdh+LPbf03h7RqCOWJn86aWa0SxOOQSISi5H&#10;VEoik16hRG7P2UT23VuZECOun+beFJ8O1ngQU4ArV64w44nGcUmqqnHp0iVcuHABtjY2TP6DZpb+&#10;ejganV0NtK5LW5l0C9tiHfHqzDkYMXMmLny5Em+cTIGjqYo4iHOykIknJGRIN+YLVGSHI3LFtAF7&#10;setgFXKWD4GbrABrly/HV84DMU8cjNTBdF61QC9P1TKuTGADP+umYzSvh2YiPacM5RIFqhWculAM&#10;lSZhNewthIRcmTfpXVQqZMjVMr+RkuHUrFKtSNuA3gHYdzQE6389gq3fLtP8ZBwzjFkyB2VFzpj7&#10;48dwMhFAKatEQuR9rN2yHZ8dc8DDhA/QWU1NUk1AvclVRc1xLCUij26DgHSG8ePHsXeousacObMh&#10;Fouxf/9+JJw/gI7jFoEnVmqXofGskJ2Zxy6aZkO2BrRE0aQnioizig+RkbiTmwcFYb90eTWKNLpo&#10;QuQkhOQJCBu2IkTNixCfxKIiJuvh6/5slZ3bAwpCSsv4raNYSjK8nf51KdZyXsJvb42GviQPh357&#10;H32zPsXd6ZonCGgCVgqne3fcT0pCqIkJdsVEY6G3FkHYXF0Y6mRg3aq1yJ6xGjv+dxZOulXIyslG&#10;QqFOiySTxnMVS57QJ+MYYsRKR3R/YxuufDwYE4Jfhf/l8bixeyzU0TIW1+bign3paU3GtTHwXfDV&#10;H67o8Oo5FO4cplHpKRqzdis8u0EWrKEeDwEdrVnQ7qnYGOahbAuys7PY4EiJGx0c1NWpbOo9KrT7&#10;8OFDWFhYIj2/gBE2lo2qIANQZATsLZ+9XlNLoFlqVx5kg8MVMNkJkZCHfl2t4WDTMMNVIZcgPFHR&#10;SL7jWYFmnE4b4owD55Nx8lo25LIUzB/nxaz2/2swMuCj6CmWTY5IKGA/LSwtUUTGdRozSD0YKo1B&#10;ILeYBos/wrwxnSDQ1XDc5ChZ3x/f1w5mJiqiJCcGTGh0Du5GZ+LY0SNYtGgRDh8+jJi0Moj0s+Hn&#10;1bSXpRFkhXjjxcsYEP4GfIyrISV91MdUD2k3HyGXZrIXF6H5WAohBo+1hNfyP4nxPQOlURfwWdJM&#10;iENmI/+sMRapEoyZziiVI7p3qgADl6o3PA/8E4fSSjD9OQ6qyb3w4GKnjy6dbMjz0qw9mpDvuFSi&#10;LeFRoqBEO6HexXPHYvk7G3D6n0uANqSNwH34VHygrEZyZBi+/f4I3vv1Cnt/6fatqNzk0SanBU+H&#10;kN2q5hs5pyb5ixI0D09PDB6kElinHreZhLjv2bMHmQ+van4dZbn5kOuZwFjEVS06Pf6v3UEvvaSk&#10;FKZaqua3BHq1g7y92av+uY7ev49I0gl0CdGjTvo8MnnpELIoLStr6lBPBe1V7svdUIQUci+tOh7t&#10;wMeMseH4YPgIqDVlg1Xvf4E9k++hiJA2zbT4tTohzqalwtzKChMctLNGKTgCV/xx7iTuXz6A8WOG&#10;YvT76/HWID8E2bWs86dDNcqeILd0L98R7+CmeQiuhsbDYfWnSOlljk8nj0e/wW8h591hjZZIDYhx&#10;QS2p249yMKRX054l+0EzcLgkCjRSQxPSdvRiEkorGi5bUmIUGldECAcX5TptL4/SQNhYS40/X19f&#10;5OTkID09nS2V0uBZU1NT3L59mz3HkW3JnmtnnLmSgNRcKav3SydrTyd9BHVpOvB6UHd7XHxYwBIE&#10;aLzZvwFaFujFCR2RniPGmRuZ+ONkArxd9J9r72VrYG0uREll41Jo7QUfDwsE38tnyQPUCUArGNB4&#10;WipbQ0E9Y1nZ2bhwKwWj+rq3cDTgZlgGaRfASxPdmBxILegqQbfOdhAK+LgRUYxTp05h8ODBCAkO&#10;xo3wAjjamsDUSLPYXWGHATi08iICvIaqju0zH3Fne+NB9IG6aikTv+jLfnJYZLdenbJpbZ927tmV&#10;zGNAfw8DGMm64BXpSzCw2Y6BI7qgSMcO5d3r9/8KNPUNUO1PKiKsTSZnI7RiYuPpKFEm0S5cS4d8&#10;H26uLkhMSkZZWQUMDbVIKKhMxlzXl7CH2x9HzyxH+SdrIU28iP7vh0MyxgNtka03FemisKy5e+Gg&#10;w5iFxOCVI/70LiQnJSEuLo7pYtKygTRZ08jYGGWZ8RqSNjKRn1m1BK/sLiTHdsXkWZ3h7usJn24e&#10;6OBmCwtrUxgK24/AyWtq2nm7t9yB2gp61VT4dWK991jJpOALMDJrWwaQNlAUheP7a9V4Y4x/mxg9&#10;vZ/B5Ln9npSI8xERGNpZy47GEWHK2z7wHfsRNn04Co5cCY7+9h0sX9rQ7oSNLp+tr6klSou/W7ei&#10;gkSluADJRSXg2/bAV+8rMebLN/DNt4Pw8MQH8GlBnoQuj1epifvjQBfuZtXo8cF9fDUtE+7Xp6Li&#10;3BkM+WoFea598Ipr42UESVk50lqMMDDE8Ik9WtqIISw2F8VlCkgrK7HcV+Xuoe3yl4hw5uXiVoox&#10;uY0JMlU0RMDAoE0luIYMGcI8dFQd/tq1axg7diz8/f1Z2Z9H8blk0tHCu9DOKC6R4EhIfJ1Uh6G+&#10;avnTyqzlgdzd2YyRtuLSqn+NtNXCwVqEuSPdsf98ImLSqhCdGgMdpZSQYmfYWv33NfDMGJF5eqTN&#10;xd4EshsZhLDz2QRIk2h69OiBvXv3kIm9HN3J77RyBzU2KEGmz7s5SKW04oEAv59KRF8/U3i6NIwr&#10;9fawhLhCioexmczTRkV4i0tKsP9cIsyNuLCx0Ed5hQwmRgIE+jYluCrE+FXfoHyxGGVkRjA1FjJP&#10;v9NnG1G8qhL6VA5FTqtfAIcvqDI4zrJhwge1vncaSytL61P7B37IOolPypUwMdBFtbyaPI/RqA0q&#10;evPvb8FrYunPmGwvLm+bYK6NuT7EGdp5zcyNBcgq0P5cPt4ejLTFJqajq58WY6TQBQtf64vRiz7A&#10;GBsdFluflhCHWJFzm5UTXO1EKIpr3gnE5fNRRYgmvyaGNZjMjXQ2WrJkMfvb18eHJSloxg84Qkz5&#10;4zB5KZEVvAe9fuZhfy9bJF6/iMAhBwibH4WbZavhzGsf4nb7WhT76dqKLMj2AnVVPquKDIqKeCyY&#10;sQ8L93zSLnFjdBKm9U7v5OdrTdroPXcc/BpSXB/gXEQSHpFOPuz1zRjvo23kVfOghO2nkBAY19QS&#10;bU3xd0piQi/+iQ8eyRHoaAdnO0ec2/AzLI3N4aGBnpy9gSGqlAr1HklpBQJmTMCqhZ1h/9VyfHHN&#10;CLpJadBpwliyJs+8VNE6zxedKCISClFQLIFEqoQCqpgRqaQSjjqPCRWr9dq5fRT16T2n5OdBQdp5&#10;S4XiWwK1Ar29vXHgwAH2NxN4Jsflt4MnUFtQg+/CzRQkZ1eCxxcwqQ4HSwGGBjpqLdVB43Vuhedg&#10;4qC2l4ZrKwQCHuaO7oCcggpChvORnAX8fSOHkAYpOrj+e+Nke6CwtEprL6+24HGVTNaKGhhhYWFs&#10;mXTq1GksLpMaQVQM+tatW7h8Lx2zRnVq9lj9ujsj/rhKVuJhbH4j0kYR6GfPXtcfpiM6Lo5p0Lk4&#10;OyM1LQ3FKZVMJiejoBJC3RzceJSPIH9LlqH6JPSMRY1WQUW1+nVaTxZ8QthUvz3ZF3h6TfcNF1tD&#10;ZBbIiBEpgYlh6/QD+nV3QlxGHOJTiuDhrJn57+tphtziXNantUnGmTjyBRw7eQ5HT1/VjrQRuHW1&#10;w7BuXyDtE2eE/bUb+zjjcXXvQLXC6tqAGoH3CWmjqybNGcnymnKCXAtHOHfth4S/f0dMTAwj/nSM&#10;pSFjWo+qFk528CglzN+cj8SboRAMnow/bsyFQzsRNspuf/z8T9aR3psxs32O2QpYEEuKL3z6hX0V&#10;Val466P9WHzwUwwwI2RLWoncggKI25jES6U/DFpJemVFiTgYfAbH7jxARFYhlFxdtfFcrUUtYTNw&#10;dIQdsfiGNVE+qWVUIjU1BhcvnMK3v5/H2bBYxOcWAQaNB7onQVvrADc3Nhhcim5cZNio03C8kr0R&#10;3b5ajwOJCViz5k/oL/wer3ioD9al4s/qYr+eRHm5DNceZmDf2VhWbJ4qf5+9mY2U7AoUFlegsrgU&#10;AnE5pts7YLmPH8Zq6ynVAhUyGatHWgsqck0nz9a86CSkw9Fhvx85fJg9izuRec2cvX1xLzyTKan/&#10;fiqJaSLpCfjo42fO6oGO6OPSKm01VkfyX6jI0xyszfVZ6Sx6XzSu8dLDAtwM1Vyu5XlERGIxuZen&#10;q1owuKcDZDKVN49OmlSXcNeuXUxLUFVuTcEIHI3XagmHzz+OAy8tb74YeO8AB0zob48qiQQJiYms&#10;CgWNdRs1ahRL4LkVWcy8dlQDjmalPo/o5G7B2trhc1rqnz0BagQ9itc8G6FWZudmaKZW55k1QeU/&#10;PPHPLa32Y+ccsRipF6ciwM4Cpi4OkEfsxwt+w2C8+h+ItT7aY9TGOlcWNF9lwcDcCu5jFsGl11Dw&#10;dGmlUR2W4JKbm8vGIyporh1XV0qRGJeDiJBf0L/LIGy/8SlSu9q0e42pcDL50g7Uybl9vTuagk69&#10;07t1w8GsTGQUF8O+nWPraqGUZ+KtMUuw0S8IFf/7BOs5Qoj09GChZ4Q+AydgcsfWW9A9be1wrUys&#10;dVybUpmDT6atgPS9L/DdWHuU58bgk1fnIemHfVjt2/bl4icJ26iObSiiTQjvlpMBSLuwEabiEkJ8&#10;0nD/0R0cD7WH7yCXFnenhI16JK/n5WFAo+sQoZtvJ/hV+OO9pS/jCJkslcoqpCamwJi0S9N6HIA+&#10;X29ra9xNSUZ5pQwGwsfOdPp3WGwekjLEqCBGFLX2a6VoQAZyT5ERBrq7/yuyDjeSkyEh56WeMWoB&#10;Uu8D1WtzdNQ+tpDGBxkYqghtUY3wqPQpZgTWgpaVSsioYHFqQl0eXvC3YGKd/z9g1gg3HA1JRkSy&#10;BKFxEejkImIejf8a+LpCNiFdvpvCvFhtRVZuKS7dS0cpKy/HZRIuLKSAkDUupxqmIj74PB0UiyXI&#10;z89nGZ85rOYxB1kFTUlWKJCRWwYnWyPIa8pT0dg4I/2WjQGaVDJjuDsLeYjLkOLPP3dh3rz5mD9/&#10;AbtvGmBeRcYDKiNSXFb1XMYsmhhyUVDSNmLN5chRINbST0TIfFyaGEFa5FvRsZQug8cntM6YsXMw&#10;wDt9f4D/1rcwPi0Fv55fguur38GR+H6Y59F6pVL6XYuzkputQdoQHLgNmoTUkEM4evQoS/KiHmHN&#10;Z4rKNCwXLcBR32HYfmkbujnwkZuWhcO/XUf0zRjYzHkJi4K0X+J6ErQ7FBYUw8Fe0xtruG8t2ur3&#10;M9LXh4RYYDfJJDb5KZA2ZVUmPnj1ewTtOIT1xvGYvCkDe94dxQLU83LyYWrdesLGljhtbHA9oQwJ&#10;OTnwsNZcrwaV+TjDn45Lg7oQ2kKOZG2FP9fPge2d1DaTNlY+6tJliAjpqSDXNbKNlSZkRVm4KN2L&#10;c3FjMc3NBl6exuSlnSApXyYDz6Cx94w+Q7+xr+E3yJGREoUtf5/Hit9OsM82bD2BV90a7kMHCtop&#10;E9OKmGRDyJ00JGVV1XiiFKiqlEAok2OUhwdsWhG79zQgJZOOjYMDgoKCcPfuXTaxXTh/ATNmzmBu&#10;eG1Al5yo0C79kvXIvlSn7aUJrS+l1hxoKZyD/8ShUsZlHj4DPR6GvaBZrJo2oLpThsJW+phludi5&#10;diN+ulqK5WvfxuK+jcuptRU01m7WSE8kZ5YQkpJNCEEVYtNiiG3+34p3Y9nLqGaEJiolHHNHdoC+&#10;vmYLUjS+7PzNFOQUVhIjgQai81mboBIuunwdlpnqam9ICFM+qjmkXRJylE3aj4EeF97uprgdUcTa&#10;LU2ooaBK/edvJmFIr4ZC2ccvxqOoXAdOVgUYHOiIY5cz4R8QwLKn6TXotpB1SvX3+nZzgr8XlRpJ&#10;wI4dO9h9i4ihU1WzJCYUClnMYie3CnYPmiYtPAvQGrFFbVz+CfK3xdVHRdhxLBrzRnuyJeOWoK+n&#10;g9JmA/jVgAzelpYWyMxsXQ1WWXYisueuxa4xveB5ZgX23oxE8f1i+LRRc7K6WoayjETAv4/G++gZ&#10;mcGh30SkXDyMI4S4zZo5E9zVnyxco8nOSkkmzhw6g4ioGBz/7TgeJZcR5i2ByM4RPQb1gK+nNUwM&#10;2u4tyEzPw5Yf9qOXnx/mDByk8X4sRifsLF7feAwJSgFcbKwg4qtYvfaJxsCVmBiI9QQoqJKgp41N&#10;q47T3PFvnfgLnKmvY6azAcSptxDM7YTJHUyRG3YQ9ks3w8LVA37OVm0KgLyTl4u09HR0ddLCcpNV&#10;Ijf2e4w9XQZ302okRd/G3I+2YfWKZehp1gYrg7wO3LkNObEUKkpKIDQzQ1pKKrxsbVv9XGk8lhf5&#10;bq7+vRNTvtyAz6+GIiFPiq7+HWDSjNhtfSTk50Gqq4tANcRWWZWEeSNmYmkKB5MGjMDPK5djvm0O&#10;Zt4zwns97Btd921irWcVynA/uoBYzNXs80k2tuhDXj3J8buQe20PbbX2QoFYjHJy73TSOnToEJtE&#10;JkyYgPDwcBasXYuWZEBorWC6z6BBgxj5y8rKgp+HAStR1J648TANp6+lIjyxDHIFB9amfEwe6IIu&#10;nSwbeDebRVksPvw+El26W0HO4UPQhOF/4lIcKqo4GNPbCXxd7Ynbvc0bETV0OX5/tz8uLPwQaf2G&#10;wsf06XhTTQghCPCygI+HMQqKK1jGcVx6Be6EZ8NAlwNLM+1qpD5LJGcUIymzAgvGeMDBSh9xaWV4&#10;lFCCtKwCdHRVLxx951EGLtxKxc1w0u4SxRBXquq3CgU82JoLMLK3PV7ws2HPpJObGWwtDFlcVE6R&#10;jIkn04QEuUIH2QXSmvgiJfN+V5SLYWvGQ58uDg2kPyLj8xCfKWW6jrR2bEyKmHmm6ZIVJVc+bias&#10;WoImoMf1cjYCX0eOrLwyVEik7Nz29vaYPHky7ty5Q4h3OaLJOe6E5+B+TCHuR2ajm3fbHSJtRXJW&#10;Bbp2bL2YNxXM5enIkE7G6LDYAvh6mLLn1xyy88tRUq5At07aOTHOBN9FQlIaxg7vDVtr7a6ZayjA&#10;tYWv47SDH0b1N8L4iZ9i8HffY0mXtjktMnJKUFFZDXOvxnWgmwNfqA/LTl2RF/0AZeJSzT1tHFEn&#10;fH1lP742FEFALLmSwlIUFpQiJykVYcdPIsN2ENa80lYdLyWO7wtmv/XUNnNUWYBdP1/F+DfmQhl1&#10;AaPHvI3oPpOwe9oETPbR3GtHl+++Cg6GtbMzKw9EBXZ/fHAfA83MCYl67LpvC4Gj+/aauBS9as4X&#10;dy8G3bsNJoTtOOb8bYCss1uQde4HzDkpwKExrdeJk5eXo0jLfUrT72Dtgwm4+IUnIpITkQFj/G/H&#10;EQQ5tX4CriXBpSYm4IvL8GLXbth5/x7yjYzw88WLeGXAgFY9T57IBTPH0td0bIYCRQU5ZNBvuhKC&#10;OriZmqFUUql2GZkjcMKmE6fxBzcft9N1Ici9hTnfB0OCC/g+6CBWPeF5FOfmwdzBATbEkh9E2q+w&#10;lRqDzwL0XkcTw+jra1fRrUcPVuHg8uXLOH7sOPbs3YPS0tK6OqQtkbZ79+4x+Q/6Hs0aNSUcoXvn&#10;9hGlpZPt/n9iUSHlsuQMXT4f3q6G6OnbSs+VYQcs8DkBS7dDuN5M2R5xuYx5a/QNtDGbqpGXXgxL&#10;B3MU5xSSsYMQdI4BXvpyGDYniwHXp+s50eXxWPweBfW+hdzNwvWIYlx+mIN+Adbo5FFPpFTXAhwd&#10;LjHG/904qrsR2eQ5q5YuabwejdU7eTmJECw5fj0UDqrIw4R3yTYcHVXtSgYlHyIhhxAzswY1XJsC&#10;bY85BfHIKSbHk0qZR60W1Oiwt3dAOR0vxTKIntBapNmg4QnEEJNzmDFDM6UpagPKT15JIM9eB6P7&#10;uTeQAGkK9PhUGoTGiu39J5W9l56ehvPnz2H27NlMmoQm99DroRmtNGyBigE/eV3PEqr4sly29NwW&#10;D252fgWU1VWUiTCnj7V58wYFTYJIzdEu65Ri7dtzcC7kOj76+jec+utL7Xbm22Ljo+04fT4WEpfh&#10;KEueAgFXgqh7UTDp3Am2rezGw0nfpOWsSjKTYGynruRh8+AIhEhJSdEiEUEpxc0fNsDdcAgcRSuw&#10;9JX/oV+XJZg29TqcR4zAjFHtEH9G+ubu7acZ+14zd56WO8tRmJwNXStXTJ70Mh5cuIDouYEoK5Jo&#10;cXolviX7UcLmryv4f8xdBXxT19t+0jRN3d2FUoFSwaVIi7v7sOEyZLANJmxsAwYbY4zh7u5SoC1O&#10;sRYopUrd3TVJ851z0pZ6k7bb93/3y2iSm3vPPffI89rzspqnUywsIS8W45WgjIA5HwSSTqMuRzFa&#10;K5SvAD73C2BT8IAANh4ufTMUumQxUIIirJoY0E2Jg7oGtPX0ZGonZScXl51En6+O4mksWaiy0/HQ&#10;7yXiypp3t/RXb0mfhdACaXn5mOnqygDDbALc9Am4UTI1Yf0q69nFyMeRjeMg7+kJt1XfY9Huk/AK&#10;S0CZhiH0pDSM0Ha4Ghuz8Uafa12h7jEhLvy+BLtjCCD0vwve0gMou7wV7wPrxkuMd5C4A92MjP6n&#10;AVttoWBr2LBhDKj5EzCtScD1mzdvWEF4aYQmMJibm1e5ecYNaBkVCQVqt8lGuPfCexy5EUUAmzyM&#10;dRUwa5g1Zo20bz5gqxCT7hNx95/O2LXPHw2FkXt2MWMgsbS08UDz6iLO/oApK3xBI/p6TO4mPZWa&#10;AAAgAElEQVSDNT/cBV193j7LQAfH/zbOjm6ys0lfeXbWZ647Ct4OXQtHRCrZ+LWdEJnER76aPTjq&#10;dRNdOIoG5JiugE4vqV+S88iuemURkET5uKoLreHr0UmfuTpFBJzxyVxSVKTFxfnw7KSHz0fZsvJe&#10;U4e2lQqwVUp2nmQ8VwdslNvMzs6eWYn7EuWxuIyDY9eCGGA8eTOElWejMnGQPRS4IoSEhLB4a/qq&#10;TGzIK+YiM59DAJ9stTKVFRXgaKFIAIEAOmpyiI6OYaWxKDcXnYP037Fjx7LYuVNekXgSEM/addYr&#10;lGWl/tdCLfHvI5qfXESTrhIyysElgE2DAO6mABsVKxOJ4pghI/tyFzdJBnBSqqxmC4nI65phxCR3&#10;aGVGYt8vP0LedCichi3GjXjp8URtocTY1EKb9TGoGb/mwKbfWLZWS2+v55BJY5iDvtt34+yyipTo&#10;8mSsVj4Ai+4OsGuF7FE6dZMS0qCirNyk2bTm70px/s8l2NXVFYGThmBCjzE4OWEYhjp1wkwpq1DR&#10;a//p6wtdS0volpSiU0UlBHVFRSwhAONhZCTKaLC5UEB2KQGuxMZgIjnGTEenhW5TPrpP84T/BwFO&#10;fdMflBI3MeA0Fse44vZCIwYkKxdDWa5Dj+1tZYXomGhEp6XBWkpKDSXLYUi52A9FZAOmQfq5pSWM&#10;rbw5Nb8rAdvLkmKIyLkWV6tQQds3wtERbxIS4G9mxoDbWg9P6e+xKA73S+eiwKcf9n/5PfjOJtjy&#10;/Vr0+OUE3GVQYqi2TEGCf0oKnOtLfCHKSvQjCyxa2xbaN0jrhLm4f/UICvW/rFVsniwwpI9vpiTD&#10;l4CYaZqtWz3i35bvvvsOx44dw8aNG3Hq1ClWouf58+fo3bt30z+ukKdPnkAkbH4NSRobdIZsSGXl&#10;Cqw/6WZtYaSEfp1lT4yoKyI82rcT298WkLGjiIW/LMF3vOOYvE0e51c617EmSspGpSA8NovFKEoj&#10;2VHBkOvnBhYB6+COn7LWw79gNDxWzUO+rHE5rSQMvI3SQ75IBwrKanhz+zxWd+iFGyjH34HZWNKu&#10;LugRK3GxYYA+LmVKMZG0OQjya4/X6cfhIqdIy7HI1D45Lh9qynXXerpZzzWRvg6mNNLWQgNB0TXb&#10;139Af6ZwULGxsUF0VBRi4+JAiyWUkkf29E0CRvSVbCI0rotSX7DkBgLoJQS9xeCIRejRQY98L7uS&#10;3c3ZlLwkf5/1CmG0Iy4uNdeOWbNn4+7duwiOSWDEbAKxEt5H5pGxGYwZI+xl2itbInKccsSnyW71&#10;qpTKOdazgzbsLKVzNdK4NwoW34Wlw7Ob9P1LwbiamhpCwpqZ8Vocjc+s5+PioFE4MXcGMn/8CXJR&#10;96C/1gtTLoxuNtEuRyyEIF/Gel4VwlOUJOzIFGTB4esStaIAOcWljNwz6Oo5nJK3wtpWDNUQCITQ&#10;kDVQW1yAN15aeHRrHbrIf4ukqLc4eeU3aF8YjLSf6i/yXePn5PVXgD/UCHgwKBNgeC2aBUYPQSZ0&#10;34r3KXl5uEA25jtZmSgLCsLiPn2qjpNVKJGre+8+cK94nxBwAbMfGeP6ip4ozwjCpv3n8KZYAwsW&#10;LsQgY9kWBQZIBAJ4h4VivhSgLTcjCv7ROTC2dYS1UiGuvomEQN0Mg7s6Qpsr293RPv2YmiIBbAU1&#10;AVulMEsX0SZRCdzu+2JtPw8p+1EeSS+jkFTanZxIGT2694PHkgBc1ZPddC8ggLLBacRRw4h1dmjf&#10;vz97u2fP1/Cw+A1OWRmIyhfCRq3m4M/PygKnYvzWlxgjSzZva1XIqK8t9H18ZiZz/3PluGzDoi5S&#10;mklHkxC6du3K4twoN5CennS1/+Li46DMl73Fd55GIiZZwqtG3V6WhoqNVpZoluSE4XRCV1za1Y08&#10;8GT8POVXlO38AZt558EzWokNp89hXb+a9ykSluJFcDZszLWkItjVatsBolFkvs78Fi4qRUgOV4Iy&#10;VwSfPzbikvVn+GeM7C6RlgiHq0wAmCkERaXwvbQfPyzehPcVI4FuoGICkkPDgmGkWK38mhwf4pRo&#10;XLxfQI4NlOo6Cm5jYKgiYtnQsgjl/aKAIzNPemtmS6SLkwl50bJMYcgt4rAEodDQ0CrQRqVnr16I&#10;JMpLZTZ3WnYZDl4OwgAyHvMKBVAkG+fMmTPZd3QDpZmgZWTPePY+nZxTABU+Fy4OsluC04lmTGMR&#10;a5dtpAkSNHNQnlXykGeVCcrImk7LcAnLy3HsRhhmjWycV661REOFh8zaxZNlkMqkrNx8WYGfGMkZ&#10;RbL9hCxDvXt1xS0vHzx8+hZ9esqoRCtZYHe0F45X8NeJBfl47P8W4pyW1SLXUqcl25qn2BZlZ7Ax&#10;IANE58BxxnwMTToLe9VBsNVfg1ORbfAofjJ0qraBlgsN9tSXMVtTkBqCLaJI9Bz2By6FJEDb2hlr&#10;Vu1GsZSA7cRzP6hpaGCymTmGOzQ9AWj23xJnF2iQRYpvYoxtr14y91pLe0BMoMOjWH2cW9EH5YlP&#10;MfQ3f0xc8RMurp+Kl+d8WHyarNcQFhUhj89v8ndlKX7QnjQXR149wORxQ6E4ZhbZ5LIQdPFrmG65&#10;B1mNwszFlZLCrl8fYKuUSuDWTUUVuiYm+O3pE6nuUShvhs3LVeATVwJb6zB03rQNE3Z5wVRFdpOg&#10;AY8H9QbGHMvE7T0f2edOIeTgPuiHXofnkJEwmjYLkx/G12mrEuUsY/2dDx+vE5i56Q/86uXPQKEY&#10;xYhMks5cX5wahNNva2Y/5WUmIb0Zbuq6bREjJj0d3rk5zKXZtVtXtqB2796duUgLCjLx/JoXzNw6&#10;48mTJyxQWhquNkqLoNwISWd1KSoqY26oA1fCmMtEWYmHjvYazO3V6oCN9gFfGcrFeZJxzDPCd3vG&#10;4Pwuf7QZPBUFkbfqADYq4zxt2L2fvhONR/5N0wdw1Bxx+lZPbBgxDwPG74Dr1UWI2/gtvOxmVAA2&#10;EcE1/43FjcPTJiCAj8MbvoGinjXGLN5YBdiqS3k5B+fuxSIwLKXidxpICn1d77H1X4iDEQuHwaiM&#10;us1kG5tP/BNY/9I4sFO3gmX6bUtkRB8b2BjzmdWDUtzQWo+VY5gqLLNmzWLKCn1ZWNlCzFGA96s0&#10;lAgl7q3qY37y5CnsM3meIsLIWhQQUYjYpFyZ2xQZl8MSJIYPH17j/BSwUYDdq4MWejlpkg1bxErm&#10;zRxmDZ6cACKxPI5cC61R6u7fEppAwW0BNRF1bVMO5fA42RjPqJensBnzplentoz39dnr5rgj5aAq&#10;X4aP/n74efFqyJuOxF8x7RBydVSLylm52eszrr7mPC8FFXU2X2SzqyoZYOa2rUgW3kd0/j9YN9cF&#10;RUGBCCUb0eOtf+HQkybr+DQqkWGJbKC6WMmmkSoY9oLQ5x4+7vZE5O3tUPX0xPiD9yCt9z2dxifk&#10;5DCONGmFbuYTnTpgpIEh+FyuJObNx5toW0XNBm8caGPqmD7QJFvLuWOvsPXXGbCj5cHkFMAvEUBY&#10;loqX0bL56AeamkFLRwdhSQ0TFDKr2NsncJm9A8cWr4LP9nlQmbARl+ZOxa8bt6Ot720EFkt/V9Sl&#10;+7vfMxY0/nn7pik4aF+2NzbGYF09aGprMxCc34jWTs8feOMP9PQWwEFFGYPn78XDAT3w556zmNyM&#10;KNE2Wtpssa7vDvMy43Dt+gmMnjgNDp/PR5CmG05cuYmCy/vgtvMU3tYCUR3IeFAg5wq5vh3D/USY&#10;Nbw3xPd+xMCzQSgOv4lJvolV16kdFymu9irLeo8/AlI/fS4uw+G1fyCqnmNrv695TnE9bfmAtHzJ&#10;wvnF8uXMzUM3Bpq9RmXvnv0QZGZB18aOfZ6YkFh3P654T4Oli8irMgvP3KhxNYkWbKexaqcJUCgr&#10;51XFqn02zA4udq2dISfCo6N7MHbWKqy5WoKZHQOx6FjFAs6XR358JiuYrahSP4m2jqYS5o91gDxH&#10;gIiEEhaTc8knstEr6nfoh8v3D8D74g/QuHMA/h4rsHW4JXOzX/1+HTb6Nc81IquI5Tm4sMwDS0O1&#10;sH3zWnTg1F3qqbfKwVITKoocvArNJ4AzmPxOHZHPHlY7hlPvq+p78hrv6QiUyB7rlJRRQjbkclgb&#10;K6FYwENEbDNqFskgNFvz4r0wKJJn36+LBeZUUNJYkf2GBvyfPHGClWKj8WrdunVjL1qm7fPPP4e7&#10;uzuLMXN1da1xTjrue/X8ROFgqiMHC2PZ3boRBLRRRbe2VbuSSqiNuRarfDF3bHsyX9owoDtzZDsM&#10;6KIHgYjDYj99nsfI3ikySHtbSdveN5MEmJYTQzMqX6grU5492cHilwvHSlgLrj1p9LigiDSiPIaj&#10;sKhWDG9BHHbtDIDr3JXITbyPi2uHwlqlZb4PazNJbGtObF1C96aEku1Sy7RsPSFIxq+DP8eO+5Kg&#10;QEtnRzi0a4Ohy4zgMXYkjJRagEHJwzy59x7zRbvZymaCzE2JwL0PcVDQNsOspVuxZmku3oRnSWFl&#10;E+PvBw+gQSZjD9Wmjq5f9NXUWMybb0QEygwNcS4xAQaFRRjh4tIC11YOIjjWmKQgaaP/jUOI6TIZ&#10;mukh2PXKEF2sJA++qfPT79vo6+NOSjIuxcZinXFDGX1iFBdl0SonbIEoLs5HNy1Ndm0xWZR0OCqQ&#10;gkOy4kySZA5dc3N4EjCkyJMu+4621ZwAtolKSjgd+RGHw0KxzLn+PmRjZOx3iO/4Dtt3f4Uflfvg&#10;x5mD0ddY9pRsen4bXV0EkOdWO/aPTvint0/jlV5//LhuIk7zRmCduzH7RpBRgJfkgGW1zuVBtPND&#10;kSG49+Q1lkxfiX5Oquj382Yk7UuCj/gDAh/F4OkQW7gJIvDH6bsoseyJL8d0hRa1fgXex28336Jd&#10;/7GYpsGDNl+RPI98XLvyAHrtdXA18h1C7waiw3BbvPS6hIMhxRg/aiJGWCvhxaPHiCzKgH90OcaM&#10;HQN3g0rwKsCHV2+xZELNtljrWJGF6gne+HrBcOgafDWlE4Y667N72/bXARzZ+Tc0hAkIf/sOty4d&#10;hkqbcVi+ZjrM+UBm8F38ufMO2gzug+jQFHS25GDzijl4ksJHx26f1dvPV33DkZotYpo6BfOu9hr/&#10;AkirJdQlmtQJl44srPjAFl9cOYOxM8+Qh6WFhT8ugjT5eHRzpNxw91/EISmrHFd8IzHao/HsdnF+&#10;KMbvtUHxOiP2DE+t+RqhA77Hz/30IC4pg0hRoVVK1jUoJfmYczYccxTonBBjrB0XZqN/rnMYxV9T&#10;BtvC710SQmIKkVtSCL/7fuwLeeeRWD9nNJxtzaFZlUWrAHHBSywdupxZ43iu69HHkgCLzByZm0gT&#10;DcwNJTGLcdfD8CAgAyZ6alJztEkj2XlEAb4bWXE9eQayPpBNmpaM8nkRwz5PJ/M+KTkZIkEpgoOD&#10;mRLj5laTlqFNmzbsVSP2kcz/Fy9f4N27d4wEVkFBEamZssX0VYqmmgKKs+paXxwcHFjywz2/GAzq&#10;ac0+k68WYGxupIlRfeRx40kKYtNoxm0w7C1UWoWkuD6h7s33EZlwaisD92eFhEVnsPnfrb1sFBwG&#10;OorIzJfdhU6roFCQE5f4CWSWlglr0LlQeRmSx47LImNFpfrY07TDtsN2Ml+3KaFWtryEKOhYy1rt&#10;hgOrITNkXDd4hpj/5zoEu/2AJyOHYGY3E0SdPorvznZH8LYeaGkFvFd+79nON7aXe9MHV0hZxnNo&#10;T9+PzaungO9/EWNX3yPo+ALmtbduFNTQDXn/48eMmV+jqBgObZrvq2ZF2gnQpKxylMoiTV0d19++&#10;bQFwM8JYlxRM23UAlrlh4LjNwz8epoh55A1bUz089rmBRINOmNJeumLcamSQiHR0GomRIgs0Txtv&#10;//kC8vsqPzsDtxfOsEQInljPhYUUtTwpYKPkuboWFrCV48K6GWW0tAlom2Nnj1NxsQ0SA4uL4/H3&#10;yTvIVdWCQbvOeLD/APp6H8CCb49hF+knWYVaWKmb8FJsEFZ7fOIGpHc8ZPrXGALqPi6Gx2dbYf1l&#10;P5QEP8JPNwOw+58L9RalLy4SQM61O7avGImi2SswtUcv7FrhiPc+IWTR14WVUiKmTloJz63boe33&#10;I6xOfIv0/gWwXfMMN7YPxakv5kP8/SwYK5XA58yvmJ47HGmDjFif2lgaI/r2Hxj03AEPxumh1/xV&#10;uHt+B97/8ifWDVmMCw4R8Fzvhcw9oyuUFgV0HjECk2u1JS/8Gg4dO4ZJC+dBZVM/bNAOxqiwX8ii&#10;rID01Hg8m7QV/OgtOLFhAwwWrMbIqC8xcb8D/ObwMdd5BIbe8UHQL8Nw3eo7dMo+i9tCT0xp4w/3&#10;FY+QfX4gKyNG6QFuP41FOYfPwIG6ijwGkDVDR7N1SXAbErGKOpQSI5CPTqwvBAnPsT+jIy4dnSbz&#10;uWjm1xB3G2bNiEkVQCgUNUoOylGzxcUvfPH1ztNIv+iLrpt/w89dtSFOD0J/p+UYc+UoFnYz/feA&#10;m7gM4tz3krYomULbqnGXc3dnYwJWMqEuTMK6hwWYtfcp9s/rLmlfOdkwRYW0hAtBDOooCg2TuE+p&#10;a3T2MBiVZlQkTEkv1D1Os3O7tpfEf00b0gZHbnzE8VvhWDC+derrUrn8IIGViaoutGTU0/dZFTFi&#10;QnTu0oXFb4K0h9LVUK406oai7tGG6vLSjGlark1Afk+thRMH2DIXv1Aoe90zGlaQkVOK+vICachC&#10;UNB7lAkaHmv62qpoY8xDRFweWceVGElxUUkUSkqFSM8pw7xx7RkfHM1WbalQvFhQLLtrLy2rAO/C&#10;M0BjkR++SZO6/igVmrQQElvUYA1Sus6ExmQhPbuYtY1aHrmsCoYcs1xSPr3Dp+5g9LDeuPwwEeb6&#10;XEaevPfChyogT0XnPyIzbkkyAm2vjGWsgNhrN9D25hmcHFShJa/2JCvaJrz/qTtc1VpmOoyPS2CI&#10;18KwaTBSuUTkxEdjxQ+bsLq3Phn0/bFo9FB0mboLvW9/C/sGgufpArObgAu+qQnjDRvv0jqZfpVU&#10;Fi0FbvT4joMX4GhOJgo4XOQkRWDfmT04d8AfLksMIXJyQn8T6YLDqfQ2t4BvTnaDWaT0es4j1qB0&#10;6CoICcCjJZZKRGWSDNLSEnwvUkZTVVgrAZuCiTF0SsvQuwU1Myutc3IN1vLkkk04HCv3v4bH1NV4&#10;efwcrJTlwVNrfuUK+WKiIas1bCmmLvi0o4Z4GZsGhSHLkPaFCZTKRVXjsHpL83NzodF2AJL3D8YZ&#10;r8voO287POZvw1U3S4zwaAvVxADc7f8DLru2g9jxFxz64jUCdKPgsWw6BjtYoceJA4jPfIcVP67C&#10;SYWxiPPqRUBQMdo590FXWz7u7UjAyU3foqsOBy/mvoBXQg7UnOxxY+EQ9OXZYdjlF1VUFrRdFp1n&#10;kra41GjLBTcBPGbvQHvdNPAGDcDdJ1EYpa6Btr0GIuLJDfB7K9NIfFi7fI95k/vBPEcR19+XIS/k&#10;ET5+tgs2KIPi4PF4FquL1zECvA8Oxa+/TUPkUjPc8Q1HSraQlZYCRwFWRorw7PrfleZJfH4Xa7d6&#10;oevKtVg8KA3jNj3HtbVdwdfQJKCpoMHfSbjNUtC/izHMDOu3vHt2s2SulBuPYzC6X2PWNiWM/HIF&#10;2l46hZc7fscMJw2UxT/HkO7eWOm7G8FbzuGR2WJ4mPw3G4VACkzlbG9CwKYRTvx1DgMJYBPmJYMr&#10;iCOgrVqogoo1nh0/yf5krtGh1DUaXv8JG5EXQTReU8yADhUKgAd1M8bdFym4ej8co/q1jDaGypuQ&#10;TzGhtO4l3cgrN366z9D46RFEodHV0YUh2XMyMzMxzN0cVx9EMu5BSntDq4XY11Nq7zyNgyP/9myv&#10;ATvrT2uxgoLsmZxP3yZALKeIdg7137O4XNykV5Fa1np3Arz9ohGZVIKkLPp05MDlKeLI1SCiOCli&#10;zsjmc35WiqYaD6nSDKZaQi2BlPeQAn9tNdko42mYApXbT6NZTGhOoQDlYi6rWFKVOUtjACHH9gwN&#10;FS5M9JSgraGIkUP64OCxC/h8xSZ89fM+LFmyBEryRrj/MpaBeUosTscBjW1sTQtvY6KhykNucfOz&#10;7GUDbWQcKOup4NmrWBR4aLMM0rcXz+CUQid83zzvYpXQYZCdnQMtKTJHxcXJuB6UjV7ODtA0MsNf&#10;a9aix77NGGutC66OIfpyspFB3dP1IA16ne3377P6kcjJwWcEZLVmll5rATcqapo6EMf540KcGCMH&#10;9EdciiW+HzOkyWLotdtjqaOD4vg4XCCgbY2+foNtkScaB30pKig06VquLrUB2+gWADb6LF6TtrLi&#10;uA1lvCroY/qsnzFyeBzOn9qGLp/9jm++2orVg2QoUFdLLNXUES0ub3QsaBu3wSB9XZw/vQd6S++y&#10;z7htJiPw73mwr2Zx45UV4b3/OwxavgTLFrtg6cTn4E29geAOdsgTCCmlILoYKMMnPAxRWWHILEnH&#10;xahUWLaXLEBKWrrQy5MDh9sdfURvcS+uBDPMKQwrQRlRcjnqBtBXllyPR9cZOos5ypLqGWRzokDp&#10;U3+W4frZG2g3aQy+qNaWCNIWeq8q2tooLiJaKd08OaroPGgQwgloe5QQBVpkjKOtAT4B0U/fRqAo&#10;xxGP/T6Ck69LtFhrdHWxx19+YfD4fCHavvHDyuHzEd17HrZP6wh1JXn0djOAqeF/XEqpOBy/XAT2&#10;XdwGbn4OmTMjsFvTH/NnbUQBmTnUJdqQ+L5KZpQKFDjIyyVhdF8LVn6otvC5QmRIGWtuP3Yq6Jaf&#10;9eEe+n+RiIsx38GKPK/OC8xh0mUrHrxYjl6m/yPlpkQltGAsJi0YiECyfr15+465cmjgOx0stKj7&#10;9MlkTdvygB1OXaM9TcnnubIH3iekFpDz1dx+KFA21slktBotJXGl8iaikM1lF1tVuDpIDAEPyN4V&#10;FlvArIQ0A9PLywsOBJTlkXugxyopymPqUEkyGs0ypTFuoSEhGD1mTI1zCyrA3/vIrBqgrTmirkLn&#10;axm6dqu/rB+Nt03NKkJRcRkBuY0DC4+uFogiSoWWlhYj5WUB71zJGE5IzYepQcs26m5OhgSAJcr8&#10;OwqaTfUUMaRX8zxadOyl5XAZETNVBmkZMn1tRViZqMPCqOEYwq+WTYFzp97YvGkzEpMSsWHDBlZb&#10;efDgwYzImFIa+fr6shJT/5XYmqkjIKK68ihG9OObkCP3ZdF9UJO/l1EtoBmkczEu/ADaKPaHldYY&#10;7AuyYBmkGi2EPZTIk7qo2tH6hU2JsAQxr85Cb4gn5t5IwYUfx+HCxmngeniA138KSlctQi+lhtvT&#10;Xt+AmbfFGhr4591bvGiFzM/qUgnc5PLykKaqgqtEY5P5/PQkXDmo9xmHL9Z8DmNBKhItrGUCbOwc&#10;iorgkPuc0L0Hpn72GeJUWtc1VVlPtDUAW6W8JOAyO7NuULJYWITElAx4nfoVioMXY+LWo3iDNpg3&#10;fDiyGrGgNCW0m7oTEE8X4ddRUQ0eR7M/T/00BwcU+iHjtg+EPj54PSYXO16k1DhuiF0bFARcxw93&#10;gljt2gOvgsgewcWNsAQkJobhTG45npy+iufCcqSlROODfBm0rWxx9PZDVprr3u8zsTUiA6MXz8Wl&#10;PYMx79fryKYdnVcIQakCLHRCcPpVAouVevY0ABr8WrqXuHpArQhJPkfxs08Yism5s3LzyOJgCm2u&#10;Ah4+fYgi8lk3XRFMTDVZrKDDgNFMe32fniyhhcguRXs3V6gQIF+QHgML1+4IvRkO/e7uOHX6Goq5&#10;ZTi8fif8VHpj9Y4vYfE8A5NHt2XEp/8tYBOhREjUB3k1mBTF4ui+g+jSdhX+OX8aP7/SwaEj3+LS&#10;kS8x0LL+8f/8XRJ5vlwM62GAro4aKCHo+IJvPC77RBIcUzOeZqi7Feub1EwpaQiEaTh4Ng9XfGYR&#10;wEYWaN/TsNpXipf3+mP/9zfwMiKjpTffaiIuiodc7hu4mBVgnIcpHCxVYKyrCANtPmyszCCKfI0d&#10;5WUVrtGByAmLxL5LIcwVJ4sUl4lRX7nOIb0sWR3S648TmVWsMYmIaTxxwclaGdMGW1YBNip9O1tg&#10;wfh2WDDOEaPcJTG+H4KDyd5TAktDXg3OswkD7WBhII9sotwfPnyYvcLCwtiznzRpEjsmK7flm31Y&#10;TCJCnt7A7NmL8etRH+TUSvqgVRioxezCvYgmz0Xb39ZMiQE2dXV1cs7Z6NKlC8oKMnDaO6HFpLxa&#10;GgqsTdTdKY34Bydh78VgZhUrb0YSQqXMHW3PSJVpxQxKGj1xoC36djJrFLBRsTHTYsXjf1j/A/bt&#10;24f27dsjISEB+/fvx/Y/t7N7iYmJAZcju1u7ueLUVgLys6JDQHeVqIfXUJ6bBkGGNM9GLCtoI6Jk&#10;hPlH9yBZ6I3o7Gv4eZErcoPCkVrSEtgjxq3Lj9mmMbhz5yaP5qhZYdniH/FkbhecCQnD7Uc+OB9j&#10;hq+XfYcXJ65gx6CGzcB0gx5AgMWyDs7op6aOPDIhPwgF2PVeOk4iaaU6cMtQU2UWN6l6SMIqSlOa&#10;gB4dEFksRL6ODniT1mKKi5T8P7SUijE5tlMn8nJGtqk+CnQ1UMbVgCWZwJCSd6spkcQFti5gY+fl&#10;8Ri3W43Pij5iweAxsJx1BGZTf0DW3rnooFKMdA4Zj7OXYff0PmgJ5zytCVpGlIYnMdENH1QahwsB&#10;o3BhUhdoUssa0f4SomIJlKvpJnU0sUGXufMRumUFes2aiUW/n8LouWQsiJUQdvcfBGSZwPtzJaxf&#10;tgQ/7gzEmfVLAJW2GCs4RZQOT4zNGoNZZMPJLyqFus0w/C4+jkOhJbBwiceQtTfQb+F65G/4nBw7&#10;GvttV2CmtTr4VRmQ8mSx/qSNc6CEqd9+g5xNy6BKzm0wfzNWfOEANaKxisIu4Lsvv8Tg8y74aZok&#10;k45G/+jq6iC3rIQanaCmo8gWvXHD3NHGpTc69JqC18fawllVEb8c90OJohq6DHHFnkZgQzsAACAA&#10;SURBVK8WYv4Xv6PHRg8030ktm3y8sR+rb8RDLIjHulk/kuv/gDWnU/H1b6PQzrkvHiUfwh9rF8It&#10;KhpNhcmHxOahXFTKSHXb2+qzTV2f3EhGngDHb0azrNFK8EbdNTQg2y9QyoLU8vpYs2EcqIM48OJO&#10;LHhhiuzD0+Dm2B1b5wiw5eH/DmirLpS7raeLCatQMKqfNfr3dsOrmxfYd3Scj+zvjCii5FDLx/Fb&#10;H/H0TdO0KJVCS1LpatRvNRrvaQk5soYdvBrOgBu1uh29FoT9l8Ow72IIO4ZmIT8OzMZF77AGr9G5&#10;vXGjhdx1tJQZjyUFOjRWKC6lLut+747m0FASVVU/ePDgAfuXViyg2aVcHh+nb4fWzTyUUh6+ikXI&#10;7VPYGWeM2fPGoPz4OAz+3a/qe4pzuvfoSdrIgYqUBcspMDXRkWPAjRa0d3Jqj+4lD/BeoI4P0YV4&#10;HdQwk0BTQkulUcvr3WdxUh3/PiKLjQ8DLXkM6fHfhUhUikAgib+TgHExli5dik2bNjEF3euOF/uu&#10;Hdm3OFxFpGTIRkXSXKHXpiTkWUHP8PH6IZTnZbAYynJu027j3OQ4cFLLH8qEtoo/Psc0+7V4RkcT&#10;xwqO7eMQ/F6EHeFemGjTzPgMcq6JA77Go/svEX/2HNHsmg5gF5d+xNhRV7Ddi2j3oESRqdixdh5W&#10;h4xD2q2ZUm/gjFj3TQBjX1/UrvUCYKufn7pKy4nWo0+ASIOuUvqhsgpgZgpo8/D86ilsmrzqE3N5&#10;ew2I7z9o/GK0SLqZGWCqiRA/X5w/eRI/7r9SkfHEgepn2xB28AsYRoYDSVJuOI3c132ioUYp8KBZ&#10;XILxTk1Te0h73v3hYVDIyMCsHj0rPhMj8Pov6J07ErnTnckgfwvemFVYu/5vjMETdNvEQezt+WhO&#10;tcvKwf/gYwSiaQYR0bpWe3g2cKwQFzZNxmbNyVhmKsSVvw7i7rAVCJrSHmIVkyqiXXrO435+UOZx&#10;MaidE3gKSqiPvkxYVgwhVwl88t0WH2+oEDA907Yt1JSaiiCkIkJ+sYgcK10chpgcH5uWiTu5+Sgp&#10;yicLxi1cjCEbxWBHLP9yjcTDSi1rZC4aGRlVFcQGatYZLUh5hrkrL6GPhx0Uoq9gl3AQXq9xZsSq&#10;BSIeVJvBk9d8EcH3n53Y+EqArzZ/iYGGHIQQILc8vDPurjLHju/PICYzCrqjVmDdoIYTVKITc+D7&#10;Op1xYdlZ1V17rviEIT1PzKwFtNwQzRylQcxqyjxmUZRWBAkBWHtNjN8WdwTrJXEyVk24jjUX5oOq&#10;YyUFZVBUbf24GpqIkBt5H5ou8z59Rp7p3/7pWGJfCnFB0xYcJmoGWKHizCxtXNVv8C7+a7y+cgVj&#10;x42Dr48PUlJTYWmogIE9rBs9TXhsBh6/zcaU/pYN1nbNzS9hls7KMUlBMleOrgTycLVVwavgTMaN&#10;pqUixhjP5ieRPQ9MRHCMJOPT3VkLthYNZzZGxmeTcZKGHj16sNqgFhYWrBYkJaQ2IAB/WG/ZY8ae&#10;B8bg8OpFwLrn2DfeCeL8Z1j0TTS27ByBgMN/49CrQriPGg+5JAK+lGLhF52G1Hw9uLcVkn5MQJmx&#10;O1aP0MLJHRfxJFcPi1eNgwNicO52JG7deYZCAzecPrAUf7m1x/luW7B2ogMi7xzH68A4uE+ZhGVD&#10;ZO+7w9dCGQn+/HFN75e0HB3NuKZWsv8POX49GAKxZE5xxKXo42YMH/IMHz58iNOnTyMuLg6+vj6M&#10;tmjWSLs6maWtIcnp+QSUASbVXNOJqXnweZkAEz1lVnP3RXAuTHqPgZKGhAFBSJRmUVkp+Ko1LYnZ&#10;CZGyW9qU2rhhf/JVxJTeR4rwMHzfeOPZwWG4eKsRC4UU8uF9BEOg0gA2JnxLzBr4AmMPPkRimRBi&#10;nj5GjhyOeWsHymRxSczKhBoBVEMNW1bPsCGp7Sqt1+JGiV3JMQIbPVy9shPOivroMWk5rosrsnTI&#10;/SG9CR4kJQKYndshMNQbo8jv2/WdgJ8OXIWcwijsuPoMaUVC5B1djuzwkFYBbGHJSQgnIFGUm9eq&#10;gC0oKZFpRdO7dK3xnbCwCFPNjdgCfu3ERiiN2IBfereDm/tUfF8ehqj85pDOAu8SE/DP2zegpACp&#10;BLCt6N2nweNpdtf4rw7gn076EMmpYtDsSeh240/YTpuNSd4fqx0HzOjeHeM7dWEArCG+WflqYM6I&#10;AHbK7yYdYKPClQqwichqkZidzY5/GPkRGWnJmDRpIlGZeRDKq8DVtWOdwFa6IdGi1bWFLnAnrzyB&#10;+O3fWLJgAeZvzcXvMyqsq4qK/zFgo8KFx+KlWNs2FqdfS1wLDsPnYVXOAzzI0MLib2dg3aaNjQI2&#10;Kg/8U1j1g/oAG5XRnnaYN8aeADYxMvKEjBCYJo5S40pRifTuMZ6pG36vBGxEAo9dg8OGadCMD2IE&#10;nqsuSwmeGhFq8aGZgtUlv7B5VqDqwuFpIi/sSZVr1HP9SJRERsKZKKG0XNCoUaOhoqLCqgY0Ja8/&#10;pDIQ1hBgo0JjCXs4acNEl4ex/UyZW2xkb3M2/2msGgVsVOwsW2bXtazGqcZrJBuYCnW10UxDWt6N&#10;AjU/opjpVuxXXdrLtn/cfxXLgH90YhEse/XDgUkuWPTLXjyJbYNdO6cicOdMDNj9AWYaaVgwfArC&#10;yPqWHngJK3+4B2U9BbxbsAOrL+VAQ0sO55cvxj297pjbowwdx51HUqw/PlvxKzjWDhAf3Y6Dbwlg&#10;aK8E3TaOGGAQi7V/BMDYzQlXZy/ED/dk3wuoq7w2bxqlxHkcEIdzd0Jw6PJ7dm90nlDABjTgeqxG&#10;Ivxvybj+beDaRgUdbJQxe1S7Ciu5GJcvX2bfU1cpBaA0KeGMl+wJNY3Jq6Ak1g+3/VJx50UqwqI+&#10;7eEmBuqYMcKRJTZRyz6VwtRKS7UY4TePIdbnHLPAVRctU5vmZJwrQEdXDvnpmUhOzUJCVBQOzPWC&#10;9dnJzb03SRJCVi70pARsVN9KjAqBoNNSzAr3g/mQDexzOd5QPD0vHQ1G5XVPvXkDVUNDWOjIxh0j&#10;izSanKClhXxdDi5sWoq5vx1v3gDWJjDVQRN75thj8UlJnAdNd1645y42zveEZlYWxCFvkZuSimcE&#10;pGjRbCkZq05UCksUIM/cn2gBouJiLGmk2kFz5DXR1vNpfbVqqd0s1qrvKOybNhnhzjw8DOqMZxd7&#10;sr7KjHiEDRwjTJchVI/eQ2ZBAc5EhEOJPA8a39hPjwDdBixsNYTLR+S9v7Dgvjk2rZ6CXecmQq/A&#10;H4aLXiB7jB0kkWGyCT1+lLMzLhAgnE36VEtq4Na4sASRx4+hZGYKbmgIkkQiaJNxbkgUlA27boLO&#10;mvrGGw3UpW4vGmdavayOj4831JQ1cOaRF/bnFkJBQ00qnrN/QxKf38TSPW+hhhJ0mfElJj4/hX/0&#10;5mBxF10oa5QhNqcU8rqq0G3C+J+UVsAy0fq4Nb32jPZoy9x1x2+EolyOzzLVrtyPwdRmWCvE+R+w&#10;8psQdJu7F98ZuWH51q0wbyFxJ5Wz3hK3lUhYAi01WnZICBdXPhzqS8oSSzJm37wKR1pOGRys1OHu&#10;1oALi6+HN1fOsz9pK6cNd0bU+5usoDkVWuOYEi1zpZiHBcVi8HlNr3MO1jrsVSmUKsZAk8MSFXoT&#10;5YrWx41JyoOjTfPDPfSYi7QEPAICSwVNU1mM7WuKy76REHP4SE5KYm5SKkq140qbkLTMYnBo9qOC&#10;Bsy6TMKdniMQ/OIe+jgvhufmq+hwIBQLFqyBNTn9d+MCEZiYC26kGMuObsS3AzXw1xFTXDr/JYYp&#10;R8FzcjaGjhRBqGEIxw+/IKR4Eeymf49e7QzR/c8xuClQRdcOfTGwnzMBA5ux6PIl/DXcEjs5RGE9&#10;8RJ2ZW0xebAdI+yVRmxM1ZGcmYW3YSkIjsxCfjFdryXrhFgsR5RuHtSVuCwWsruTEVFGa8fcFuPR&#10;pYv4cclhPBRLQInLjOW49PMoWCg2Pgcyc4oQn5IHF3vp9nmauOHq+AlQs8SiciHLGKVr3/Lly7Fw&#10;4UL2nsNtPSv3Pb9oxKeLwFdUqgJeD96kQ4m0x7wiDi8rtxipGYVwsNFl8X6l+Z8UZa4chykIET4X&#10;YTdgPAoyUpETFw5Tt97NAG2kw4+OnYyvr2tj8LR26NDeFtOfHYVHF9n5sSolOPAjc8e42klHZJf4&#10;8ihszpVhR/csrLyojZvrV6DA0B3j28oe1cQnmxi/tOWaaFPSIHBTEODC0sFYypnOmMsPfrMZgWIZ&#10;giJVVQBHPfw1vh1WXpM8dArYvr0ahp+H20AcHAxxqsTNRfnIaAzHraD3mCMDF16l0GX2wutXyNHQ&#10;QHlhUasDNio0ML44v25sgbJhN5RcOYPQ1ALomFvBSC4GCwcuxIFyAX774yyspayNSu/hckgwMgko&#10;LCNjzl2eB2cZ+oLGiI1beQLT1ilVnQ/a7rgw+yyu+txAQp4xlo/pKFP2LRV1ZWW2cPjFxmJIBcVA&#10;S7bwnMIC7H7xAipkfCcnJzOXJ1JSMGPGjBpArTZoo+/Dw8NZEDNlhq/+PU0U6tWJLpZyUNNoYbp4&#10;iyQXF49nYteRb2GEMnj9sRlPu81Epxs/gv+NJtYvHIvlbaQL1fB9lUgAjqhBK1ttocrE7NHtmXtD&#10;kkXHw6nb4RjnYQ1+kxt3GXz3n0O2vTUCDl5Ejy1TsHhCVzSjiEfD7SPXEBLFmiuviOwCIQwIQKdE&#10;scUh9ZfyKRFwkFPMZUkYMUmFBLTVdxSHgJR8XN7wgL2TU/karvolsBoyhFnF6Rj5+PEj65v8oqYT&#10;EuTI5tjGXPbi6lTamGkgMSMddm0le8WjRw/xNCAePd3MmnU+ClSkcfNViqa6IgEC8igsBYyMjauS&#10;JWR1qzlaacHvQzbGjB6C238dgfVXX6D/pAVYuuomeDZH0KmnA3oM7Y/sp/egpMhFx9HTUbLtNNJC&#10;Y4GBjuBoGcCAakzk+upylihJS8S7NA5Wbt8AU24y5Mn6zFfgoyyvsuanxBomFqvBWE+NrVsThnXF&#10;7uAslIp4OHo9GHNG1+wHCuhjCSimHHKU/0zIkog/VcTwD81nNB5qShx0dNSRrgi8OBObPWZig+UU&#10;PPW/CEcDNXCFRbj3zzo4fa+NrK31g5L9l4LYmKa1V2mMXFxyBEb2a57L1VCHj1UrV+LvnTsZJ9+u&#10;Xbvw+vVrsqq1Dg4oKREiOrmUVc+g8+PNmwAWWqHAU0BSegEDbZSb78pDSRauX2AKGYeKKMn+RALM&#10;UdFkBNmiwhxEPrwB5KczC3e5qEczQBtHCTMvX8XMVrk9MHXvwA5J3NU348c3fTitEPA0GBfWb0bv&#10;kIO4t6I/eluEQHPTQwyqIhSV4rLkdejJY6gYGmL0v+QarS3VgVuqmhp8CaDy5LTD7B0BmEM3VZ58&#10;g8zl9QpfAZz29ri3cXwVYKMPdsAWX/w8og3EZCFFas3SYpSDLatUtoK9ldv2Hz7e0LSwYNx28/4F&#10;wMaEAAV5Yf0aL09NH05qlTQg5th8/hQ2K2tDSyri30/WNWUCOksLC7GyU+dmASNFJSU2DgVFWQh4&#10;64fDF/7BgXel4A9YjAczLJrktGtIqEaWQoD1bgKqu2tqwcXUtFntoy7Rwy9fQt3AgJGD9unbl/1r&#10;bGzcIFlodSkuLmbJB3WFQzbc1iLHaYnwCcgtQKZQDCOi4Q9etRSvZl+H65Hf8CKgAK5u0mnhpaVC&#10;lArlYGMiu72QujcWjFPHk4A4BMcU4YRXFMz0+RjYvTEmeqL193WBb1Q5Vu75o0krYHNkyhA7XHsQ&#10;ieJSEYpFciwu8U1AAOzrGZR077UjijJ93b9/H9HR0Th05QP7roOtFjq1k0SJUtdobtjjGq5RcUIC&#10;lNt/2uRpuadDhw7B2bbxFZhysNHrdneq7xmVIfDxa8RydNGtky306rG60HksyI3EvqOPMWNmL3Cf&#10;PEFRacszOGPJXhBv1QW9pBgLkwbZ4fqDj6xSgbW1NQMSh6+FYMYwezJvpNtS29nq4VlQFiIiwpB0&#10;ej2umPbArikdUZiZCa6iI+xN98DnQwl2zh6DPae/QrkaHxommgiBIkvGyCgRMIjBUdWCFScBzgOH&#10;Y7h+IlYNuAr+F6ooF6qgPQ1bue9Vdc1iAuR0rQywZbcP1nQZjxii1MlrfFrHaawaNQrR/MRKYMYC&#10;5MtF4IhFUOLLwUBHCe3b6MK4mXQsMTdOEcC2CNmHh32y0surYcgXK9DZ/G8E/ewOl1rPnWYmc+Qk&#10;VjAK2FgSTDMBGxVWvs3BgfHv0UQN6lGgCkcH2+YpErUlJjmHWck6deyEw0cOQ53MPcr/l5ZVCCtT&#10;iWGJxlJWSQUlC1/PBLT3CzPTICzIIffMAZ+67ClgI3dt1m9CM8h1/yV5ev8NQ6TuUtWpJKi+lyOs&#10;Vm3E8NhMLDj3OfgltANSmvxtdaEaUpmODhQJANFp05ISsLJJJXDb5/8akQS4qUdGohNVgyKjAAP9&#10;JpnLa5yoTRukvtyLgT/erfqYqzgXO1b0YRx0oDUj6XHVjCnyIhHkZHC/0Z++j4+DT3o6NMzMYEIA&#10;1ZBa9fdaU3h8PizUpIHeXGhpSufSpvdwLfgD0gggpNY1w6wsQFsbr+Pj0dlMdg2dBvU/uvg7PHbd&#10;wfzZa/D56rPYhDi8KzVHF+Pm01zkJScjm6b5kwkfQJ7RczJGZnVwZmTD0kIleq8XiVJAeQi1yT2O&#10;GjWqKphbGikpKWFZZx7VKkP8L0lJAQGUqkoYO9sW/eZdhdfhUdClDHUFGcgnG5Wrm/Rz+Y5fHNuU&#10;aFxJc6WXmzl5AWduhyAutZTF8XRx0EKHBkp0adm2x7h/MSabx+Ni3ABJckRQRCqLMdNUlaM5G3WE&#10;Dgka00NravYlwJ6Ol5SUFAbaA8LSCPgXo6sT2Uj4+nh7+1PW6LRBjngfeIPRJ1QXasU3qaeCSXVJ&#10;zy5l5avkuHXjxz5e3wu3hTlYv0Qeo8fdhceMeVj9mQf6OBqiEgvFJedDlBuHlZueoZ2bBlNQqOWo&#10;pSIszEKaDEz/I/q2wb1nUYwCZMjgIbjtdRtHb4RJHcxO9zsOykn/Z2LqyeO406EHVD8Tsbm6+2kC&#10;plsOwF0TJ8gTsOS28gx8ndQRaqKNbr0mQCfZG4+r2LP1sfb6chg5S0I7ZmzdjdQob7I2OqFTp44I&#10;9FcFxUC6dhbYNHQWhqcdw6ZTLqQ/p0DeeTXWz9eBiYkJo72Q53BJm0qhr0WVD0tyH7KR4EojKeER&#10;mDV5HANsIWf+xt8Ko7FrrBnKs3PwkKOC+q6YmllYRcVCATIFQbGJubAwkb3GKxUFMkeKyTpHQTcd&#10;8zQL+MOHDwiJzoGrQ8sNOI8CUqCgoIzQMEl90YmDJFZhq2rkvXEplDKl5t2WxocRBTAUXPLM6ezQ&#10;1tapiC3mQMe1LxSUJWvb/wRoy88vriolIY2YdJ6JEPlbWPPPXxg2rj8Z6FY4tH+bTFa2bQ8fQJMM&#10;1hkdOjSrzS0RuvDNJyh8N9lc/ZWVoU42azsjyWCRmmyaVg3QLsKfHt99Oi+Z8PN3r4AdV8w46ODe&#10;CygqBtJSAQJQ6I1rEY1CIBUokvRTANG+X5eVQoGce7yZudTxVp/K2nCq/b9xKSWLPh0HnvUwkDdH&#10;aAsKSktxlAA2RXLPBaQPVvbzwJZnT6FFQLuxdnPjGMvw7s5TnD/vjbHalXEg7dGvBW2l/fONZ/+q&#10;dnsFBiJSQQHHoiLhwFOAu3XjZdmqi4AA05SkJMbRJKts3y7hLpo5s9Vs6a0mgaf3YuaFUOha98Gp&#10;LaNwb81TrJj5PQpIe3suWYB28rJZAdNyBFDmyV6Spz6ZPMSBAKRSnL0TjlehuXgdmoV+HQ2JZv1f&#10;EaDUlfa2EgDFUdJBUb117uWRl5cH73v34Nm/PzqQtbBDxXoYEBDAqgKExoZi2jQDXPr2Pvucuka7&#10;Wopw/2nz6BHKyTV1G2DEj30Zhg23t2JdByV8v24lQp+/wvYNB6G6dx166kierYm+KkLlCLjg8PHm&#10;5QtYaHHRro0eBNnROLT7Nt5mq2D0/NHoo5aMM/cTkBcdjjK3PhioEoNd1zIwafEE9LNSRnF8EH7/&#10;6y5K7Xrgy3ndoG1tA1NFEV5c90EkUQBeh4gwdv449DIl8EKQViM700lT0pYBPayx72IQ3ge9Z0Xl&#10;jx45giPXwzF1sA3UVJq22NFsWManNmgyrgiL2D7IU1IDn0tXAAOcEBZid74QahUEz53WnEEnUKLa&#10;yWQzL0VPVUk79DsOhShxAAqEclBV5GLfJeC73tTiy0GHBQdBn6hY/BsEFYUtul7OwEACNqnyft/b&#10;m2XA8iqq0IjKeSgoFP4rgI2KmWsHHPz1CX4bOAEWTsY4tP4ddoxRwRqXdViwby/a1bKy0QoPtLIB&#10;VQjkqRdGnociAfD+Y3qzQZu+jjLi0spYyAhNrqJCw0EExc0rLVVdaPF56v7vRfZeGitNJSQqAw7W&#10;NcMvigWS/qWeD5rAM3ToUFb3ls658nJJH2RkZEJEgHTbwQRg8yvN8mLIZaQ0n5S0NYQyS2dnZcNA&#10;Su4wcWkmHj97jI+wxc6/b6HgthdKvA9ihpX0DzCbdKa2uTmMiCYpC1hsTaGPZZFbRwiJVuuTnYXk&#10;erL1GhV9fWS9uojfyj+5Oqk15eCxP7HiszHw9PSE54ABWLT9PMK0zEFWY3AIYLMlQEVJUbFRzjhx&#10;xWvvo4fwF5ShvLAQS1zdmgRs4qp/c3Bq108Y8P2XGLD+KILypatMyK0wyeeVlDRxZNNCrxeakoyT&#10;0VHMyNBLWYUBNirUuiIkY8CkmckYNK7ti33XqgG21hVW85Q8ryVOHZCZkIAIcTnuhNXlo6p8TtXf&#10;B8bHIZlopZWLsCxCxw/VPqmMbyBUoeHSYv+uxD6/i93Rjnh18U9cm6+JqXMuQOTYC8eO/oJLR37G&#10;l/1ki6l98iaRxX6OH9h6Zi/KazZvrBMGddVnGWm+/uk4ej0UadKS8P4rQp4XTxsJ79/U+aaEtNHK&#10;3AjxZIxV0rtUSseOHTFy5EjYOzhDEPKyyjXq8c1gcBPqRYBMGjPo0pgqWkrKRL8eF70gGTcOROCH&#10;gUuw884HpJfwYd/NHXsufFsF2KjIV3fPk4tpa/BZnPWhccsR2KEPFg3hYdiAO0RPDcPnK36FRrd2&#10;eDdrBXpeE2Bo+1SM2vWarLnRmNJ5BbRGDYJD3J+w+eMNwq6dxPWEAjxfsA0LA1Qx0CEDnjNvIZ8o&#10;aLWzM6uv1Hweh60n1L32+dy5rHrB2XuxeBfauOfnrh9Zl8TyGDBwYOWdsSzcmt5V+SrAVl0qSXfP&#10;3w1Fdl7FWknAjGpFKjqPK2JlmYqKiurNAqfW1YdPnzLAxpcXwFSPR5QXiYuZWt0KS2uuazRmkLr2&#10;WkNM+k3AFs2T0O63EsM9dqE8KxGRQi1sDb+Of4Zb1jk+Ll2Etx8LGWCjUllSTIsAuRM3glmsm6zi&#10;H5xBtk8DSZxvhVDglF8kfSw5dW/GJtWtBPL0XRqLz7exsSGgK4P9bWvWcKw9bcPw4cOZJZFarmkZ&#10;yUqhpd2U9UwIYKupAMg9u5mEqwfCcONYKEqK/rtSDhIR4/Th22yzGO3edDC4WJyKdcOn42pmDi6v&#10;WYZtz17g+N03KJbpisBuoqEJS0sx0tGx2S1vDaHLz8IOzignWsSFuFgUl0kZCEl/qKeFF9fO1flK&#10;cP8gdpy6xmJU6GvvD3PgqNcJx2IE4DgTTZoMEg4ZING1FulKof3zITEB216/gjyNgSoqZuCyKUl7&#10;fwGr74QxC1t+iDee2M+F98/bcH2ZC36YsBFvipuGbXTho8H43hVm5eZIJZA5EuCPpwSYZZP7XE4A&#10;p73xJxY3Hu1nhf+mzlxLhD7mtZ79kZqYiCgCnqtPaPr3pvu+2BsagqzCTwvqjagopgjNJpp/awrL&#10;DCQKjqn+/08Cgj7RqiN2vyALvBhKtn1xcQ0BbrPPI1k2Iv4qCY0tgBxReP4Ni4KpoQYrei6prFCO&#10;608ScexGGDKy/zvwxpFXhUi5A/L5LogOfYGtM/fX+J6uud99uxX+qQKMnzKFaPR1wTitx9m1axe8&#10;vX1Kck7yGj/CGc/9QxmvZc0TVihK0Q0TBfs8l5Sn61wfPQbPCH8m30H663VQDboLQwsPdFxyFG8y&#10;pXjAHCVMPLgdC+1UkZ5dAnlqjuII4LrgT8z06IPx09vizwUjMXLGeHgSAJIU4Q/v8eux1L0dpq7b&#10;ANebH1CsqAQlXjk43e1xbf1QDB4/DENRRABeHHZfzEZ7/crszD34UFAtkYe8cquV8Zo5cxbU1dXw&#10;Mrjhfrh2PwIJ6eWwsrJi7jlZhc5Da/Lb/BJ5ePvF1Pm+i6MeAQtlOHPmDC5dukQUm6NISvpEqGtg&#10;YFAVs6auLI+h7jbMFU7XXheaHEf2h6ukjZd9wnHo2keEJZTi6sMEXHvQckoacDSw/OIx+H47GfM3&#10;TYd7+QU4mnpg0t9P6yXAHuFuxCg7FAm4pOC4e/furJ1hcSUoK5ck3Pi+qNsHDcnNx5GQI78xNzdH&#10;aGgoy/6lYzI/Pw+y2G8ot5/P63TG3VddqGe8sm9pDDF9VvXFASvzJBmsffrUpJjqWLHX0jbREC4F&#10;VQ0EXz2EGKK0frx/GZE3DkNuQn8L6JB1uFwgh/cvWsbfJbOQER/6Po7d5Nhu3Zo+PD8DScPWY+vw&#10;fuSme2Oeuyt49zfh6EfptAA6wT6mpsCAPDAn5eYFHYqr/qtr6WiO0Fqfcx3bgUsmindsrAw/TMad&#10;LW9rfuQyD7ffRSHq1Sn043zSlsTlgZjddTJeitQgb24GERkMz+sp10Tv5TQBtH5EQ1Mk7RpjaITp&#10;ZBJLI3pOYzChzAuLr4dBXl0XRek57HxKus44tcsV+30a1s6ri7CkBBmC5ikP9HpvE+Kx+0MQSpWV&#10;oZiZibX18K71MLcAnyUT/O8Lne7zXFxZnNvBt28qxpwYux8/okUJWZHrAy9eEsWEawAAIABJREFU&#10;VN2LFiTxa5Q/qnopHFle7Lq1PqOxO5TFW57331mmBekfsHLWr1i4ZCO2vVTBZT93rJ18CnT7UXcc&#10;gHNftUWCNJt6LXnwOp5Z2SYPanlR8saksrJCB2tllhhw9VEiHvu3rIyQ1MI3QPSt79mmZOM6FAfF&#10;wjrPtMx3C/q0NSLAYT6yNfRZQHadsSCMwZHv7rO/5ZTmor+jJqZP/wyzZs+ucdzHyI/MusuTb9j6&#10;nJheRNa5+q0ZefEfce2SD57ElGPYkhUQpd7Fyc87Qqca99/xG8EIipRQGolpEXvyDNVY3c5i3Nz5&#10;NTouOIeA5FyUZ0vifrQ1JWYrU7secNDjUNMiaDIIyD89rCqt7PJQrwFYK2r4sqxQBaodfcrOjCjE&#10;yu0/w6yaNUxBngtBmaBGX3Tv3oOBiVuP61/z0vMkCSADBgxo9hztVxFzmlVQXoeXrx0Zd0q8T/dE&#10;Fbw7d+7g5cuX7LeUxmfOnDnMspOaI8bFe2EoJcoFTT6iQMPK0hK5RVyk54hYDJmOjg769euHlCwR&#10;nr9rjfGrgIgTW7AwxgS7zl5CYexlTM48j4MBdS1XeloqjLLDuqI+L20/zcq0J/1HM+FppYiYVOnX&#10;gIS0Embd2rx5M7KysuDs7IyTJ08gNycXw92lr9igqyZZcX1eJrKasFQ+fEyDWE6RuVppO23bSKz4&#10;9ZXvsjBSZcecOnWSuWgrn6urqwtTuivfl+Rng09AnygjAZzCbAaq5Wix2jGebdlCr9AQC+i/KG9f&#10;SgjtbI1NGj1OjEwcvRUO/Zs/YtafP+LRyEFoy1OClokCSpqoUVddLoSHs8zBXtaNs3bXJ2UpbzGj&#10;/yDIe3oScPIC129cx5tmkLrWFlqQu4+OLtQ1pHXxkgkpEiBGLKrxGU/PFX2cLGGh2x2n7/1S4xdi&#10;0UP8duI5QCYkfdbFopp9RoHAH74+KCaanyKl83B1g46qLAkaZSjj6cBv+xKMesLH0MRdWP04hp2X&#10;r6yOolzpgLUCWWB4Ml23IqOMjIG9/q8RUFqKnIwMzLC0wvSudRUBVme0TRvWBwHx0pfd+f8UXbII&#10;iFLTwNPSwskXz7HF1xdi8jdddGkMklhJkbmyLwcEYKyLM5QJIH3y5EmrtiEkJBiqSv+OO7i6CEqK&#10;yd4qmVP+5x5jyPZ12P33Zwj74iD8Fd1wdqslZownCx0ZvloOzuhsIFtYrpBswh8TisGXE0BJ+b+x&#10;tnZ2MmHgTU1RiHBy7RM3wxhH078qghzYTthZkf3X+EtYfBy2nDIW31ZbODxjfP3yMR76PcSzF+th&#10;3UB3U2uTQFCKPp3qz571fh7DgIyBVt1YL0HyC/TusgnhZWJEPzoJI0sP7PfPh71be5hXi3ESlCsg&#10;r1gehvoaKC/2I5tlEawMlJGXEY0/TrfFe5/V+HKoa53YTwGqZ8uXQVHfCL5/eiGSjLO88A/w0lKu&#10;IjwWlovhfTeEgWx6LKplZ86b7oK3+9+gejRfUYkQKqo1DQCU55Ba0eJT6w/z4JLzRkZ+rPe7iIgI&#10;VirrxInjrD6mt/e9eo+jMmHCBGbJ8farq+yXlfPYs50yZQqcnJyY++3du3c4duwY9uzZw2LpaE1S&#10;d3d30qdclsFYyTnnQfa3GTNnYf6CBSyGjCqGfn7PWBH6wI/5jNKiJSLOj8bfD8YifsNA2BmoQZGv&#10;wazTuUUNx5eGRueye6DWMdruHj17MiVhxIiRKCd7hrS1b5OSkjF//nycP3+euUTXrF5NlBUBejrr&#10;wlBXei/C8D42rGoBJXm+/lBiAHkdnM6sZxMnTmTvPwRLMrELahFOP3wdi5C4ErYHlZSUwqfWM66e&#10;4c/lK6JMLFl36fE0bKHGFFRshKH63xDGSP/mA0P+TVVCEGfHYO6hD4i8egheR/bi5IWvwLsAKI1Y&#10;i3j7psEOM90nJUKfaBIuCrKn+IvJRDu59Ud03Xce68L34YC6AWyFL+H2+z1k/zRQtkLutYTVqyTo&#10;P17aOCTqmiCalFr15Yn86T7CBYoEtIijo6HfcRCmyf2Ak+XCyhvArWsvkLOsG/kpB6nVTkf7ZtPD&#10;h9A3N4c5WbQGSGldq55qkB1yE6cVeuGNz3SEPjqCbwsmYG66F/p/GQ6OqgM2rpQuKN6UTKTyinM3&#10;FT1Vef2bBFAkkgldzufDsKAQn/fp2+R1CgsK8IG8OjYje/S/FHqPZ169RLm2FtMMueTZ6+npMS2M&#10;ZvzRuJX0imoZ1L3gExYGJTIGKPFoz549P52ngWCj+njaKv+t/Ds2JhbFxSXw7CQ9cbXsIsa7i/vR&#10;aWcw2ocBX3v/BGcjRQSSZ7t171XM+bANlk+O4rTdBFzerIPYXDKudWTPo7ryIJrd1/QR/31oxMRB&#10;DngdlIiAsDxcfpAAZb4YE/rbsNiV1hZxWSaQ8QwcucbXOvqEE1LzcOdpJLO+1B0nfFi5dIIVPpU5&#10;Y7+rdRy1XnA4XAQEJ8HNsaIQ+8c0PH2XCjkun/1WmSfGoO51rRnZH6PQ/8gWrB5EE4P6Y9Fsf3Tp&#10;fBC9Y9bArtojpiS4dJPs2L4tebMP61beJC/yi192YN3UbDgaeqDf4P4YJuYjqsgW6hWLMqeKXIID&#10;jrYCFMy64ckPT9HW1IP0jxXOPfobKneDyFFcFPC4KBXycPJOJErki1FQpI6116plZ/6+uypYPuBD&#10;MlmruMzFVbtfKLCgFCp+7xLQ3blmvGUnRz28DMmrd07S8kqV1m4KUpKTU2qcm1q8qUJGY6VoBQfK&#10;/5WSWZfCiZZkexaUy46lFj0KEhlAJ8otBTve3t4YN24cK0ZPX7St1FVbu00UyNG4ODr/bWzasDXo&#10;1N0YSfvInjhrpOzziKNqiLGCk/jxjCWGaZbC+/R2oogOQ+A8RVCYW99eOmFAG0YcTa2B1dtI2ywq&#10;FyEwPBVdnBo3/Fz1Dce2bX+yUA9ab3TRokVITEqCoKyUVbuQRdKzihhnHe3TwjJ5nLoVDKFI0i5q&#10;saaxjdSKRxN6znvHYPYoW+ZVoxKfUkieg5yEQL68hCgK8kzpoRY6KuZkT4qMjGT3qayhg6L4CPCI&#10;Iu7h6cE+q5oSdKAoSlmQtrXk6YM3bBB59OjR4DHFxaWkXWQSvvcHRL5w+MsMd2cuh3DBtygRcaGk&#10;IP2Cd4V0BO2Yjs6y14ijwlGRg1hUirR0ouE5msFOvzfsf3vLYupaSrlEp6k50WTypPEMVsQ21Z7y&#10;Ymomr0iNRokGPEao4+TVTxkxcmp88sA5sCEAuZj0O/19BtGuj4eHQdfAAD1V1eBgKN3GLCZ3fXr3&#10;EZhNX4BeamQA8hVIv0iSWux7z8Jvgr/h/MoGsX8shLR85bQP3K2scS4hHvFEuzNvpEpFZcmrRxkZ&#10;zNWZGx+Pr6SpaFAhhWQh4mq1pMT8vy/0Hp8RzTuNADUHe3u2+FJhri2yMNAFgWYcVZcMsiAv7dSZ&#10;xST+9ddfjPFbFsnPk9gRqlekuHPXC7oa3CqOodYXEfyObsOyyG4ouD8ffEEMFg4+g+5eQ/HEfA7s&#10;b15GX6KXBWblIZ+s6mpO9mhOlWDKy5ZbKIZxM8Bea0mn9ibsRfndQmKLcOTGR3R11IJT2/opQlok&#10;YgFZr5peUEqLc6tIYpsrEg5AJYTH5uJjfC5yCsGSDnjyPNiaK6NHB6N6aT6oaFqaY3vnNejh+zvG&#10;OGhB3sAUfcXJyCgRw071k+rm2dkYD99mwSdcCScO78aUodWzzHdhxE9lUFT5ZD3tVWFo7zpvWsUn&#10;bXHpvMQl3m3+Vyid8QVE8opgnMi234NGE91cOoO5DOXl7TFmvgW87saSjdkSka/OQlNHCympOSxD&#10;UJHPRWZeCQNN+vp1nx21ltAKP4Efk9DWvIgVp68UHpdTpzxRpVDXX+C7d+Ar8mFkaIy+/8fed8A1&#10;db1hP4EQ9t4yRRC31r33FrfWPWrdbW3V7mF31dpqW6t171H33qI4wInIEBHZe+8NId95TwgESCBB&#10;7L/9vu/xlx8Sbm7uOPec513PO6B/5d8unD+PxKQkGLNdtW5mjifPU1FQLIGTTfXCDhJujUzI4fc0&#10;M1OaczVlylTuBTp48CAna7QOypMf8gwqkgaiYpS9e/dCwohRYGAgRowYwYkchVtzc3Ph8zQWPTuo&#10;afgKzPBZwGYcPfUANyOLoN3GA1NyT6Ndi4c4/fgveCjQytPXE3HSTmTzbbl8XToGugduTvXnBqbn&#10;anBvIRm6S5cu5SlJBA2BhMuKODVRLdJ11TsCadnFvPUVhStpfyQZQkYLEeKjR45i1uxZfFvyZJIB&#10;Ta3kTI2khXzFpeW8gwRx8+nDWuDg5SjeGm1oRVEK3QtO2tj/U4Pu8xD8xEkTKz1w1eId+gb/oKeN&#10;DY7rF+9z3bXpSjShqCm8x5hP8bREAte+C1F29QweDLfBgV9mQGvYEqy/q9jFXGs/7HXK9zGsmDXY&#10;20L9lifSYSzCjOXf4eGSmRi45xY8j6+B1qjlGPTpILV6nTYKKLRZWIo8edrG/nvnqh+yuLeO8jfE&#10;EBlWnyTLK/z6rdgESxbLfTYwjjOCpMNIwWQnZ5UJGyCtoJw2YwAOTv4aXumlMHQZhfl5B/DhnTB+&#10;MFYOjphMeQhqKioYMAullBGS80GKq4LojDMKC7CZ3c+HhYXIZRbKCHMLtQgbwd3QCHqGhupX7f5D&#10;4AUhcXF4JilHEzZuZYRNBvJOk7ZSUnw8Zjk6Yby1DfrpG2B2c3duoU92acbL5A8cOKDW995/cJ9X&#10;sVWSNgn4pDiip3PjnJgCSFKDsPTzLOxZ1VvqExFao6kkDinF9tgXuQ8Gh9ZhwlursCWvG+a3bbgA&#10;5tnbkdxDMapvs0Y79oaC9N3eGu0KDUasHj7Pxp6zIf9ooYI8TI10+P1OTk6uf2MlkIV6Ckq1kFPI&#10;FkdDNqcMcsBbY1ug9xv2tQmbJAPfT1yJL378CaO2iRHvuQCnlk6D0GYghLZTUbJ+aaWkhQzNHM0q&#10;yCWbfXRqh+rlCZsqEOpUEDY5pGYWcnJD+VIUHpw+fTpbiEW4+igFRy6/xC2/NHgHpMOT/U5timzq&#10;0KXzGD0axsbGOH4jCt5+VakYbs7mUlH5HTtqfYa6V8yZOxdTp06rRtgI5BWicCiFAn0CM1FQIoAm&#10;W/yjk4t5wQDJj1DxwJ6zwYhJLuF5rX3kCvyIUMycObPSo6MK6Ps4mWAMQ+aho/mBPFU0v5DXqCEQ&#10;WjjCuugpVv/xFEKHNvhs42EUJe5SSNhk6NK6djSOdCVp7MkIUWmpuFrBlgw3HkajtKyE308CVcnS&#10;/SUdS2howfOB6rl6cenlKCqTciUS5w0JeY62bdrweZLQvkP7ym1dXV35mM2TK/KcNaoFZgxzxpyR&#10;LlzTj8hokZxiAhVJkNeboK0l5JEV+ZBptSGrZ/QaJLrrgK/PM84vpvfspfDvKc9u4t6gsWgrYhZA&#10;YSQ2emZioccwbH1jGH7LioVvmuoisfFswGnn5KC9q3ol/pKSWKzbeQXWrduhhb0dfj11FGsL8pGW&#10;U4DVc5bD3VyNppeNCbEWmtIgkRug5Enjw4bCpyVA216jgAN7qn2M/Gt3mSUnYNuQuIOksAhLG9Dd&#10;gEhFkZYjNp9ZgA/f+xQZ3/yICW9/B/1zBzBh1V7kCtyw6YsxsGxA5IdkUHJq+BFlv+1/6odifX2U&#10;MWLSlJG7t/v0VXv/tBRMYOdMlZf+bKGybaD0x+sCneu+ez4oZQ9reloaz8FQFMbkDzoPkwi5/p6p&#10;fhWhcWITtn1kJKIYqSNr1EDFPEHap7FcbmUsI/U831UNj7YykHdBJpJJydOUlD+ouxOElu3hczcP&#10;vYbtxanrMxG1/jvcmDQDn/BF2xbLfvkWy17xu8nLxh5Z3oD83wIiSvPGt0FoZBpuPknhhQq6onJ4&#10;9HGCkcE/NxfriDS5l0XVMVITNGauXbvG7y+NlQXjVWhHSN6WnR/gp/GLcSP4Ghy8B2HTZ3/g126m&#10;eHE/Dq6Da0dDKBeIrhmRhuR05dWZrwJ7K32EJxTxhZa+i/KeKNRFD6VtE1vuaZKBZDVImLguEPki&#10;T0tQcDDCYoMxYZBUw21UbztcuBvPW8ZReFIVkO7iiRMnmFGriYH9enMvGslKUDUo6XsZGZshNTsH&#10;uroGmD5pMvtZe32UGWMUZvW+64235tWftkLzgUikza8FhUrp2rRq2QphL18iLT0dgS+S0da9blHl&#10;WpAUwmdNOrwit6E3hZvZuMlJjIFPQBZ6D2sHRSPxcXAaG6PV52oiMzR2I+OyuCbi/kuRPGdwjlzY&#10;NiunCC9j89HczR2jRnng559/xtatW7kXkYosaDxlZ2UiN79YJX29uR4uuHQ3AikZxejSygIPQ3KR&#10;ya4LEWJPRmprik7T4Al8mQoHGylZFtUQX6barvx85eRXlv4iA59Bi0qkrnG9fzinLSw0nnsM5EMx&#10;MlD47eLBC1j7ZndQZ7z4J+fxaVBOJcvUNXFAb9f6+wXSUrfZy4u3HpqlQseFWhBZYHjv9pBkR+Dv&#10;v7dg6LiJcJg+C3O27MVvR8/AW0E+wT+CYlP0f6+93BsSlEalgAco2UAuqDkI2HOh7WoOjeISpFL+&#10;F1vsTdn/1SFsVRWzEvhe/gM9l32BYZv9sHLzxwhe/yX2RZSiz+h5OPXd97j+7Wy4q9BeShEcdXRh&#10;xSyhvArrQxoKTeBVoYXMOhYnJnEZj4EtXy0via5RQv4/r1NYV+WxLCSaxe4h5Ql99vnntbdhE9yR&#10;I0fYRJMFNyVCyVyegVntYnYN/9y4ke+YxB4PHz6MX9atw08//ghvb+9qn6GQKyWj28h5XG/d8oK+&#10;dvkr6xle8Y7AnvNVFcsX70QinlmsYdHS8L1u017w3uIKF5sh2Gg0B1eWNiQAqhz/Ji9bTTRvasEL&#10;FVxstZBXWI5jnrE4z473n4KMkEcoqChXBffu3eMLC83j6uTnCdkc/vm5v5GffBPJO6ei3PcUbN2n&#10;YODCR1AU1NWpWOw4+dd8PSHuAV2dOAnYvXt35XvknSFyM3z48Mr3KJxlo2Jkonfv3rwgQEx9ai+H&#10;IyU9H7aWBtAQlCJISURBEcjTRQYYeZIo9y0gIIBLeTx69JDNCeVsPsvjIq1U3StrQ0eEkcJ3NUHn&#10;qKnivbp06RKPfmRmpPN7TNeGOkDoMRJHRti9oAaI0goMMPInRwwY8Qu+/3E9OtgMglnH9bgemwNl&#10;dQ5UyEKdDIigykBE0trKClfvJ8DzQRQfG2KIsLuiHRs//ruRFRW3A3gYn8K7JIdVUiGxRfeVCi5O&#10;3VBt/NM5j+rrirfGtUab5tbo2caEdxKhfL9RHh615kqyt9OzipVq3ZWINfl51ISzk7O0A1SNNZqT&#10;toysAmlZv38yt0j/CdDilJuTB0Nl1l1xEs7652P3mZO4G/4SB/dcwe/Te0HdpYOsAk0ba14RqdsA&#10;ba6iGH/seRgGA5tWmDf3Hdw4fxFFF8/jysdLMbd7C9g2ggdCHgpps6BqguKLPb94BRgwc2G1ZP2y&#10;p9/iXnQJXurp4ikXVqyScKHtlr3ZE3rsoV/Y3B3z3ZpjfMuWKh8XfeWLxz6IKGH/KwjGjqiOeLJ9&#10;PVbbeMJ5zGVM+/ELZO9ZiU1BqfXuqy7QcY6u0M97wBaRotJSXhX6sLAA2cyqm+HcFIv79pVuKP+q&#10;uZP6/gZqiZSHAqgg21LX/tTclr7rODsf0lijlyIh4XvM6jMzNeWii7XK/dm/n9euRUxUFFqyiWZy&#10;p85KD4UmD2u2jRmzJtesXcMn2yhGCMvZeQvZ95K1XSZXXk65KwRZ6yt6CdniqCT9RmUUM6MwIVW6&#10;cJBQZ2JqnrRijcE/NL1yO1233si8+zWyfQLxaqOoOqhilLxstub/GyFtVTGgqzMWTmgJe3MNJGeW&#10;Ye+5F//IfEwJ0lT5SWiI/ATXVywpxuxRTTGihxoel8J03L4biMeBSdB1boZFn38KMSNwpTGL4KiA&#10;k3VrZwc3OxGb1zIhedVBqQTUQH5gZyv+7JAnS9H5kmeRckkpx0vVa0QhyXnz3uZOikve0TyMR9MD&#10;LfTqXGuaE1qx+XH8+PG8fyaB9+MkiafyEly+fBnbtm3DgwcPcPv2bV6Nun//fvz992FeBSrbD0mO&#10;UNcTVb6T5ggzIw0smtQakwY6cD27pISoyuIGkWbD7kWrnn0w2skYbj2H49KLyyhL/A3r3u6B8sQI&#10;nN23C1+dqp7+5FxRKU4ER/74xrD5irygVBUu8+RLNLRx0jMULyLTUFimheZsveOyNew6TZkyhT1X&#10;xbxKl96jPLfBQ4agTKKFiBq6a6qghYtUXun8+fMK52sKUZdKRLh+P0bh5x2sRJz01fzs8OHD2HEN&#10;lmrnyb3Pz9DEUIfrsYQ8ysKVA+yC7XyBMztCcH5vCO5ejEBSbIV+CrEF2asRVK4od8BWSScEgXZT&#10;nLxyEtt7m+PApvfxeUQB7t72QlBytsr6aLJ2VYRZKlZE1oSOZVOMZ5NFevhDrPvrZ1h6jIDOSA9M&#10;37QbR58xy0OvERYCykjUZZYRG3iKlMsLyRPKBlaptjYusomCGrevOXECZU6DsW9m1fWj8z10JZi7&#10;23v2bAmfwzLZBwG0Oq7GkgH2EGY0rFUHTTBm2glYvJ+sHGpFo4uizCf4KflNxG9vhhajf4H74q/R&#10;Ho2Tl1OUn48nuTnYGxEOMZvobPPyueaaAVmQdL3YOQo6d5a+qBeqrKiA/ubqVvW3jh0BWUEDnUQz&#10;V/6+RpfOmDtvHpq3aYPtjEQpBfs+QevWVfujJszKOkPw73atflwKiilekjfLyYm/9jCLvaqTBPCQ&#10;nS95hSdMnKjwK7JzsqHPDJ0BVtYYWssNX+Nw2Gtmt25ASgpEbKEZaGaOz/r1Rw97ex5e5tWoFVYh&#10;ee+ohRX9vnLlysp9WLDnkxJnXwV3GFEj/SLCs6h8PApKhERcxJ//3CIN3HoUjZPXQ3l4woiEc5cb&#10;wHHSwQYL59bE1XsxfJEf3e81Nv1sRAzr3Qz9O5iz6y7hjegv3n39XjcBG33RzBBoCOhz1EycyJ/q&#10;sgklOPblYow+F4SLf62Dvs1ALPn1GvziMlHXbbc0VT0lpqFoYil1JJCHSRHu3LkNezs7nn+mLsaP&#10;n4DiMg3sPveSVw3W9KLUe2xNmnCBWaqa7NmzJ/8/5WdJyiWcqAgqcs+IVFJulKxaNC8nC6dOnsTR&#10;o0fU+r5ycTmPSMjsTyMDbcwa3QpvjW2NN4e4QFNSjD4dG9avk0SyT+5ZiImdmyA15DHWfvkTNK0H&#10;wW72QYSK3DGzb/UCh4HdpHJVwcHPau1rzJixnMgSGaUwMuXcpWWXw/tpEp+WZbp2dCJubtJ5QNZm&#10;iuDE5mKaj275JtTat6oQVnh/KVqxa9cuTpiPnzgOX7a+kFFjqCfkuYc5edWjc8N6Um22BNeuXq21&#10;T5KPoQjB48ePK4tXOGnT0xVxC2/+uOaYNsQJ7g460BdJUFpUirT4Yjy8msy7Jgxq/y66uszGoik/&#10;Y/uGs0iKT5Xm2lQjc6rhtqd0oezmrjz/QaBpiE5dhmHr+kvIO30A0yyS8cH0iRCN+BOh4vq/i8Jr&#10;1K7KRtywRYdCtCcOnUSBYwd4dB2IVR98hbyrnsg7dxo7Fk+DRxs7GClQO1YLbAEWd+qIXGY9RUUr&#10;Vy6/E5WOojc6oP/CBbBl18xQTw+PbjzE9D8uYYGmSPpQsW1PvrMcJwLiEHxmAz4PyOdEQkOrP86d&#10;XYGyaLZ4xas/KHNyCzihsGw7EV9pX8Sv0Tb4fkYn+F/wxORZPWFhbYP5I7vB1dAMfdoo1mlSFbJQ&#10;KLXuMGeEISs+nrdzGtleLhRsbAxBEysUskGcw16FIj0IWlSMIysrCOyt+d8KmQWYA2aFtmwhJVSM&#10;tAgc7KXvs79TsUTXLl2gaWLCyIMCTSW6qPZ2nBDmVHxXmbG59D1FYNuJGUnjx6StLz1O19rhOPL3&#10;Uq4a6SdJTE1w9NEjft6kweYZHc3zNIqUtPIi71gx+1sXFXUGSQOwb7NmKGLnfyMjHX8GBsCfWZl6&#10;7JxpcpNZpmR50r6pTF0WWiEkJSbA1PDVQlEDujihvKyIDXV93pw5KaMMZWLpc+PKji08sRRZBRq8&#10;/c/BC89h1G4EYlZ3Q52rtxpISC+BjrBxeoz+U2jmZMbm5BYw1ClHQlopb0R/89Hr0xVs72aKlNRU&#10;HnJTFyVssdNRNxVCkocnh41x8/cF+GnzrxCHn8D05pn4YY2nQmX8hiIxNRf7zj7D1hPPcP6WagLf&#10;tB6St5OeQQr9Eqj1U2JiIp+PKYwcx+alaHXE0CtAobmBjEBQleiChQsbRPzkQd62YcOGYeGihdxz&#10;1pkZixS2JXLn7OzME9opZ6tcIkAfZgiQ95BCq6rCP8Cfd0jo9UbtOY8KWOYw8kYFIg1FwOF10HEd&#10;j4+3X4dXQKw0bGtuhb6Du8HdvHZ+maOlJrKysrFt61ZOsuRBVbwUiqY5rRszVmluoZB0txp6neSt&#10;pPv49ddfV3ufrh0RX/KCqgvqcACBlJPIigbI00kEjlraCTQ0K4Wnb/tWf47Ju2tlIkRikoLmBmyX&#10;lMZCGnu0P0KtEhw9PRGvbKJy6oUT22DB+BZ4e6wbspNf8Ph7TEwszpy4hK8+3ID2DpPgrD8cHRym&#10;YnjX9/Dx0t/hc/tplcaTMiLH3tu09gi/QZ9MmqzSRdE1bILhw2fC0/MKEvZOQ7N6yBJ960bvuxCz&#10;GzuOse6GgCoke/QbACdhAXzunsHCT96EwdBBMBizHCv2nkKs0OTVK0fNzRB5+TOVlcujoI0ZzLp6&#10;p2MnDLNkBCVaiK3pwdj/rdTVDfEtTO7giLYTfuS/D160Go/jr2CgKAdXr1/jXiV1fKSSsli8M34c&#10;hv51BkFZEvSZsQyFuw4iiJHm5t3aYOdPG/Dhd0cxavpINDNUX/+u8nvYK41ZPpuf+PJQKAnktmF3&#10;4BNFVaGU8JwTiJEmpjxJ1tDiQ0QItXmHAJiZIu7it9Bj7+vpGbPrqo9kMsQBAAAgAElEQVSTCRJO&#10;oGBogIKXf/P3jdn1tv7wIkwYqaHchuvh4YrDmuzv2U+38u+he7Q1IJ2/Vwv0Ga1ibB9ly7Y1gdnI&#10;LVIRTgXburC/U+UVaTl1YaQxRUcbvzx8gBJGUo3ZxEPhJnMlcicUkinOVa1Zd3ZBPrbeuY1r7Foa&#10;MkI5evRojBs3DvPnz8fyFSt4dRm/9ux5XLRoEf//rFmzqu2Dro3JK9xXAg85dbFjlm0+D9FMmz4d&#10;dvYO/Hj6DxjAc4boeym3JI9x1R2nQ3EltAy2jZCLf88/gYeOJg/7b3jZauLNYS0wc2RTaArKEJFQ&#10;xMlbWLT6IZz6QKFHS/aI3K8gKeqASEJ2vnoLXWFkMH4Wh6P30D9xLiAeRfqm6DP6TZz4cxLqylQ2&#10;M9Hj1ZxkhP19uXY/3pogoltUpglbWzukZEt4v0ry6NaHob1cYMWuh7//U/4MkMTFhQsX4OPjU2nU&#10;xDZQnJs8PfTsNzbIo0ahNMpro2dJ5nWjPsL6+ga47ZfG7rEm7y8s33qrLuhX5K29Lg9n89Hv4v6G&#10;kbh+1RRfrP8e2fHX4TenBO8ckYZGJWXVx9WQni54c7Ajz+HbuXNnnXmYJBK8YMEC7nWTB11/SgEh&#10;byTtQwbyeorFZTh2LVTt87Cx1OVpGASav3XYWiQvBUPvJWRIV15To9rzqaaGgH/+7Jkz3LNGENPv&#10;587xPqYy0FytmsQ5+67ftxzmNy85+BQeXNnCSNcHGD64FxvA2khLTcfTJ0HYt+00xvd/Hzaa/eFq&#10;4oFBHRfjxy93ICQoshqJ42Egn0DOSJvZ1S2IVxuasLQyR322P+mPkVis8ysmrNq5toC7cTmu778M&#10;h1FfI+biVWQe/xk/jRuKluYNlx+oRGoa3Mb8qrJyeRsJW9XSqvKAQDo8gUmYPnMVipOjEOz/mFuH&#10;9x77Iy49H9d+XooO2dHQYIu9RU4u9yrdVTHhmA8xoQO+/m4uujY1h+/h7/DOhWgsXNkVm/Y8gKHb&#10;SJz7ajreWbESo60adp1loW4SyD3NLI0SNj7c2KD9tHcfdFXmTWKkRaDviDfHSKscy4u9EJZSJvVs&#10;mRjg8dUr1Tb3fswsYgtz7tVMfiZNYiWONbWzM0m5o6SwEMaurjzkCsoTIfe5fE9ALSWkhXZCZLBp&#10;U+ln2OKlbVQVLhfX3FakBYGtLVoO6I8+FYKcFN6YOnUqDCoKCijfggiMzPCp+aLJVlcFjzZtsYVZ&#10;Z1lssiCR3feWLeOWN1W70aJDORQ0YcXFxvGcF3pRmIX0i+S/jxCVkIdHQQ0PGxBcHEzRxEzARTz9&#10;/PyQlpbKiSl9B1Xn0aRG30/XgqrhikoEDbJ4ayI4ModrK76OHqP/FHTYsVM4asYIZ667dutpGo5e&#10;fVm5SDQWRvSSPm+0qCsbf4peRF4crNRc1HXtcGrnNzj0jgse/LWeh0fnrvdCfTWhVmb60NUqkfaL&#10;LJAgKa3uQiIhMxiIvJCB0LdvX0bghLjzRDV5B49+rowsl/NcUJp/m5hLCY+4InKjzjX6X77o/GfM&#10;nMnX26wCqZYYVaGq8lnK+6Ln51ULkZRBR1+Myx+Fwuvlu7yw0IDdr5LcbDz5YR+WL10EnWH7UdP/&#10;RBWeczzcIdIU89Zc6l4PAhVyUX7hCma88tByxd+aNnXhjePFakbnktMKeUst2X4mTZ5cq+pTpoWo&#10;oyAPvnv7JhCXFvJqXOpaQfu4632Xz5PnmbHQunUbPn6rievWhVxmIcfFJ8DFxYmtfSb81bmDOxbP&#10;HVttuycBofhr70XcfRDItk/Cs4AX/PXH6gOc8FEyJu2j39Ce7CGQQFdHVM3r84qBxkrQPrc9fgRT&#10;xnSHN6RitAYEwibYcuEQLl85BseRq/DpR+vw/sCODa6OrIaCAkh87kHWrZb3lWQES4cRl3kd3qi9&#10;vQINGpCbODqG30x3sgKJAJSz7YJ8maUiHSg8wZ9ZYWs9PVHu6ACXrCzY1SF1UZjgix0hBlg8sDma&#10;9RwPxzW70f2jrzEmwhs/HPaHXmYEtjxvjvda2qKh9Xh0nyLT03CRTfo6jFDlsp/LByjW7Kv1yXwt&#10;dBkwCDhznJ1rIB69SMbQ9jaQaCTj5kb/at+x2/sZ1o4YCqGGGM8f3K78W/eOTRmJEuF99uAKIN/h&#10;QUBCPpAwYqMUVHnl7g6BpWXF52gPuSiWG9GVjyb9iXLdqGk9m0Bbyr6lYviQx0tWQU3VXuQNU3ba&#10;VMWlr1H3BCqtQA2FiI2Fd955h09ONSVDiLjReT7xe8LFKsmiptBYzUpuE1MzThSDwjLRpU2TOr+3&#10;PiSkFvJ2OWFhUiuaFg6qqpMHzRG0wFIydeDLFHRs1bB8GUJ4TCblWGBk71c77n8LiLwtmNgGt5kR&#10;8iK2CHvOh8OliQ4GdlW9Z2Jd0NLShImBBnx8vCuT3OuFROrhGd5b9baA1LaqR8fDeHt9d3yw/CoO&#10;HJqBv0bORQcrfZVEyvMKSDpGi+fQUVI/EVplyC0Qw0BfatyRx+JlaCjXO9t2QpoXNbCzLVzrEGad&#10;M7olQqMzYGmmh/DYLMQmZ0FTqAUdbRFvIfdfwvARI3iBAuVvmagoc0TzwaSBzq/voKiK9BtH9F60&#10;Dd+208S980dxQdAXa9cOQ9+erbHG2QKKTGYdHSFc7AzZc1C99RqleJB8BoWf6wKN2VWrVuGLL77A&#10;kqVLsHnzZv4+hVepwIJCmFRJrCrsrfXxLLKqOpT2T2FwEskND3vB53qhUDq6ne1qX3syRqYMa44j&#10;VyMg0JIWTMpCq/qO7mxu9kfXrl34+yp52j77aSdn6198ML3O7Tq2a47tv36A53d3IjfyAq8EOrVv&#10;NcZ5DIajoz2Ki4uYlR2A39Zs4Tk0VNVG4bCTQYEIS0mpJoXQ0FIH+kwMIwLUFL61XuNoqBGRKhJr&#10;oVOf8XiwegXWrPsItiMG4XxKI1Z2MTImYa8D3t58kZ3k1lxK0Gq+6gPlQhHDT8+oaHpcBeIInwwa&#10;hIy0NJyJj+P9OpVBx7o52pd4o9uHm+Gdro0Fy/ph9cZbMHTrjV+XL8CMwZ2w++87aEighu4Rla3v&#10;YPf+RmYmL0kfaGSsImGT7kDCiETTbv0r93frcTj3jpVGP8If5XINlEn/Z+tNxIjYWNDORcBF6WQt&#10;0JmPbk7sIdIoQcDlvfhs0WyeyDp+/CwsWvEdjt95CYGNDX/VAoWt2YSdkvgE31V8bsKcz3AzJBYi&#10;AwWPVIsW7Ng0cHHvr1g4u+J7Zi/EtrOPeQiVl6MPGMA3zapD7DcvPw/ajGz1JM+e8kuD8ORk3GX3&#10;mBS/tZS0RqNw74yZMzhhI0J38eJFhRM5hVoIFiav3qezRVNjXgE2Y7gz2jXT4/IFikAhVA12Tdq6&#10;vVqXgLv+ycx6LUETK9XFRP8L6NvZiWuh6QjLEJlYzMPJpzzDVfK8URL0zlNBlU2ua8Kjb1MeEKnp&#10;JVAGIv3qIjc6Em9s+AzverA5ZsRUjO/hgkuLdkLUvqlCfa6aoNZRlAs2cdIklJRpsAVWcVUehUHL&#10;mSk7dNiwyvdGsPFMOU3tO3Rkz5IePB8l8Lw3ZSAi29rVEslpeXxRNjO34LmgM2fNVkuk9t+Aixcv&#10;cAFlFxeXevXlZKBQnayt1utCq/59MIJ9h0PHnvj99HmU3PgSK2f1RVdXi1rix/Jo0dSce7dSGHcg&#10;XL1yBXdu3+aefPLo14dPP/2Uz3nUh1QGMmapmjQyXj0pKKFQ2pZKvtOFrLiBjGN5m/magirSKz4R&#10;OOYZw/dB0RY6J4qGGDi1hG3brpX3gPZfv6eNfdmhE558Z29NHVbv5jUxZlh3/pIhIzMHew5fgl9Q&#10;GHr07MXbKSVr6OB2bg5/lTAyJ6ZEaXaWdgaG6OLgAFMF1Xp1DaODQUEwYRe+X7v2dWxVPyo6vsH3&#10;8u/otu4sBvQahG7NW+Do97/A3sYa7RsYEqwLGexcdRnDNtJ5PeKadN2WvtER+8JeYitj75Qbp+ha&#10;UhFI3+Hz4NsvFhu3fItTrSZgWcd4/OaXgg/fsEKnvtPxRH1dW35NfWNj8DgvD+XsHC0ZSZmvRFxZ&#10;/jOyY68Eu0Zmbh3QX6ABLzZWqBtE7kd9kfTgTtU5VLRlKS/ciKfxG9DUJAJXAgv5nvTf7Asn7TJc&#10;+Lw/PNY8rNyefx/7zPbfv8HyYy/w68QauVBsE4GFOSIvr4HLqC9lX8TePovT+9fUPlJGmiRlzzHO&#10;YAjOScTVjuvMge1YNugbPDu3iocuqUKIdJf++usvTJgwoZYOFFUkFbDr1VGBB5auUXJ2Fvb7+kLX&#10;ygo6zGChkKgykKue8l+ogvSbb77hFqYi0CRG7XhSU+KV7ktVyLe7MeNC3orzanjehqYmxOUSxRI4&#10;KiCHLdhl5Zro0LxhgrH/Bcz0aIWiklKcuh6GtBwJb4nVo7UZWrsp7/ri9SiGPds6OHAxFNOGu9US&#10;E6UkfA2U4syZ05g79y2FGpryoGIaUoVXVZiUYOjkBr/xq7H4UhgGztkLbfYcWrFnolRFG5gkJqgw&#10;gIgbCZmSd+V55DOM6+8Ea4uq+30/IIGPJVkYXgZ6ruhFnycpjPN3EyAUlOHNoW68XVJNUIN0n4BU&#10;WFrZ8Ofyv4rhw0fg3LlziImJYXZki/o/8A9BWkXaE+HBGWhilIctSz7HOydf4PN9+/D9MOUtsuhe&#10;Uw4akRvqGkBzp5WJBnvuJbh+7Rremjev3vFLhVGUr0iVpDJx6cKCQmiL6vdneT2ORkRCKZe5MTbQ&#10;ZmOsoLKwS4aEhHhm8GphUDcn/H35JXv2tLj80IuINLi7VGVvRjHji3Q5KcpA6wPlLlMvU/uOvRF8&#10;dg+02TpHY5hIdL1HRqFRqtZo00o11eb6YGZqhBVLp2D/5i+wdGZ/rJzbHUvfbMOLHd5w1YFIowDF&#10;ZcXIZQw6SlKOU+ykt4e+wObAAGx54otj7GcIu0mKvHJcSywxgQuzdjF5tRIB7rHwOYQJP63H/HXn&#10;8Nuav7Dj/ffw5cwJGN1SD8kFmq/cb7Tm9x24f4+Hqaa2Ur1wgj5XKJao5ZUk2YyehkbQNjTEwad+&#10;dX5WoOuAZcu/xScuOTjx+AU+++QPPMpV3wcq865t830M/5ISZLB7ON/VDZM7d6n3c0cePUJwXI08&#10;lOwcCMyaY1h/A75VyZ3HiC4tgt9lqdWk1fEb+PhUCWT6hMSjMD6EEbxyzqkmDmgLjehzGL32kVT7&#10;RjQWW46exs7V0oR8muM3b7mOLAVXR1L0HF96fFNxgajYYwOO7F+LdoLaj5NEkoC1o0ZXEDYBtDrM&#10;wJrV32JARYiz+Ma36PLFGQgYuXNt0gRO7OuymDVMocM1P/3EvVGyghR6aPvZ1baQ6Qij0lKxn3TX&#10;2L0lpW/qOapMd4kefArt0GJH+XNfffVVnTpNVtbWaOT0KQSGpUOkpVVNz2j79u08f4isXyrUOHQl&#10;CinpDRM/vuITy8+zazvVPAr/VVDIdNrIlnhrdDOu03U/OAuHLocq9bolZUiT8CXQxCFGmqITahPn&#10;SYNdeUseCs/Up+FFUQFaOG8+VOztqonSpGfYcksHXj6zoIcm2DBtEm9bJfzzHXQxUM2jY22uw3N9&#10;6PspX5PGsEhbBxd8krD9VAiOXnmB056hvMUSkTNlx05e6FmzZvN0BLFEiBPXpWH7kMg03HkSw4sW&#10;tp18zmVXNDSEvJVcQ3Ts/i0vSoynkLK8XpvsdZ6ROTIaycNaOd8w8vO6ctlqImAvmz/X+SIs4A7e&#10;uzQQaWFb4LPodv2VxBKpEbx3zx4+DzpYG2A0F9AW8y4dNc+T5lPyrHHywwgWFWkQSKOyckxri1BS&#10;j8zRxTvhnLARLt1LhndAJhesr/l9BD0dIZdK0RIK+PWkedw7KAvPXko9hHHJufxYqF0YfYaikFQt&#10;qmvjKDU22HtGxkaVue31uopWfreL72jRzOH1bfrK6Njagb/kkZdXhJsPwhAZn49iiSZSNbThnZcL&#10;n/A87pUrr/DKNTU2QVcHB5wKC4MRIyNdOrxatRiX9Oo2Hj8ZXEGbG22R6H8d87aehleEtLqz47t/&#10;YUwb1Xt1qoJMXV3oqOFlI6oW9+Qwmn6WgGcXV8JdRfkR2qqDkxOe3b+PYgtzXpjQpx4JCSu3Pvhx&#10;RWeM7eCJ/LwSZi6rXlFID9Pj2Bj4MmtGws7NhhkCb6saCmUoMDfDg5JiuJWVQSSznNjvKDZEj/49&#10;gJtXICkNZJPOQ/gdzuaD3KB/F3Tr2gwz2GR7kBEmr9uMLLb0qzz/AZ2cITK3wuNb1xEXmwSb/pPQ&#10;xZZZQfGm8Pl8J3aUl0HDkPLSBJB/fOkZygm+hUOSMv49xov24dxfM5EeH4ddx4rQedKqasde+NxT&#10;Kr3CIGJE8uWDr/Ds6iV8mOKN2Va9cZB9T/am3Xjy7Vh0bdMGnculBDyOTayX2KLyiBHWQYOkFbQ0&#10;7prIhTBpu8TMDFx49gzpNEmwCeHzL76olb8mD7IoSdaD+pZSf0V55Xfyul26eJEZannSCYftZ97b&#10;byMiPJxNOCrfLpWQklkM56bSZ5Ry5mRyCvSiaj1qmkzHWLPli6rIzi+H2f+9TrZaII/C/Alt8Sgw&#10;Hk/D8rjXra2LIbq1q57PJ5EIeGicFohz587C83Eq2y4PXdpUFYRlZBdyT6yqeU8uLs0QGV5XJacY&#10;0cFxMG7uiKxHp/HJlT54b2pfbNi7DeuKSiAWiuoMg9VEKxdzxKZUpacT+SJpCyKZx44dRVa+mKcG&#10;aAh1ufeiPhCZ6d6jB+9ysO1kSGXyvqmJGXr27cw10VS9Fv92UF/TmuFOanaempbGX5TXSq266LpF&#10;x0glTaiy8XWjIE2C31YNR3PJRWgNMEbSsyfw6aJfP0Fhh0bHLJH+l6dUCLU0eWFMYlISvG7erNRo&#10;o3mFOsLQeCFPFnlaqfUUVZhSIda7777Lt7NjhnHI87rporSYoIyHZ0ePHsMJL+ni1QSRLEFFdvOs&#10;0S1w4tpL5FfED+4HZ8NAXxsJqXl8O1lVMt0PtgzAuccwPhZNXdog7YUvF+8lbb46rwl94O8TV/hJ&#10;Lpwzur7L91pgYKCD0YNqi4g+DY7F42eZyBaXQqyli1Bm7UXExcLazg6dtBvHBybQ1EUL13Z4z3kr&#10;1h4OwIBeo/DdyBZws2mCzm80XjscGnB/P3wAPTY5vGmv3B1cEznRXnD+aAe0h3wGJzX14mjrGd27&#10;Y43ndYgZ2W1dWAgzZaKxlZ/RRbeBHip/B50XWTQ7n/pByCY98q593KdvvS5reWTKteP6/YkvlrTv&#10;gOLSUpgbGEDCJukWvfqxvzDSVh6ADYuXIaC8hE9K8/q3ZD9tMHy6KQ4eSMXTC7uxxkfqDRBoT0c7&#10;VyP25BnjjW5C5GbE4NQ3U9Bt++lqZ1uuLNWlopqUruFXb43gHtcXIS8wYMR4zBB8x0miDKUF0kRZ&#10;OqavfyGldwEs+veHhp4uPlg/Dgc/OM4I5zk8CstAV1dR5X7tzc2REfKcFzAovrYSbL59GxI2ZnKp&#10;yIctxLJmyMpAISUKiZJW0+LFi3nybSXBYz9OHKeijlL072TLWwZd9onFvn1SC1RPu/Es7vwCdo80&#10;RFzn6tSpU9y6pxJ+knKgyevvv/+GmJGGLq1NufC3upDpmU0a+u8JAf1T6NLWDm+0LMO+cyEIisxH&#10;YMQLdHQ3RseWFQamQJqQT9pd06fPwLZtW1Emrn6NEyoqMlX1stBiQ2RQGahv9NgBC7HpxSWk3fJH&#10;8cXrmLvpa3w1pQdcLLRVq4aTA68IVfC+rOuADDJhWVVAYV7SNiMvBxEWeWJTlxH0XwcZcVScQJXd&#10;g7o5Y8+55zyEStpvZDhRuyfyQJKg7uuES6/m6N1zBf6WBOGtHXvYtCdE0HZjZIc+x8HjXjAePxtT&#10;W9ZWa7A0FrI1opjfr+b22pywEUb0aQZvv1iERESgkK1t/dic6+npyQsCqJhLJqtBnmIi5BRalYF6&#10;tgq16p53SOh324kgmFtY8/D7sGGKU8dIbqhlM2kYlLycU4a34FqUxWJplIHyykMiM2FkWGUU8Ly4&#10;isgKwaZlR5QU5yM6NACtWmXV/bw8eBLCb+rQgT3qPIH/BTq0cuAvefx+wBfaIm20d2kcQkULY6Dn&#10;Qdzp/z2yNrtz0hEeFwMf/yA0bdUWzRpRuiaO3SD97GwYqdjQvjzzKSb8+Awbpo2GybA+nDjwWywu&#10;ZrOttkqVuLTNp4MGY4PvYxx6EYJ3OrzRKBW8sinuVngYQhjBotw1ezW9azIYaFd59MwtLHA0Xhom&#10;HcUeOmuSdWnbA+3YAA9g169SGFSjLSMe9pCkZKDj8MnAgc0Q+5/DWf5HRj1HDkQzHfZQZPthpmlX&#10;7jWTubMHjBmAm2duqBxuLq7o2ytki0MB+78u91BV/V0+TUekJ33cpOKLEugZVVePlxQWVvu9nD3Q&#10;8gnhJKr7ICoStibGWH/3LjTZ5DKaWZGtKtp+KUsYpof/yZMnPG+NFqU1a9bg448/rraNTNjxzWGu&#10;lc3K53joY9+FEGhoipAvEXKZCcr7eVWcvy0NNxHI60MevrfHtkBCSi7PDbl6Lwo92tupoa5fHeHx&#10;BdCUKOpe+f8GZI3os/KKcJzdM7/QXDwNzYKAjXMRM3BJZZ1AixktKgEvs9j1rgojl5SoFwunfKLy&#10;OmaO+Hs3ETpiBToZa0Pnl6PI/zIFXpeuYmGbkbjTagD2/b4UU9s2XKBVGWoSNpLroGeP8kcVoWbu&#10;2/8LOH36FATlxRjeW5qSM2tkCxy4GMIT+p1mzeJpCpbmr18ux6r7VCT6dEVYphjlWcH4eNVV/HHi&#10;CQSaA7Fz21j0a6pYXosKlkgHktQoag7BXm84wEA3CfefxeDA/v18WtYWilEq0OLFGDLQnGhqWpVO&#10;RUYN5WmS5JCWlnLDhQwVihKQ8UlFB8rQxLL6sU8b4Y5L3pGISylB4Mt0lIg1MHroUKWfJxJn27ob&#10;zESa3LCoM6dt6aeb+EKwec27dW32r8D6Pd6MIethsuOrKfLXhKGeAEFP41AIAzg6umJAz0H4Ysks&#10;dDVpnHiRrNrVjBGSAQrylRShvCwGS6adwDdfD0JUWjOMd9DhBDMq4Ao6DB2JVY/V69w4zsER2vr6&#10;OOT/9JWbk9HnnzMCsOmJL8LYBJjJLJiF7i0wqn39RSGKvpvCoW8xEm6WncMVymWChVfZBEx5bbBs&#10;jgltq1cJa+pPQCfzcnItwbVbjWoJASXkdgLRgbCrhyoJ2+ItXkgvKMf1U+fx55h68iHLZHlBgNc9&#10;qco6aejo5iXjQXn1bGqhQLty27/P3q86V0kmvE5XePYYyXSzNiKzt9pnddnDGsMmBHl9ocTcXPxK&#10;jd6Zhbjs/fe5NENdmkT0wP/6669czJMqmQ4dOoQPP/yw1nZPfH3Zz9JKwkagsvrhPR25TlNZaSFy&#10;C6nxcXViqS7O3wrjrat4VRW77m3kWnE1sTLkieDjBzVvMGGTielOagRy+V+HCbuXFDId0tWSJzVT&#10;KzF39+Y83Ef3/ODBg9ybJhLJdcBIy0NYfDEjYhYq616RR0ZTU6hEV68EXscuo/jSrzCwnYcf9z1A&#10;fJkxhk2bCc8kT8RvmwR3M/X0LpPS87lXVh1tLhpvpF9J3hbyLu7ZvZsLs/6vNdT+1y+Sx+jerqpf&#10;LD3zpGZEXS5kc86rtrFTDYW4uu4j9B6xEAdDNDDtvRV4evwD9B/fEVM82ikV2qYj1NTQ5HmVivLQ&#10;2rewwaKJrWBqqAEdLQn3tAnZCRJJo/OjHDdSL6DWj7JrYlah0ZmYprjBuwz9OkrXIipkUHZ9Zcco&#10;D95wvk8zdlwtkZlPFExQaTDQi3fa0KwgyhXvUeTB3UmawqCUtNGGAYHBMDM1gYuzugK4/yxu3g+D&#10;sakVuhkY8rBZ40GADDTFSN3bXOJDOHg+hqz6ET9e8YfiJkMNw0HG6ouZ1dtSkbxEDUgk6fhl6Tvo&#10;tesL2IfcgcukoTAoS8C2Hb9h+R+/IrT3SqzorLx6rCbIOGnKiJBWSioKGXF7FBPTYKmVjMICbPJ7&#10;gntsIihig6w9e5g+GzhIpXBoxstr2B6YwghCSa3uRXSMY994A5kpKXgeHMzfy2HWkYSS9MvN0Wuk&#10;XOEGeyo7vNcLNtRjNTcPWk3ewPuaomr7Gkaiumx8ZydEVb6va2YOE+1S+B/7Ee+clQqZaCjgDfR5&#10;I/vW3LtH+7j+SW+sO+uP5MgH+HzWJATWuHpGzi15hStt+2T1aCz54yLCop7j4OdTK76HihOmo6Ol&#10;hNxd1T7bytKSe/DkYezsDA1G2FYy4qVbTzibnuENGzbgo48+4h4tytl58803FW6bnJwEGzMFbWNs&#10;jbBgYlssZC8igKe9VEs4l8EvJAlXfarEnNOziznxpg4MJJ1g+ooFQzXxLDKXew5UrWT8fwGOtibo&#10;2dacE5eevapXag/qbIGBbL5Izczn7Z4u+iRBW1vEe2SqCvJo0VgrKqld/ilJ9MPcsx0QlnwTmU+/&#10;QtPcJ2jeeji0B67D3psvAHs3vGGn+r0KDE1GQHg+G/uqh81lBFVcWgR3B220dNLjAr1E4I4fP1b/&#10;Dv4vBYWPiWy7yOmGpWcVoFygU+m1b9mqFXIKNZGd25grniLowsG+CZafOIXNS4ega0s7tG7vDslp&#10;H4QXKV+R8gsrdEjZ8RYUKfeuTx7qjjljiLxpV/OmUsUohfcpEiEPWrO8HtUtwpyRKzXetYR1eyLL&#10;SpUf/9CuVpzE3ZZrLUZztaRMei7S4gMxm9PKYGstXdeVkrY5y9bzDwzu+2q90f4JBEXmoTQ7G+3V&#10;7q5QN2jYdhw0HSe/WS3tOXr2V+yYPxH9nKwbpXKUbmVwfBzv3GCnoVpzitSgByh9axdm2WZj+0MD&#10;tMu9hbl/+qB9z04QmDDS8GlvSNhAVod40XnOYZN5KiNsASXFCE5U0AOtnvO48iIEx2NjUcbGTHcd&#10;XXzYtZvK/TEJpm5doHVuMUSjDyFFwdFzjbk+fdG0oupSYGmBn6WDeFAAACAASURBVG948lBwi77D&#10;qm03flBbEvuSHlmBMfq/W+XlE2iNRmdXI0gSEtC0d//Kqsz1k9uwh0eEN6b+VOFll6D4SggSyhRc&#10;Sc02+OOHIZDyNgk+HtsBNi7d8fOt/Goeel4vat4LW4+sqPyeLe+PglvTVpi15pr0eDQE2Lt/Ecyf&#10;h1BcqtrX+DGSWiQXMpXp6lHPQm3t+hc6WpQoDEqWI5X519XnkKoF69NjcrQU0gHX+73yeBiUjrg0&#10;xZY6XY/7D+6zxaNxQpmVLav+v5dNZZBobER8Fs7cioeGlgGXHJg5c1b9H1QARZFFsW4TXDgyD6Qs&#10;aGjTFNPfWQJx8lW8/HMIYo5twDeXVOu0QZXnVBH68HkODA0NMGXqVBUPCrjl5YVSZuTNGNGch8yo&#10;TSO1B+vb3hw5ObnYtXOH6icJ6bg9d/YsTp48qVRr8L8AyuOiNV67ogokPDYDZ24ncDI3d+5c/l5k&#10;RARKS4pg3IDcUnXRrHtn/LFqP07ceIjdf26GltsS9Ni5GK11lM9LBcXl3CtoZWWNpPT625N1amXD&#10;ux3I93amll+UhnJProUbSYGUQcSLcpShvKJrQhM75eLdNKceuaq8LZa9jRHbTxkK5OZ5ip5Qm9Ki&#10;nAyp943dI1O53skKZ2Da8OI1b/6Fu377SOkX/htw4IwvY8q6mKGGTIaqYMs2PA9/B+HQEbznqOHY&#10;b3Er2xy9WzRe1ejp0FCuSfWsQsakPli1HYnPe1giyuco1l7fgYdF7tj9blfsXn4VY/uL0XLZz/jg&#10;y6X48EaYWsfB89sGDkJqcjJuJqt2LLRNASMam30fI46dQ3ZcHD7o1BmtG0SejTFk/Ef4cXQSNt+J&#10;Vvj9lMg5sXNnJFEHBdIPc3LiC751265cbkMq3TEG/dqakyBghfsvG52HjavMWdP1GI6mBhLeQcLM&#10;fhy8N6+oVqLdceFqbPh2tpRkFf2JB2yR4NpsFX83pGrGggL0Hfolrq6eX/VZRroXrd2J1Qs7ScvG&#10;7XQqOyK4TfoZL67uwox22tW+S2/8p7gWnIzhmcFSMeQaKGfbyJMzWSUcJc/WB5p4ScSXLEZKNNar&#10;R2ja0MgImbmKBVdl6NNRmgv1LEz18Lug4k7S5JeYmofiMo3KEDdVrr58+RIiYePkEf1/L5t6oHk+&#10;m93z0Jh8uLu781ZHsn60DdpXXu1FU2jigGG9a84HWnBq1QFfbd6CTeNVK7x6EJCAjHwN3qt38mTF&#10;3uLaBwXcvXsHoWyM9epgwftqy4N0sqYNlQqgkl7b0SNHuByG0t2xc6TekBReJf2t7IwUXjRD3rr/&#10;InmjXuLUJUYGr8dSAi3fpaRN27bQEulwT+zrht3AmXi+rjNSAoPw4FkC3NnssXrObHx58qXSz1ia&#10;iLh0UGZGhkqyRHbWhoyolvGqfALNwxSNoHs7Y8aMyu2IONG4uH4/Wum+OreSkrX4+HiEhITU+rvM&#10;oydm5C89s0DhPoJepvBm8v379686Rlo/2XElBj6Qfp4ZLBa6Vbl1Cknby8h4nhzcrKk9dPVeP8N+&#10;FeSW6ECYmwfD1yBGWxjtiZFeboi96gmx5zUk7JiB08un42Ry4yU5G5mbo5hdawt7e6y+5aUSWSKC&#10;Ze7qgWcnPbGyuzF+GMmskSU22BjXEYXbf8DeX1bD5NYj0NKqbmcJD0cn3lLq7LNndX6O/nYnIhz7&#10;IyNQzohBOzbwPlLU3F0FSHIisG71x/gyUITlSz7EgOh9eOvKC56nV/NK07l/3LsPStmDQgRz3779&#10;0LL3gH+5GGJGfEujtqBnbGBV94j4BNi1nM7/Rq/czRNgHPSMsk+B4Jfo3vdtFEeGIDkwEGl+z3Fn&#10;3kD0G7Mc+eQ1TEzEbDsxjNvN5xo89Psso2wgJpYNPDGz2t/E4X27eX++tMwibP5wLj7e8ojnV2Tt&#10;nsvz5mQPruugOdjnV4CstDQkJcUiKS0LeSd+QuClA3ge/FzhdTFjJJUmDhloUqFcjPqU2ImwUTUc&#10;JZqvXbu2WsNhZaCciuKSukcKLXp0Pjn5qo9/SYVnLjUjHz7+8YxEavFGzXReVBhBP23NX/3Z/f9e&#10;NvVBSdz+L5K5qE10VFTDdySRjvOr91QPnZMW2t+XQhAWVdtYqQnyjMQk5fIwkaLWUdQW7erVq5w4&#10;VXYUYcd08uQJBD9/jg5uhmjVTHHKCIkJD+1uh+xs9jzm58PT87rC87tx4wZ279qFpMQEtG1myAtn&#10;5o1vjUGdrZCbzc7l8GFs3bqF6539Vwgc3TONCjkP6pRRzsg0ed6OHj1auQ21gyLDuKTkn8hr04RL&#10;KxtcWX0IBkMmwzP0AvJDdiH/3bW4mq54bjIx1GbzVgnE7LhFItWMNao4jZLrmEBSHZTgT5Ix8iBD&#10;NzNP+XlT/p+lkfS4aha90Ly2Z8+eyt8v+ygmf1SIQJXcOjX4C313SX4uqKqe1h5NudVYIWlb8om0&#10;AOHA5s+UHvC/ARv3+/B48GwVktwbBDERXi3uqiQxSkvHTvhgags8TVXMmtUB3YKw5CTo6etjnKsb&#10;+pmYwsLWVmXiZmTdFO7GjDgd3IiStRtR5KeBY4u78nJgSWEi/ATG0EEZ7njeQrSK4rv0+LZxcEBx&#10;HCNE2iIExNdWwaf9FLEBucX3MULZg5LJtnmvfQflzd3rgQQlOLzzKLosWYvdE1siPiISzmM/w6KS&#10;yxAOGoTfg2pP6uRxW9SnL97v3AVJ7OH74YcfePPzn7ZsQcFTfyCrhmBoZBTwLFj6IoKUJmdNM+In&#10;jEiARUoqTDMSocMmbgqnUENh2l7iHwDJTXZPvG5JPx8eAQk7/4KSYqy/cxtR8UlcXdzEoMoSki8C&#10;qAkDExNYWjaBpak0YS4/Lw9P4hXnTjQ1M+NeWBnIw6a0L2kFxMzcJMJGHqw5c+ZwkV1VoOhYa6Kg&#10;QCqnIlRDXkYWcnWwMUJ6jvQ7yPtHk5y0ik8CE6NXJ23kZUNjetnKUnB870n8sf0ENm4/iysBlDJQ&#10;gjvnfJCodvc69rmTtxEhy80pYvs+6Y+iokQcPvkMWXHPcPhuovQ72fv1B3nUR1pWIWpGv8sl5VzU&#10;ePIQV+QXMMJyXQFhUQEvQl9wAtjC2Vjlz/gGp6KgVIjbARnYfjIInvcjlXojSMg0p0CAfv36K/y7&#10;t/ddLmdDGlwkIePj7Q3/AH+uO9ajjRm6tq3b89/U3gSLJrZGRzd95OcXcBJIiy5VBtLryNEjPDlc&#10;X7sc00a48s4eMmmJZo5mmDeuDUb3tedkLilJehy+vr4qX4t/A2ISs3lRCqVQiBW0S7x8P4mHqF83&#10;MoMfIO79DfhlQnvYGutC28QCNu5JyMxV/FRQ9T5xAIG4CC2dVZNzMDfRQWFR9Rw9imLUJNs0dxnr&#10;1T3XiYSa3EhWahiLpd9TpIT0lktqEz5Cq5YtUZ6fyR0AZKwI5Q6jFmmjxeauz2MYMDLRtePr1WZ5&#10;FUTHZUDX0AJ2r0G1Wead0nUZiov9g2E7eBDmrN+ExasWYfAJd8xs3jg9546FhKCILdq2bCFvbmWl&#10;NnGjCbfvzFX4voMhm+gNeGPd8rJ0/PLV5xg4oyeSbm3GgJ++heuIr+CVpVqeG29z1b8/Utgk6MOs&#10;T/n+pPT5e8wi3xMeBom2NpyZhfNpA71rVdCEqaUugnyvYPHiiZh/xgvffvsHNPovQ/75y/iwjXIp&#10;AG022F0MjfiCQQ+NjZ0dL4B41WBbXno6cpXJZ4A6NDzE5qdPydTifeJI8qChKuUUlsxW0gM2JiuL&#10;56Opui/CwEEDOWGjnBRqe6Xq5yh3xdSw7oKR+IoejdFJBQon9po45RnKPWv8s8m5PDeDJiAS9aXv&#10;vU4kgRGHzi1fLd1A5mVrDDkSGSSFmdj88SZEQw+GklSMHDId+15m4t6S41XkS+WdleDen2cqyZ6k&#10;NA1/rQhCIbvcuUmZKEgOxK93ktl3VrzfaGchBfUZfRGTDze35tXuO8kkpGQWwZSR5t7tLBDBDCAS&#10;IFVrDLN/Dyn8riPh+WKqons76T2n3CFHRxdEJJbg9O14hWG4pAyp2LKbm5vCYyCZJ0lZUWVS3YvQ&#10;UJ7DqSkoR9vmqvev7dDSFsa65bhz5w4XW6WuJPSi6sLurY0xdUQLpUaBjYUBJ3MLJrSBm70uT2w/&#10;cGB/g+eFf+Iln5CvWWGIkXzQwoULa2wn9coWFL5+GR1Tx+YQ/7EB2248wdkTJzHedjyO9f0E45wV&#10;G3ZuTqZobi/CW+PbsDGlWloOT/Ng8w6Fw2XnSB5cmtNI5LtqbFORQd05vEkZhdDX06t1bcnApoIC&#10;2smw7taYPkLx3JRXVM7TRWp+njyc9P0JT334fTLWrSJ2tY5o085T3MqYNF65bsi/AWdux6CYER4P&#10;xkgbExI2ZZ79eyc2et7FnefRcBqyDIlHDuDD0UMwb/YXSDn/LtxFr6ZmJvOyUbutbmbm/D3aY0OI&#10;m/TDVpjmoQuPBQvQacmPsF6wB5MKr6HdDSeked5Ayv5FKHjkLedxEyNHScNo2bGs7NmLWQES7GAW&#10;q7x3LbisFJlsYC9s0RKD1cwjrBmqlZQUoogNweEz56GrnjHeXXMa15bPx7eDRbiTXAAd3bpzt3hV&#10;aYcO3FIh6ziPWUqHHj1CFIm1yn2fuiSuCSNjWhXu6pr7uciuRyIzElq1aYPPP/+8Tn0eVdCvXz8Y&#10;29ggLjOz8j36nr33fJBvYMAXKlVBCwwtOF27dOWex3rBvog8Ajt2bOcW3bCeznVu7uZkjiZmGsjK&#10;LcPuc+F1JukevBCMjDwBz88oLS3BDd9kXsTQWa5tGbVs4567OrSQVEGje9kIQiE73LZYuGA45i6c&#10;hyffMzKcXgadblJ5itSAx7gbR9Z/aaUXrTAxBN9/uBort99Hpvy+2EDVMdVDpbKGjjaMuGGuDUcX&#10;Sz5+zXgyuCZ7v/58RVXxMDAeO049w+Gr0dywHTiwSieRFgIau0UVMgmt3azYe2Ke56QOAgIDuNdi&#10;aI/aavB1oZmDKfdQkMEzfMQIThT09fVw9nYCFy2lcB2RfvLCaQq1OWlThg5sgRNDiE4tqjx9aWlp&#10;EAnVn6cnDmnO7kIJn1u6t5Luj+waZeFVRSDh1SlDnBnZK+QdGv6tSEpKhImhlAxExOdw0lIzTCeD&#10;nYVGNTmg1wWBZUdcvf0+iv2eITrfCF/fP4nH3/aGRlFhLVUBQjMHM15Yog7IM9engyUyK0LpNAdR&#10;6z8CGboyGJuYID2ntE4PY2mZtLetIlDnmXKIYGuhD10dZc+1QGmUo1kzV+TFvaxGrvnx19xwz9Hr&#10;/CS2rlmi9ED/1yBNNkrQnt2icQmbFGwByXuC5T+twoB3F2Dhj99h6JRZeGPJWqw9fhzHAtWrrFQG&#10;8rIV5+ejs0OVdVqTuP3s6anSvuhzrl0mw2/7DvZaj3G6/hixqQDh346FCVuZ00NOYcwamcetFNnP&#10;T2GZZyRycpUvumQptGSLrJaREfb5PeHetfIK79pnAwaq1dWAwI4CGzfsR2gFcUwPvYrB77yH0R+u&#10;x910HXTt0ROGL85izvqvsTCkGea4qqbdRN42UX4B0hhRs2ALQI6WEGfi47DmhifWel7Hjrt3sI0R&#10;GVXIm+zvLaxt+PllMwv7d6+bfF/n/f35Fv7Z2WyhscKoUaPUOn9lIAsvNycHh/z8Ko+xkF3jQjZh&#10;UHI4kTpVQK1PqCMCyYBcuHih3u1JaHTf/r2ctNmYamJYDzveUqU+kNI4eY5o4lOm2XbvaRzyizV4&#10;Mi9VZtkz4kaeMPLek97Qtm3beG+91q1bs/dfjbD5PG18LxuBnilDSSC27buO44ePYM6qSPR2rhqT&#10;4ddO4Go8eXfKcG/ZaSQUJuCDjstgM2ky+uacxpRN8uRHEyKDVOzaehJbt5/Fxq1ncYmROMbysG7R&#10;I2Ymvh5B18CwTGZ4afI2aPPnL6j2N0q8p5CfvMyLgY4G/MmDrAYePnwAWzNNWJqqp7Umg/yCNHXq&#10;NO5hIDX6s15hSM8F75xBkGlnyYMqACmHjcYZuYP8wwsqE8rJ8WBq1DBRWJKGeGuMK1q5WmIe+/nW&#10;aMVdSeoCVVv2bGvGq1Nr5kr9W0BkwdRQxDuUxKeUcGIvL+YtA+W9xSW/ekqQqrB0a4/3VszEDEag&#10;k32vY9aEkdBxGolDkY0nO9LCxaLaGkakjeY0+Tw06nJAaVGedRQj6GprVAqT14Srq2stj2ZNaAjK&#10;kZiguIK6WTMXTtBifW8hLbMq5acaaSOm/eRpMD+ZmvpQ/xac8wyCiZk1rEvLeOPzxoaAMeOx8zch&#10;89A2bJjYB1kCe3z1204kntqAn6cMg5vBq10XmZiuvJet+vdLiZt9OWPwTo6Iy6g/Ubfm/gMCs7Dr&#10;t9mwZb8lBxyX87gthXX4Hdw388DvzUNg/ctN5IgLkKPA6cb7c7ZqhfToGIiNjZHOBtaiBnjXKlGQ&#10;BK8EI1hKCpFamI2DJ2Owa/t2nF3ohAFTFuN8QhGcek7A7/M+wqUPRkJVu5aO873+/SFkVm1qSgo3&#10;i0nhmlqCWZHoZ5Mm0LJrwonX3dCq0uuaHjR6RbDP32HbFJLwKz3AoS9QwJ4DTQMDJOnpMhLoyUOw&#10;vfv0btg1UIJOnTtD39qKH+Mu77v4K8Af2WwxotCRKqBJgcR96fklGQJFC5w8SAzy9u3b0CgvxOCu&#10;1hjd3w1OTVTPRzI3kmod+T5P4/lG5BFJSZeGtUKj0hAYnsUbdVOfPILH6DHcq0MJw/4BAXx+ob6i&#10;soKKmMSGL2rBUa+3YrQgNQ2RvGl9FB6/rOpHqKWjBx2aCsiL1k0f+WFPsQOdYYYSGDR3x82fH1c1&#10;u+YPfQJSIIQOWySNuMuN/AZCGLm+vkpXCxNtLiTqXKMDAC3WhYVFvOqua9uq3pzjBjTjCd0pKSkq&#10;fwdf+I0aeA4SMTce5EE5VRRCLyyWhtJl3T7Ii1x5XOx6vnjxggtF03gnDB4yhHuLqbglqqKoIiuv&#10;lBcx/K+gq63FyWN9hUP/K+jq6CI8oRQHL0fw+Y48RormDgMDasKsU9n95bWjMBKzmgyFzfSt8M03&#10;x3s//Im/F1ph+Sn1FBHqgkaFxBaFvmUgTzQJLpMBTCAPOHVOiEosrDWOzt8Kx47ToSgWixRK3aiC&#10;2KQcNsYFvNezIlhbW3Mvrzg9HkX5Vfl21dwl73zyO//p2lQ1Zf5/GvkFxUjI1EBZWQFStbURyh5i&#10;IjiN3c6W7oGhtSveW/ot3s1JwN6j+zBsjxBfzJ+BcS0bVhIvj5P+/tC3t6/mZZMHnc+IFi2wiS3e&#10;+5OS8GnvPiqfI23Xx2M8/3929E2px23rZJCEaUHRM3TYloqIb/3Q/4NkhFyYikMfroDeu79itoI2&#10;IbxSk1npmwPZQssIsqaa3jUZ+JjWa421o71hOcwDRw+egJGJAbTKMvDr9kwEnfyaEeSxeLF6Jz7s&#10;rP7Yo+NcwR64A/fvo5AtIpaMMBDhoQIBCsGcPXsWybq6eJCdhU6MOOiKRAhNTOTkjI4uiVnCT9LT&#10;eSUvhVjJOiLdH1tG+Chnjed53r3LPp+NlOTkOkM1DcHgwYO5K51arQhMTGDOvn/uW29V5pvVh99+&#10;+433EyURXfJs1WXZUa4PeVio6o2SqBuC8YOb4+nzJPiG5qKAV5xq4Lx3IspKi6hhL8izJJ9nSiQ6&#10;Xq6ohUJiZNnyYg1JOZu8srmIr7qQedkmD2n8ilE6q1xBW/z4/lS0Fgrw7gBTmK3zxw9y21Trmkla&#10;cxqmSAgNRzossGOTCyrTogVilJh3x1eLxqADhexKw3HmyH28bpDwqFhcOyeHFiyqSmtirglr8yox&#10;cupGoSkowwP2HI0ZO/a1H5+utoCrFNSENns+y0pKUSKWVLYXIqJPDbMJNG54Tl5ZETSEOpz4Ebmj&#10;vFaSt6EQLy24FPndeyECrZ110U3FfKfGhL6eFr/WVCRhb//vW1Nnz5nDDTiaz6gjgDKvkIeHBy+u&#10;8PaL46HfxkRMYhYeBiYhJ78ME4a48i4e0LXHxpAL2G8sCylK0PaddfAqNKlzX+pCXFbCG72TwUvn&#10;vnHjRr5mUD6wTBKEJGZiY2O5cUrGrQypmWzsaVR0u2HXzM/Pj3uJ5VHXPEy45B0PXT09tG5du7c6&#10;gUL8NI+SMS5P/CtnHfqCo2dv8YO/cOgnNU//n8GWo77Q0zXE0jZtsfr2Ldxix6zDTspJSUy5ISjM&#10;SkZwajqy2CIYyxbo2OQMZOSUI+DpRUxdFo9rx9ZjgMmr0URtRiq08+t3Nw9ixMGb3dQ/b95ki8YA&#10;tcipvMeN1GTKs4MwelEA/E+Mx+cTdmPL6VUI/ms5wiZ9jV+U9HWTwaOJHa5lZmDr7dtYRANcreMo&#10;xOG/9sBhxiK0d+6Kne9o4uzpx9i4eArKnp9AwoixcDc0RseRk9G8ScNCLAQ6plmMqNF5/8aul1dR&#10;EQ+fkOU+adIkJDHyS6ro+yLCuWAtWZYyOQ0idkTYKLwo34OOH39FJWivXr34S/ae/M9a56zG+7L3&#10;iMgsX7GCL2KyFiuq7JM8Hd999x0Pi65evbpa+xRFn799ywsGOpIGEzYZOrS0QUJqPmJTS3hnAxLy&#10;pdBKcXERvwfJ7NmhyUaevMlyR2RtlA4fPgSRlgh2Vg1rWcW9bJLS16jLloO4pAK4GIvhffMxdNuO&#10;hpaP7G+FCIpKh6SNFp7dy0M3Sxs2icdi4iwPWETewqj18Zjo0RqVRyYpRD5FdxhHkhTJeyzIza1d&#10;4/fGgYmhCMVltccD/W5iYoqkjNqhMEcbPYTHJ1b7TF3jqTFQ83lycHTiHg9SgadFlLzCsgq70pJi&#10;aImkvZXnT2iDnWde8vAjjTUaX6SzRsbDlKGubKGNRFGZFpeF+F/A1tIQIs0yTiTtFGhXNub80dD3&#10;hlb0vKxrTiNJCpLFeBkdhW5tSzi5VxcvItMQGZfN1tIiLogrlmjybgxSokg6l9o4dT0Mb40jAsPu&#10;GTn+S3Nx++wZfLtxL7yel2HcB6uw87MBaCzqpqkh4R5bImaUbkXhTNJLu3XrFi5dusTDozLDOSWz&#10;mHsatUVSyvTWuNbIzS/GmZvhKCkXcdJGnjGSDiHQdSQVApqflRnftAZZW9vwNUrRM0pEX0akaYzL&#10;iFslaYuJT0ZWVjbatnaHs6Mt/m245BUME1NLdNfT5w/sZ337Yc3dO7jMTmgMWxioAvNVQdlWzy7/&#10;iG7bpfkoAzzmYF7vrpjk6ICf3v+MEUTBK3n16LYcuH8PIgsLTHVrXue29D0tGLl7GZyBFAd7XPT3&#10;x8j27RvkcZMUx2DJm7vwxd+f4fjyLzF29+/Quf4bNtguwdUedd9r2o8jIzQG8XHItbVBNGP/zmoI&#10;cAqgi2kzBrDv/xplB1dhzoQOGPn8DPp/fRaXPumA8g0bsTJED/rdZ2FRk1dvaUTH+wEjuL/c8MTl&#10;y5d5KTe96IFawUhRXl4eIiMjeS6Z7EGRf6gaczFqCGSERlWQl41kCVauXFnp8lcIiTSXkKoD7S0b&#10;ZxHLzi/liyldT7JGiaBpoAxlVMfOppaLFy9yIkeh0nnz5nFvmyz8Iu35V4guLY3gbKf+s+sXkizN&#10;ZXsNXjaCQChCO8RjZCcP/ruw9UTcOdoK9+9d5r+3GjEKfj3mQrjUGQN6t4KGTTfc+eEOHGwG8vG0&#10;5dpxVGuoZ6QHUeW+hTAyE/HZl37SrMKnYxJxNmu8QoTEtCLo6Cn2YBbk57NFq/b7vd9wQGRiOPc0&#10;0GL2vwDlcdLixw0oNpToJz235BlMyxJyIqonEmPHyUBoCHV5OIteUnkECcwMhDynbNrI15HzrB4s&#10;TXUQl6pcsLcmyEvo4+ODBQsW1L9xI4MIBpFfRfnK5MEnHTrS1+vUWnkHAEIJIzfX7kcjPpWMY63K&#10;eUk6rwmhKWRGg54WXOwN0N7Vgv2uiX3nX6ComqpHIXbNn4MVTovx4MhJODHD6dyXn2Pnk45Y2VH1&#10;VI660K9TE9z0TcWBAwe4oDBpox07dkxqQC9fzvUkiSiR0U/v+z1PQvf2VR5TkZYmGG9j8145n/tq&#10;ztuRUVHQRKnSeZkIfWFh3bXi5EGm5vVEImVjovLuLF+1k082H787qcEX4XWB2lREp0qgVZiN1s2k&#10;SaFcwb93H6xjJOgMG2yT2ECzeMW+ozR5th71NZ52SkF8YjQeBQVj57Y/4MWsPg0XF0zvNxdbZ/Z+&#10;pRZWqWyR02WsWVuFnEE6x9Hspu184ot4dm7BbNFrSLeBhOAg9P/zYyRu+Roay35Cr6RTcA3vgqwP&#10;VMtPo+OY0q49Nvk/xfHMTKxkpE1V8siHsZE7Np9ZgJXvfYqMb37EhJZj4TXnGvqveohTv69EYZYE&#10;LWwbrwclHdvczl2w/fEjXrpPDdJlxIysRkUCnf9F0CTx/fffcy/bmjVrlGxUiuArh7H9kCcEbTzQ&#10;zFYfSWnZiretBjES2ARt1tQUPifvw3VMXzjWmMsLi8WwaWLPLFMvmOoLMHlYFYHadTYMKSlSYpWc&#10;JO2pKrNCCTIR1HbNrdEQ+L3IRHlZ2evzsmk5YEPiFWyo8XbX499J/2PQC0/jr6AYWtCWXZc5H6F4&#10;0rsQa+tWvSfdGMt2y2le6jbD3mNSXae9x9z5z+MVQ/Jkxe+NAVNDLWQXKNa3MmfPcEJc7QRrHXbg&#10;FkYC+D158j8jbQSZvAd52YiwkfcsLlXEha26tzOBm6MpDl6OqtyeBGAtjTWhpyPEoK6vVtHdWAiJ&#10;SGXHXMr7d6sKyrFSNS2isUBFQZQ2QeE47rFks7ahkTFGjBjB50sZ6P9U7PE0NAhvj5eG9Iig3QtI&#10;QFRCDopKBNDQFFaE3yXcK2VvpYtWLmawtax7bTbSEzLSVpU3JsmNxEavCYiNHspFysnotLcxRmBB&#10;42nFuTqa8RflplGEg0gbGZUjR47kJOn48eOcsBFxo3tSUFQ9py80Kp1LGv0f7q4CPMor7Z5JZpKJ&#10;u7uQEEhwL+7uFCuQ4vXtlrJtqbBV2gI1WrxAKQVa3CF4cXO9/QAAIABJREFUkBAgQIiQQNzdXea/&#10;751MdJLMTCa0+599ZklHPr3fvee185IepjzZMVNTE6SmlvEqe1Ojphpy2oz0ZWY2312G9knPIJFo&#10;ui80NugY+dRCF/jy9Tv8Sy9OUqxarXmU4/65CzgbWgCvF/pjQl9ntNA6TCFs2neXHawhfLt2a/A+&#10;bfZttjj/wEjNX/FxmOfqBqM2FifoGJjBh14dvDB28Fh8RG9WlSMnNxOJxVoqEzYiL/sYwTRkk+Uk&#10;S8UXKjrHJT164md2jldJPd7IiFmSypFTu+7jMTPrEbb0/Tde1wmCxSYJkrYMhTIZanQcM51dcJIt&#10;xD9euYI3FQjXkm8n+NJuvHMtGbY6llj04au4tfFDFL76Xyx0HYVr76egVMsYTu3g2LVgDxo1q//2&#10;TgD+2LePt+j5/4YffviBe9kol02+NSdB2B8r0W15OQ6cX468I7OxYvtE/PCf1vsJS0pisWDobRyL&#10;exHlWXkooB6s9SQUSPursloTBnwsCjB1uDyPF5vEJaUQiZtaxjTJ0XwTHJnKiJtyOm3J6YW8qmtg&#10;N/WlRagENmE3poxCPR2lnitl8SgiFffCMnken6F+y4Q1O78cNnbyCQxpQyUkyK+KG9rbEUevJnJi&#10;bdxaBIPyy1SIP1RUsEWotBr6rThNKCwkqSrF8hlN836osjMmkQRIJXB3alu4X93YfTwUEoGYh9yG&#10;sblSUfTp0+e5k2VZs3TiAf07GyM9pwTPErN4HhtJscgwe/Yc7NmzBwJNMbYdDufC3zKCKZEIYaCr&#10;AStzMbq4m/OetsrAkRmTmfl1hEygb43pFfuw9oAzJhiX4eL+H/DtlQmI/Jd673MpI2J03jKpEzof&#10;ElancU+RGSJthI6enngSEYFbDxO4Hh//bXkl905Seo080jZ58hTs3LkDV+8mYPrIhpE10iMkcekO&#10;7s13q6FjoXmdxNJl3T6ItPGZPuJZAn84Bg3oCZECfQ1bQhi7uMMuCTD0BXdEHfoaBg7fIqRQ9ZDT&#10;5dtPYWRigd4GhnIvjIix0De6ded5SvuePeW9MNUOTS2YmNnCx6FtRQh5zFIRsOtspWQ1ET0WK4mw&#10;sgGy60m4SgIBIrOueH24O4LDCxH03VyFqzPrw4oRRovyCug52COimTJlaSVmjR5ccSQ23LWH36cf&#10;4L8D8jD1TAbeWvc+8na/g59DMmBgZgML9eoiN0FvI2NkZmU1qBL6/wCaaEg6g56JL7+Un4MqKQnF&#10;h4uD4Je0F9MHDoLvhkeYbPAUEj1tpIfewwerNuKdL48jIrcSlbkJ2Prld3jlq+N4kitB8r0gXC27&#10;jAN3UmHpYA19Uuvffxa7t+3EOxv8cPwuFRaU4+6pndi16yjOxTasgKIxa2UsABVd6TcyMii/kELX&#10;VZWlsLdSvgDB704iTyL2UkI76/8LAh5n8UUzMq7lkBvl20gEIvTq1Uvu5yS3oqkp4uSpMSgXjBaj&#10;VgkbpIruNpbKRzgOXohgC5KwVR3Cbt268fP983yE3M9d7E3+cYSNUCkRYeKkiQ208f6p6N+/Pw/D&#10;UbskHbGIFxssndaJC+ru2/d77feIRFAecFVVBSxNtNDJWQ/Th9ljyZQOWDq1I+aN98CIPo5KEzZC&#10;Vw+pQHlQWM26IjDF+8G/oGdBIm5HF2Hoqs0ojV8Bl2YsonM3onHi6lOkZCjXQiw0Kp3PoZTecfDg&#10;Af4eESMKlyazNY5Cp4QBL7zA+/I+iS9DRLTUO9bb245fs+Dg4Ga336dPX2TmVTWpvE1JL+DP2JCh&#10;8p1kMjJM/9LxkQQX/U1eZ07afN9cz9/46gNfpU64KUrgfzgNh9aMw8B+vbF6/WY83ayDQT+p1tKD&#10;GOyThDK2oOSiZzOVlgSqNlra2Zur9++KeMKFYP9J4Mnxly9xgrmoi2ott6h101z3DtBjC+C669dU&#10;Im6yPDdvHdVcn1zMlk32pYz1n09Pa3IMEkkxTuz9Gj2Wf4TtpGenbQgHcTHuh53B8ge9kL2yI374&#10;7ALmfroOXdH+JIqOd2jHjijKy8Nvv/3W7vt7niDiQ02KKYm12Vy2ihIIhviip4n0fkc9y8OYFXOx&#10;or8EY0asRpeF0zFS+zZe2heOR/vWw891FF7xjkf3ZRegYcoWbIEhWxD1cHHpfiSU5uPzf32LQENv&#10;+KRswwd/MUs79jzev6mJyWNc8f3gT3Azt25ELJroiolD3FFZrdEkb4Ny3Qi+k7xgaqTLvXZbD4fh&#10;91NhrbbTIi8befj6+dQZUOnZ8kvm/z9i6lCp5yw4qhjbDz9m143duyepTb537PIzaLJxQR41eSDP&#10;Ao2bCjnCoaQCr0heJeUr0oLiaq9casOpa89QXKaBadOnw9tbfuWcDJTAT9WNhWWayM1Xn05Xe4Ou&#10;7fHjxxVqD9eukEg1HHft2oXt27fL/QoVe/Tt2xfGJia4FiQlTXT8pDNH0jAkXE6gvC7KYRUz4jR1&#10;uBsGdLODiaFiraNaA3fISKrwMKKumlho7oJ5y+ZgzauTMdrHDs3Z93HJeUjOrkZqdhVO+ifVkqrW&#10;EJuUy8O9lAtJIUg6VwJxoc2bN/PihJUrV9ZWvssK0a4/otZrj7HtyBPu5GrpHpOXjHQ7rt9r2JfX&#10;u4P0uaSQdEuQeduItPFeqDk50KCHM/B+MP+gXy8VNbhqIcaEV7wx3udnBKZKhQ4tPTtihLZqAYOf&#10;fr/DJ54ljcKi8kAN4xcwUsNV/MPD/nHETcPUFMKiYqVFaevDREcHI0zNuPDu+kuX2kmSs3nQ/hLY&#10;oJEIpO2Xvql3DBKU4fjmd7HXZCoCt61C6aH9eCCxwisDctDvrYvY+MYQaEqkC0QFjDHI+/nlnXQz&#10;MeWe5L+7bYy6XgQqPKC/N27c2PJ3Baj9m3o0agiqINR3Yov6DnTTqUA2e15MIGSTjx5OHbqHFNvx&#10;iNo+FDaujpjMJqleVlrSLgCVVXDxXogv5/TFiwvnQ7esAsW3bsDbVgQvd1v0FTzB+eg6vTVOCCqq&#10;4GCpzb2cRDJlx0GFIYRdJ8IRFpWBP87HssVAC2VVIhy99LTFeynzssly4cKepePUjVTsOh7aTqNH&#10;OZSWVWLHkRDsPxPOdZhuBiXwSX3PiVDsPhHGPWBtgZW5PrO0y/g2NUU6fBENDMtl+3vCFyFqF7b/&#10;bDi/liNGjmxxbFCezM2gpn1vpwxz44soVcS19HvyRNB9pv0qCkpkT86q5JV5pAvm5+fHXy3th8KL&#10;5OE5fCmqTdfuecJUv5pfmx07dnDvyN81Txw6/BevXiWQ57Sl79M9qZKIkFcgJS/UJUOkUYnAwEAU&#10;FRXxOdTZSojZY9qn+MdQVxMV1S23jSJPWkhkWoP3imq6+1Aol4jWtQdp8n7aBFQAReOKqlhJ24/O&#10;X9bGjaID1FWGFAhIvJkIK41Xyl+j3NxqCgcbGPAiGe4NbuG66rJ1OzWrocFBY0OkUcGJPV3f5n5L&#10;HErmaaPcZeIPGtv3SrVvPNyUawXRBBXp2LJqNSbvLcT3a43xRddJEFoPh+GwALw+v2VrSh4CHsbC&#10;0MQS3lraChMdyvV60dmFk4p/CnEjUvMgLhb67AZPUqIlkTzwzgfMcnaiiionR1x78kQtx9ga6Byo&#10;lQcVRFzIyuRta8S5uVz8905UFP889tY2zA4ej/0TPRkFMMIAr0Is+fQrrLmpj+vrJ+Hb1e9g9Krv&#10;4b5gDFquPVIv6JqN6tSJexauXLnyHPfcvqAqM3qQZdafXLAbE3MzDBk1MiBlZYVIuHQEJ0Oj8cXw&#10;lZi/7RaS8vK5JdjFdzVOzxDimwnL0fGLW+A5tzlo2DrGRI/naxWVlfPefRJm+mqX5yGKTaLO697C&#10;RLu6jE/K2dh7NgapOVJaL9MbokmQEn1Jm47y0gJC82o9hTQZZuZXMyv2CQ6ebzq2UzOLmnjZ/B9l&#10;chFWahez7dDjNlxR9YB050g7rKRSBL/AdEQkljHCxuYidsnoGA+cj+EtvtpC3gZ3t+X3kwjb4EGD&#10;MH7CBC47cCEgBadvJqGwRIApU6Y0aLFGC+62bVt5mzMZKOk6LbvpcYQ9y+CkUJHQpYmJMS7fb9lb&#10;IAOR+OtBqbCwMOehpt27diE6Ooq/rl692uJvSSTYwlh9lbXtjanDPTDxBRtoaVZzEeDn3kCePXYU&#10;2iMJFB2hdB1srbsK9crU1BDgyt06r1BltbTzxM2bN/lzRqFTLa32ydo0NdZmc0HL+TInryci8ElB&#10;gx611PdVBiJe1PYsR0GvrJam1JFAXmPSAaSOCDJxZgqRbt26letMkl4neX1Jy43mL/LAkUTU9OnT&#10;m239JcPwESOYEaXJ5q+GEYGOzlISTWRMHugzyiGkY6I5kggpkUmNz7/fzz/8a+cnCp1kc8gPD4Cf&#10;y2wcXTMUxfdv4rTACWvXf4XUqA8x1Er5m3zvST7K8/LwgqurUr+jfLEXnZz/UcTtXEwMbwxvYaCa&#10;HlV9cBLi4YEKdm1Cqyq5ynx7gpbcewnx2BEZgQo2OHXYJLC6X3/M7dET5WwhuFskHYjOA16F39D7&#10;mHM0BM+CD+GF++449uEH+G6iLl4/UoltGzbi4obPMNf9+eefUFi6KjsbAbdv1+qY/a+/ZPo/LX0H&#10;Bp54Z8wxvPLTNdx5+BB58ffxxdESWOY/wN6Bb+LeNwsxrZu0LdXuZV8gb9g8+EX/CLc/43jT8gJJ&#10;UcPm5TnloKeJ9NEg0YJHBx1o23dDv0E9oRccgIiCOop3P7QuZEcWKVWnkdeBFjCy2kn3acmSJVwQ&#10;VQb6Dk2MJOJcVCZs4sG5eCeRVwnKvGy3Hybw6q1pQx0wsrclI0va2Hro7/W46Yq1GLEt4/eG2keR&#10;cKdEQwwtoZS8GrKFkVTUKW9MVbg6mDAGKFXad2fEiq4ZCaUuW76cywLQvyRbUH8sUEiaPAoU6pK9&#10;R/egqKxpaMfG0oAvErIqwJZe06ZN52ksz+Ka79ySmFaAC7eisfskJa9rYeLESXj8+DFXBZgz2hVu&#10;tjqIjIhscT+kSG+k/79D2giWZnpYOKkjzI00ce/eXez69Vc+9tU9FyQmJHJvTf33/G/4c1mXIT0s&#10;UVgq1UukUHlr23J1c0d6bjWu34/HX8xwojZopF2mTA9kVeFmb8THXGl582u2SCgdr0cux3GvNuFO&#10;cDL3mNHxk7wQtcr70y+aFxm0hipmSFF4lJ5XF2upuPTVK1drrwfNUfTMzJgxg4cyqTihZ8+ezGZV&#10;/P5QZIG+HxRe5wEsZlZc8LMCnh5AIdRmf18tqfW6kfOKpzWkpWXAyNAAnTyd23TBE59G4syVVJi6&#10;d8bqX7ag8tkXcM9/hqAs5S3Kn/fd5l4EX28flY5FHnH7u9S3MhmxsbS3h4+B+lqZcGHJrt14ouiG&#10;mzfUfm6ytk7kXdt2/x6CGTHMSU3FMg9PzO/br/YYXvbpwu/TV5epR6omBs35CB8Ij8Jr1UM8+nYu&#10;nLQEMHEfgGnFcWiaAff8QMe6uE9fng/YUtLo/xIo5ChqTTZGYIB528/B6d9j8EKvXnj/673YcvTf&#10;6NttIFbe/Il7wv9zuxyS8AQMXjkQs7qOgMjldXT7vDdMxIbwebIfU3dEQdtQt1ZTLCwiDeEZGtDV&#10;FiK54xJUbvkQg8cuxsrSPhhXr19sRxdzVJaX8nAKVT6RrIDseMkDEFzTzmrQoEH8PZnniHI2ZLgQ&#10;UBe6Ky6tQFmlBiceVKK/7VAIQmKKoM3IkJmxLm/DNXWIPSN8or+duOmIhZxUEylyc3Vjz4iIEzea&#10;eMk7JRIxUlquureChEolAqHCfWkJHmzRrWhkwFIXDioGaJwrFp+Sx4+fcmhaA+Ur8krgZqJalIB9&#10;2j8esanl0NMz4uElus9UVcm9B1pCeLlJtbpagrOzM57E/e/lLtI5zhjpgQXj3dkCXMrHvjp7kaak&#10;pDBCfpqT4IsXL3Kx2JjoGN4lwqeDIZ7EZLPnTKdWRLc5SGpag1FBgra2FsJji0DOLOp/Sa2cpN7w&#10;9pUiMdSTJtuHRDbfRs3FVh/VnGRpYO/pJwh8nIyC4gqe1y7DDF7xKcDvZ1qPRAkZSROyOcXRUpMZ&#10;g5bSsKdhQ5F38k6PHzeeV2/SfEW6aa+8+goj4bsUPjdqVZiQXlZb+PPXhad8RaRq4ZawZOkS3qGh&#10;AWmjB3ml72SFdy4PJZF+6PazNr7uFwJjthC8uv0q4mCBua+9hNF2yukoJSTnQFvPDLbMstJpQyVr&#10;feL2a2QEtgbdRxqVj6u8ReVB+yKtsPLSUgxW0mPYGugG9mFE0IotDMdrmo0rc1wtvZ6mp2ErI2u/&#10;Rj1DFRskNoVFcpvEi9nk20WsAysnJ5xmizKV/veY9BEe/8cJ87+/ihI2E1z//SM8GjIYTu38wLcG&#10;Iz09FGRn4/KlS3/rcagL5M43V0DkWGDaHVsrSvHn/v3YsnkTlva1YKyCNMjOIjfuIo6s/wB+mybA&#10;td8UVMWdRV70Rexa0JmZtDb4Lvk8Apd1w4pd72OgeUfs+WsWnoRlQGDVD6+McUOXFybjh7u38dNP&#10;vyD+yxGofzTOdkZYPtMb3b0aynn4TpQ+B0TiqGsCuf5pUaBJiSqx3NjfJMRL4QhqiUXFCQSa5GQW&#10;p7G+JkRssSdx2PED6wqUzE10/xHETSCoC208fPQQ8+e/xD1upHtFePHF2ZxAkZZd/TCPoggKT+ck&#10;V5HqThm69+jRRHmdyBOFvGJTGno0oxMLoKOjmLjRsaNHIZCUw81Bvgedqj5J+Z08FvPmz68l7pQf&#10;RPu+9TCR51C1JhvCqzDZNd12OITLnly6E4dtR8Lx++nwFn/3T4GujhYWTPCCpqAKBw4cUNt2peFu&#10;KREgTzWFMS9e8oOJvoB7oshr1n9Af+6Bag7p94/ivfW7+baOH9qFmJAYjF24jHttPUV5OHfzPM7f&#10;S+ZjurJR4UplYRbiMhV3zMSxfVxJlH2/HP5HriO6VDomScuMxmdxaaPimNIUHDoVCjIttEQavD/u&#10;ggULmDGkywy3YhSWCaEtruMZNLYmTZrEq6flVUfXh++UTnh5sjtG9nOBf1Ai9/IPHdqw4pfCoU7O&#10;TrjBjv3nn3/m7z1iz7WllfwiH3mgZ4+IZHSi1CgtrxLW9mZuDfVz3HhOGz1EX65ZqvDO5eGR3ykM&#10;852CN1e9xyb+Y5ipnwg399E4+Ez5ap+//J6irKgIE73armZNxG02I27ajHhosQnuRFoqrtXkYD0P&#10;FDOyZuHgAGdh25rMywNNcT3YtiV5ecjQ14N/hPyS+PqQkbJ4Rl7Ig0ZiuVvCw7ArOor3F90SFood&#10;TyPhX1CACppc09Kx3LMj78TQ3DH0YxZwJTuGeGYpU/Uu7+QwYjkO9kmB/sgR+ELwEg5MVJ9gaFvQ&#10;19KKh6eo9+b/OijPpDU17froTB0goInoBOmkUVZejT9OhfNm77Vgz4m+Xp3HIyWjsLaZOy0Ae0+G&#10;cvkFcy6uLBV+7NGjN6jwKylVvmCviaEYC8a5YFx/a0iqyrjFrqsNTlqOHTvGv0MdFSjsKakuR2hY&#10;GL8/5HEbxgwFytW6H5rMJjnZcVVj5kg3NtF2xOIpHZuIVv4TiJudpR47v3KUlRbzZH6SNyGRWApR&#10;0qJKRJVXlTGc9E/h13UfIx+UxycL+TQHWjQLSqrltkVqDXS/qOVYfVA+TUxiQ89PXlEVXFxaNzJp&#10;/BXSXD1IflHRwyepqJBoY+zYcXIrnLt27YbYtErcDM6GkXHLqSPkzVu0yBc2tg4ICMlBXJo0gby8&#10;SoS7IUkt/vafApFIk5EE6boWEKB871l6TsiDRs++DOQZg0DIQ4JkFMxnxJh4uVhLA88SSjBw4EBe&#10;HdosyLAOuIQfDt7A0F4WEOcF47ONn+PU0xLeeu3k2mWIyitEnkSfE6qQpw0rM8N2b8C+eMVTkFIC&#10;z+BKUs3xM7J/e9NxpNQb8gJGQCPjG84lkopsbH7tIU/N6N3ZlqdEEBb5+sLX92Vu4M2a9WKD31AH&#10;HDrewxdbLmwKfZbOnz0yoPJLhTzUT/NS/YgMGUfUVi0hMZEXVJEH/c6dQIwZPUbh85aeG+X6FvO0&#10;D3kdFFr9vUAq/6HZr0/3tYvnKrfzhijB44dR+Pz9dQiutEQ3Hw/06tsDn6xaBG9T5UIARy8Eo1pT&#10;H+OsrGGsgGteEehpa6OHqSk66enjyuPHKDMyRAizSLpY27Sr74dux8ZrV6HFzmOeV6d22Qcdf3cb&#10;WwTGxiCTkSxPfQNoyynaoGPJKizEb4yYBRXkI7a8jFknZShm5E27pBSZOdkoZ5OvdmkZHNlEOM3N&#10;HQNs7dDTyanl1kg1x9CNkSFquH4xNBSD2GRP75k6+GDZ4EFYMMQH6ikKbxvomFwsLHAuJITnAfLJ&#10;TvaZoPmRIO+z5r6v6Hfb8p4MtPBTjsWaNWsUOi6yPtPT02vEWdPw6Gkur9ik0EKvTnV6Z1TNeexK&#10;DO6FZ7LJswBRSYWIjM1gi0IVUnIkfHEgqYas7KzaPJfQ0BCkZhSgq6d83TRNTQ0Y6Gmhh5fUMiVN&#10;pmB2HAJNLdiYCJBfXM1DhpLqSl7gEBMbz/NIqDIrh41NaipNmmIDu5pheC/bVsekro4IjlY6iEwo&#10;Ygt6Kjs/xS1idcDB2pBfU9pvZEw6svPq5G2k1WqajPAUs/Mz5ZVpVJRAlaC5+SUIjcnnJNXeSg96&#10;Ok0jDX+cecKLMaiQg1IT5GlXKjo+KUxHoR4jRtQ9naVCxdfuxiGroJILgzb+fuP/pjY/iYkJGNJT&#10;PoG88SCJHauQexnl/Z56Kzoww5NCRD4+TbuUNP4+eRk8PT15WDcq6hmXaNARVWFgd7t2S45XN2js&#10;RsdnMiMni3vLZTmdsnOtKK9AdEw0739JIU8i+fQckIg2FVJR83m6Z5RXRaA8Nfqbwm+UO0rXiDRL&#10;E1KyubeU8iobo/51DXoQhOjEGJT8kYz5a4cg5aIfbmWz62oxAJN7a2Hn6wmY8c0UGFebICv0HE5e&#10;f4CAs7eRbugAH7sS7H5vGw5lG2PccBeEHz2INT8HQOjhDk+jYhza64dTZ/yRYOwMbyvpKpD24DZS&#10;3QdhgJWUeD0+GQCracNgUxSLHd/tx9GrEagytcfY3ua4c9IPR/yuwj9egLTzISg1jMfB6znQ0NdB&#10;XGQwoq8cwrq9V6Dr1hsdrTQRcPh3HDl9GDfijfCCjy1/1hIS0+Bgpdtsv9SjV+IgEUg/83ISY8JA&#10;JwSFpSA+IYlrt1GnBCJpZGSRkUIkmO7HiRMnkJaehokTJzZ7bRu/T9XWsYkZPIcuhz1j1BpM2bWA&#10;/tWYMb6f3J0oipLo+ziQ1Q9lSSexpns5XvUeD52ZW3E3q/UkwMYg66mKDU51NoCXgWLeq9kA1s3O&#10;QZmeHu8w0J65bsTYTdikZFHVvjo9XHi3Zy/e0mfT3cB6Ehx1eWm72bkeS01BKYWg0tIw284eb/fo&#10;ifdHjMSrQ4bgg+Ejav8mr5qWkmFpWjhI/NiaDW4Kk8pgywhc20sv1AsK4T2NjPxbSvDV+dLTk+Zd&#10;KPMbcvOTqKq3dxeeD0WTmrmhJk/yJo8beaZuPMqCiZkFWxw78lAWCW8WlwsRHF3MyRcludO+aVu1&#10;C02F8s/6osmdeL7bwB72EAoqUF5WzqsuJwxxwvgB1rAy1uDWrqOjE4SM0GgwC9zT2bTV3Kfa+/wP&#10;8LgRZo/tiO7ueuz5LOFiwyP7WPGFu4wZSDThEwEh1fVZs2bxkA55vqoh5MSZ5A0ot0ymA3UnOAkV&#10;1doYO24cTp48yfOjVB0/9HtSficJmNH9XWqPl/LGPD061nasaOklzc0SID2raYiXxlRWXiW/fy1t&#10;g0gH5ekoc+yUW1RQUIiJA+0wf4IX9NXUyqwk8ioWfXwByRXtG4vxcjGBoLqM63+RQLas2T29ft31&#10;Kw9T5mSloqwoi5MwkkQhzxF5bwmt3ZuBgwbx6uF58+a3+D1CUNADmJpaYUSHDCSUlKMkXIJZM8fi&#10;8d4/UJgbjaiBA2Abcxr/ORUF56or2LErFhWMgL00bR0elIph7yWGmYszis9uw8jLxli1wodrNvpn&#10;ZuGz1d/jIDP0TOuH2kXa2LfnCLZtP4ytvx3BX7erIKI+ozPeQnCXIXhnpiE2fRWI5KISBKz4CauO&#10;5MLITAf5lVfxyKwT+pUdxhcP2bFe3Y65f8TDd6oTpvUciauZ5bgz/02sPpgBYzM9fn40d9ECGfKs&#10;ed02/XqHFhGbi19PRPB8UTKmaJw9fSpNy6A1kYwPmhPJW02V7iQJQoazouN29JgxbE0WSvM7dXWU&#10;fmZp3uD/vrV8RhuGnwRXf/kJR7M12eDSR4+xU3Ep9QIiPhkCM7HyUvciLRFM2tiRoSXQMJ3DrLp+&#10;Yh3yVWPX00jEsIveHon8P16/xv+e6aNaMYWyGGVpBQsbG2xnD3x+aSn+DH6Enx8+wG5mtZXQpJiW&#10;zonaK4OHsIHaNF+FehiUlEtUFu0l8WMeJhUJ272itS3oamfHNeb+10EPr7LudQLlUZBMSGREBF+w&#10;p43ogFPXo5CeWwWvTp15eMXIyBiRkRF8+1REQKTCxtqahyIIVAFHpfD0OnBgP08MHtdMiKwlkHwA&#10;9Q6dPcaDTUhVPMfJUEcLNhYGbHtSIhER8YSTlhe6K+8ta0zcyJD6O9C9kw2WTvfBhMFuuBRYJ17a&#10;GFRlRjIDlHisp2+IUzeSsfP4U2w/GsG13x49K+D5f+Sdovvh4eHRZBuKgLw5tNhYm2hi4fiO0K7R&#10;0aRqO7pWgwYPUmg7tIiR5MfRq3E8lC5DVEI2dhwNh0BDEwNeUCxvRxlQEQ7lP9paqtEklKTj06Hr&#10;oKN9nxHNt3HyqfK5horC28MKL0/tjE5OYk4CqNURedAIXjVpQZXVAq61R6BnnYpCiIQREaH8wNZA&#10;nvXWPNIXGRkkz/bEIT7oN1KIGw9Dca/QGS72rrAtScbdh/dhMroXtEVaMBVrwVzsijcOboKba0/M&#10;chfAPyALHp26YAwjz1d3XcSYTnoorhBLNRuf5sHacYj+AAAgAElEQVRcezZOfbsMo93romYi5CKi&#10;pBLaBnoQ16z1AujgxZ3fY6WnPmU/QOAqgf89dj062uHIX+9g2QtWMPJejC+n98TMt99Ar9vPoHmv&#10;EItnDYK2XmcEfOmJW5G5EHh74Mj5rVg2pi61ytrKGk8Ti5vNHXW1l/ZRI0NURMVXPl34PYmOiub6&#10;gBMmTGjyG7ofJNZOZHvWzFmt3gsZyDiRFVzNUOJ3jfctbO3Gtgx2IZx7oOiz1Rilswqb3hwJD3Nt&#10;OPm0EENvAWRVmArat68REQwfNum5Wljgx7uBuMwGjmV6Om/MLvtcHRAzy0in5PkoeMv02+6lJKPY&#10;1gaHkpNQwqyxvKwsuAo0ms1Jk0EiKcOlg59g3G57PD39Gpw1lb8KvEdqt+7YzhbZ9Tdv4INhw//W&#10;0gP5dEaCW3FxKGtjf9p/AqhUnJTOKc+FFOOVAU0c+QX5vKE45VBlFQi4fER8fByehFNidzW6exrj&#10;QURubcL7eNnkxS7skSOHoYFKVLGFJT8vF9OGO8PCRK/FfbYEalK+dFpDLUdBzeihvCUKJ7jYtNKk&#10;shkQcSNJkKNX43neyvgBNrzx9N8BymURiqRjbw4jZ82B9JheemkBJycUoiHi/IxZ/F5sjiLPHN2T&#10;cfU8ncrC3/86KsvLMHlYQzF1zZrnnvIJFSlyIVA/yj8PHsTZ21KJlwoSJ2VripmZOdenki1U6gSF&#10;DIUa6mscToP69s/fIXXjZuya44Jvpp6F6cijyIx7CYqXeiiPfl3t2Qs45BfB8x6nTZvGPeCkxUXa&#10;YHSvZR51AoU/vdSQ600gwd+Y2FgM6mbBnz+3QZ3w3817YdxzPoYYGcDFLgu7N53F0I992eW5Ufs7&#10;SztbzBg4CYG/7ENSSiluxxSirH85hOwa6pdm4lFQPsw+WonMkBQUu1fx1BjqWEDV3YSKCh18unI2&#10;FvnQc1CO0kMPUYYSnN70Hyx+0AdfTGcGRLE2SovLIDCxghU5Udnwqcu6FMKAZgdTK3R01kEImwN7&#10;aFRDIGIGmZkTLBtN7ZOnSPt/XmMkcOaohrnV1NGAOAeFPyndQAbqNNOte7cW51UqjKHiguvsWYqL&#10;jeOFCoqAiqwoZ5eecVXRFsaG/IRUpGl3wK9bP8PKTiV4pQ2hUQJN0BZ6qk/+ykCPTSbvDRqM4sQk&#10;pGuJeLj0UVJSbVhRVdBvDwTe4Tflxc5t7TChOLgXsWs3lLOJnlSdF7q5Yw0jTq0StspMbP1qLn7X&#10;X4D7H2jB61M/KJ7e3hD1w6QnHz5UcSttB90DkiGhAoug2BhsYH/T6+vLlyG2tsaERnkI/2ugxfq1&#10;117jiyE1jVcElRWVOHf2LPeOUaItectsLfSgpaUJDUk5igpyoSUowfBeVlg+ozM6uVpAQ1PUJOH9&#10;7r27PJdo1ih3rJjZmX+3LYStOfD+tTWLPZX37zkZzls2kcfpbkgyLgfG8S4DJP9BZKywBbFaM2Md&#10;LBjnBhFbD84FpOH2gwS1H68ioOOQoVW5Fkh7IJI3jXKWiOR1beVZVgTkYXv67Bl6ejVtPUWJ8pKq&#10;cp5LpQxenD2bewhJDoGqVOnvWS++yL09bUFUVBRX86cq4/ooYAZHH2/15SmWR1/DwM8CkJ+cyIWo&#10;9S1N+XyqWtxBeRCZ0NKswOHDh/l/kzc1Py8PZ8+e4ddA3SBhbqpgpUpWL1cpObd1d8XV8w/h0s+R&#10;k3db5wr8ceIK+sjR1TQ3N0NXC1tYOTohtbASJcVCeLjqQOjSm43TESgPuo20MgnKC6pw8148Lt3L&#10;wNPYul65ZRV11aNldI0L47F+fwc8vrQKr4+U5jaSxI/0GwT24IaHIbKgGvmhD3DRyxGe1k8QUagJ&#10;gSQfW3efhpGu1FssryTC29sH2QUS7GbzxYPwFP4edV4RCUVcg27UqFG4e/cunxtPnz7NP4+MjJSz&#10;pTrQHEy6kzRHLV6yWLELD9TK3bQFqpO2khgs7LsJ2h3t8fCVz/BAywaLvl+PIBVDowS6EC7tkM/W&#10;7P7Y6w120zqxv4qYZXO/tIRXVMZnZbWJvPFW2uyhEyswMddHfdkNVcD127ykjX9/YSS0te2UZ4Zg&#10;4dh5eLvsDeya2Bk+g5fhgPgYdj5TLTRQGybNzeXVpH+HMhvtM4dZkWIjqWX3iNr9mJjA1NkZBlZW&#10;eJEtJi2KGf6NL7Kub926xd3urX2XwpxkGFAbFEW2fcHvAhKZUWJuqIGsjBS42GhjQDd73tOWyt6X&#10;Tu+MF8d0rG2+nZ1fWqs1JtsGJUeTVIenow6MDNrXW0nHRWSSQNejSqIJPT1d/u/j6GI8SyxGaYVU&#10;AJbyg8StJKJTCJAqTinpPiy+FIf9Wq+2VjcoFEzCu4rc3/Z6kZeKFuuenZv2JaH7Tfk89e+5oi/K&#10;xaPFiCpUyVPUlmOkohc6zsvMyHr4IIiPcTJE6TPKMyLVfCszNRkKkiysHbgO+27sx6v6t2FtPRw9&#10;Z/vh+881sXjGO/jwwCM8j3jJlKFuPD3g119/5bmGsczYzMvL550i/vrrT7WOmfCwMLZGlGHJtDqn&#10;gsDcFsuYkTbUw5RfW307H4i834O7Pv1GAANuRLHniG9DiEKhAGnxcbBxtsBXL36F/KlvIeyVl2Hi&#10;NhFr09zRyUoIfSM9JKRKG7hfuZ9SsycxjESyZ1WTa0AK9F0wZFAyOtG1f8sPXSSpSC8XSvUh6diE&#10;GjCovoP+7iNgNukMfnu7P6auXYuC5Uvxymvv4aLNS1jQ2YR934BXwzY+X+qrSgUsWmIjPHhaxDsT&#10;pOdWwL2DOyfI9B0yYolQUZ4hefmpm0hr15GMKPJ80rxIVaXP6xkWVKdfVXxtrSxHTqkGTPSFKHl6&#10;EVP2muH8WnNMdz6DX+JmY++IT9Htrw0Ybaa82z45nVkWt9OxxE15Fiqp9/9NIVAoTMf7ajKytj8y&#10;AuaWlihhC/8IK2t4taBvI28bT5KTcKukBIMNDNGhmWbNcn9bmYVD+/di68MiLFm6HHO8LFQKL9Ix&#10;JObk4FxmBnLjE7BqxAg525EgNewM7P91G1f2vo6on1/F45Eb8FUvTfxn2g8Ye/BrjDFWvRqLCjz2&#10;REchLyERq+u5ndsTsrv/45XL0LGzq1V0lyE/Lh4wNuLK8TIPAD0AhPphJtl7MsjLHZN9X5H35W27&#10;ufe+/fprmJqbc5f9woULmz0u2TFRzgVJSVCrGllfweaOi1q0pCXHY/G01r2/JNVwJySLt14jjTHZ&#10;dskSNWZrJZG75wHSWKJWWA3fk1Zf0r2tqtGM8p3ozr1EiuLqvQREJZVCV1SJuePVE25SFJSfRtdT&#10;JjKrzPhQ5L3678sbB0ePHkV6WjKWz2jaWpBU2v84F4ulS5eq7RhU+T0RF8o/tDTWxNThHXg+IlXa&#10;Uqhr377feTeIJQqMY0UQsOktfKz9Oi4sk1ZCX//yPdyd+AlmIBZarvYI3/oBNlu8iUML278jAFUN&#10;Bz3JhpONLkYPcOWpC48i0xDCjBQixDIxZdk1o0IQIrdEZKkCV1aJ2tq9oTzUwvwcZqg1316SvNdE&#10;dCj/Vd54+m3Pbka5SjF/QidedLL7VBT7XjVKS6shFot44R81oK/vJV08ufm1fcexCJQVl2HuhA61&#10;Mj7USeP0jQS8NM5dWv1ZWcFMHrbt2qWpChHR2bj2MIv3Ha1/zvLGIoUlSYCYuqdcvJvODXiDmi5F&#10;9H2aR6mVF11XWiMUGbdE2MhbN2XyFBw9dlSptUH2fnPflbc/glKetoqUBxjmPhozPj6OcLEnRoR8&#10;DKHNQth8PxrW0IahSTFyClTrqRebmNXk4BVBSfI9rNm4EYs+/hgj33kH3ZcuQ/cRIyFkZEU0+iPc&#10;LVFsm3RJHNmNWt1/APqwAafBJtTLKclKH8+RiAjeskpRwib1rElwffcn2K4/DH+8OwE73piLU2mq&#10;td+i87BnDwsJb1B/0sP3m3rcylNvwv6NDbhy/DMMYsR00ZoNSP90BeZsPYk+P7yH0W0gbARtdu3s&#10;qiUwZftPyVW8mbSqoPO7GBqCHx8+gK69PUzKyrHEvQNKGGm0LCjEZHMLvMUITgkjs9Tv8J8KautD&#10;pIQ8bq2BHuJVq1bxZ+ZjNvZbQ/fu3bmXqjWQFXo3PI9ZoR6csMlAiyiRyZLGwpftCCJiFoYS9Pc2&#10;Rl8vQ+5Ro+KJYT3N4WojqtU62nM6CtsPh3CyqQiG9nKAtwslTQt5Y/fnCWoSTYSzPcJeioCkbmR5&#10;dfJA40pWrfp3gcaarZmQEzbCyL62yMnN4WLFNMO9OLpt4aU6FCIhX4zLaw/gfEweG0sFCAsMx621&#10;b2D6fw/jdGAaLDr5QLZeFhSq3i9WEZD3cxkj00TYCJRr1tfHDtYmGrxbAVUy1sfx48cYEYnluY9E&#10;RhQFefD6+zS/Pl29F8cNIpozmkM1e+6MDaSFBFRVzo9XrMvmCOnFormMdOPI6ypDS63OLIxF0NLR&#10;aqC7SNXTJEv0+9lneBKdCTZw6xE2vmcuTSTbf2ugcUWvuBoxaZIVqg8iamRIKRPWp2IcZ2dnnDp9&#10;iueePg8oRdpEDn3xMPUM1g4V47s+i/FRdm+8MX84/FcuhtB6PO6MewUznVULm6RnF/GwnrIoL0zC&#10;Nxe0sHzpSmx7ZxWOf/E1zhw+jMxjx5Fz/GP00FHeX5WUm8cTaPuZy9edavZYyst5yyo3sWLKZMVx&#10;V9Dz3TOU0o3o8CSM9naHhXVXbHx1MAIzilvfQDOgMx7eoQM02SDKNtBHZEpKg89F1gMR9O44jN16&#10;FSVEGavKIOi+HL+/OgeuJbEITM5rU2iT9j/BywtlJSXY/ehhu4VJabsZzCr66vo1xJOAMhs/cxwc&#10;McvHhx/Da8wyndi1K8xrqkUne3hy6+/GjRstbvfvAhUDKJLrJANVNtGkuG/fvla/yydPBRLXHz5J&#10;Y6RC0ETfiXSJCF06PN/esZOGduB5N507WPKKu2XTvbn6/tDeTlwCgSuEMxJkam6FwLBcbD0cxisu&#10;Lwa03NuzbxfbesQt7DmdDVvsBGJOzFsUPFVlu4xoNW5TJQ+kjUYLclZu0/mF+qZWsmtKeT3Pk7j9&#10;wcYvpQUQeKhVrI207LqgpJuDCaYNdart4GCgJokP9lRg1gdfI/nsQHzTfzpbwybjT1MbWC7+FEGH&#10;34Lrsz/QY1kevpnrjuqUABi7jcU7v91oIAb7PEBVxzpa1dyrUx92dvac1NA169dPcekuIuY3HmUg&#10;NqmpIPa5m9GIjCuGp4eHQm3MZHC10UIhM5BXrFjB9ceoypWey/p5mNcfNU/avF1Nedg7qh6x68Se&#10;+4ryMn6Ot0KkzzZ5qunfXcdCebeU0kohxowZq9AxkidSV1cHTxPLOXlriZQqCrqWGzZs4M8U5Rk/&#10;D6iQ0yaGz/Ax2Jvih6Rd02GrkYxwDRd8unkLdi3tClVrP3MLSmvDHUqBrUMaTtbo6mgHN1tbOFmZ&#10;wdbYGCYGBjDQoebNyiOc1MyZ9UL5WYqCCMQvN/w58Rzr2XoHAAmjS7/9+D3eemMIO0ZN9BvVEweC&#10;EtgHeTi45TYcjdo2MdHy7Nu9BxfNPZ+R3kCGg1fQjv03Dumfg/7IpdCa/C28BhXCYMJqPCopx4UN&#10;q7H9aV7NcUqQnVsAVeapF8zMOYm9Fx3dpnNpDFneH4VCj6WlciLWixHlV3r2gkEzlaF0zp3YsWSS&#10;wOyjR/h50yYcPnRIrcfVVujVWKUkgqvIs0CBfwqjUnhkVxs9iDn5pVwZPCG9El26NE14p0mYFvIO&#10;Ts+XtLUEQU3DS0oopobOZNmbM0OLJtL41NbLaeqImwh/nm+9T2Fbce2etBMHceeA27fVtl0qLti+&#10;fRuXISAB1pZA1YgSdh+fNuP16O9jzkVf9+zerbbjqw+qzGsA9iCXlJZypX9KkKdxXFFZBQ1NMZt3&#10;6oglNV+fPswec0crVymtCCy7DMOlVD8UxV3EgeUjsWv3BVwOCMfF84n44exyuGgW4tt5n+ODnV/D&#10;JykG0Xk1s6GkHH99tBlXVSy8UwZDetrX5vTJQBWMlNtKc4AyRSpEqoSMCJ0PaNhJ4ll8FuLTyjFk&#10;6FAMbqmvrUSq9JCTX7emDOxuz9cKIpZUvCQzSmQhW/6zFiJpbo7GXH7k4t2U2obxFBI11K2jKETe&#10;yLtuamoGI1MrCLWNeGiSDBFFQVXZVMEpC6eqA1OnTuXSIpSLSHqT7Q2lSVtFyhN88+Vv2O//DGLn&#10;zli9fjNKn/wXA5z1W/9xCygqrlDJ02Zo54zOiUUqkQp5SM6mlirGGGKmWMl7fQgtLKClhMwHz7YT&#10;avG/3Lx8EBaTgSqBNmb+uAPLHNqe6M1lOLx92KImxIaA2w08XgJGFMct/Rq5Rzcg/beXceleOdZO&#10;sIeBcz+seXcmtvnH8Icw4OS3cNwdoHRFKe2bNNFK8vLgn5OtNm8bbedyWGhdKLS0DK/6dOH7UgSV&#10;bIEgL6pYRwd5+fm8d+I/BSnJySiKj4eAPQfffP11rXZTs2AXmaw8mkDfe+89lfZJMhTnbkThL78Y&#10;NvbEmDR5ktwmxpSoy/PIqiVscm/eYn6esDDS4N4lbx9v3L9/n0/eJFehrVmBxVMV60JCxM3DQQcF&#10;pZoIeNS+VaUdnc0gkJTxNjzUrqvNYA/D+fPnuPFhqKOB/p2NeQht797fWiT95EnNK5C/uCSmS/XW&#10;PBUwPJUFqctTDlb96tT6IarAwEDuSSNYmQhgatzQ02NsIFabkG5TaLB5QROW/WYiY9NolD0+h002&#10;C/CajxHCDvyAy7PW4bOJfeD7/gJmjEpdAWn+++Gb6Ib+Zu3bjYEMqrM3E2o6aTSciYkcKeOdJ1CS&#10;PYk5EwmilAJ6UQ7bpcBUrv/X2r0PZfNvOSNWJRWatSFPSmVwsNTmkkHNeWlbk6hxtNaBSEsb+8/W&#10;VW6OG+gCF2sRxMIKaGlIxyyFIe1sbTF33rwGpPDvAp3X5198zueiDz/6sN33p/nJu75rFf62pACb&#10;Jq9EzoRJKP3jE4x6ZRsqrNxhzwZB7w7KhRIb49aDePbYaKKPtY1yP9QwwijSiTLQacRApUXbihYi&#10;yKDNHow7qamIyc9DbxvFWl3RXqhpewWzYme7u0NLTiupxhBABAcbCYa85odBA4xxeNO3sBo2H9Nc&#10;TGFjbqD0cTcHqsIzZgeYpaWF2JhYeNk2rBrT0tZG8PEt0Br/Nt4b74P9q9bit/BkLJwxHPc2+2K3&#10;6RLcf3mASq2ouH6csQmiyspw9dEj9HdxUfmcZKRv3aWLKDdjix+bvOZ38EA326ZVcC0dzwuOTnDR&#10;FiM/PZ13R4hm95lEJoOCgri0QmPdQnkTTXOTj6Lfbe49/+vXYc3u02g3d4RmZOBpVBQePXwIVzYx&#10;UXWevN9ramjy9iikok66QvIsbvo+LeKk60a9IgNDUhDyNJM36r4TmoP84ir4MHI/adLk2sTcxr+n&#10;F3UoIMX82JRi3A9Lgb5YgydL0+Fo/w1thLxczXA/PAMpKancO0leCGr309FJH/ZWigsoO9kYIioh&#10;Bwnp1JmhuN103PR1tdC9oyXP3y2tEPDEaHm6W4qOGfLWEUlzt9fBpKHusDDVg4utHh5GpPFFlapA&#10;5W2DPouMTkZnV2NGIOvGe2RsJsLiSjk5mDR5ssrH1dz71PaKEtOJvMl6r1JlqAwyokk5SuMHOPxt&#10;ram09Q3QoecAvDrYEZK023CaW4Rrf4xv0N1FUvAMLw27hf2XfWGrIT3X9IALOJluAm8b9TbuE7DJ&#10;Lyy2kJOCmJhouLt3aKLzpey9IcOV+mk+i8uARFINUswhY2LGzJmtzoG07yfhT2BhYY7giBT4uJuy&#10;dUYDrvbGCGLPY1FxMc/zItBYIpJF95zg6ajfbNGQm70RktLyUFAsQQ8vqdOE8vpc7Izhw/hFFw/2&#10;cjfmc09mVhZ69Oip0Dm313xdH926dcM333zDcw8p17g9j0EpT5ukMAG7o2fjw+kD4WowFBfv/w6L&#10;XV+j1+cBKGz95y2iSsIWBhUKEVCZiZ0bvsJYKkJYtoy/RCNG4LfoFPyxagY2PJPfyLo5ULuK8ZZW&#10;ELJF8pf79xT2EEWWlaI8Px/6SojmWXaZiyfre+DUhVuwfulHfGgdg7e/XAXRyKVYfzdRLd4pmfAu&#10;dStI1RHzHLCGnwvYBNUTfxw+i8BnhVjw7kz06jMYgUt9kTVuEw5NUz3kTTBh19GmsgpGjg4ISVDN&#10;k0HXgX77w4MgmNnbw4MRFQqFKnOtZaAJyYSR67Fs0RjGrNQFLq7opKuH4sJCbPrpJ5WOTxnQQk0L&#10;F5GM+qgLHbD7wazd9wcPQQ92XOTh2rJ5c/MbZDf4+++/5w/1+vXrm/0a5adQ65Tw2CKUVeugUqCL&#10;kOgCmJmZYtmy5eg/QKpcT8cm63hAVXwkOXDzxg3eb49CClyDi1npmkIxbj7OxZlbydh/PgY3Hybi&#10;yMVIXoH4POE7wQOLJ3fguS+yRO2+XZRvpk66cyQHEhpbys6jfeVATAylCdx0rRsnlysKksUIfvwY&#10;3TwMMKxPnbAnJXI7WIp5qLE5SPOfJPj9dDj2nw3n4q6kf3cjWBp6q66qVi1VpRVwuQL2P1NTaYid&#10;SIhs3NP9szHVxOi+Vpg13EEtHjXyIqsOEYz1NVGYIcHp675o6EqowvG1H+BUdTRu35MWv0hKnmHF&#10;tIOwdlJ/txWxWIgeHfS4R40uV9sE8etAObFUlJKeJ90mSWMIFXA4UIXlvPnzuOC2Jvv+8StSbymR&#10;bS2R1CtfHzR3yFBS2nJMbOwAR54/8Od5+QVCwZFp/JjJwPyngcLONK+39OwpCkp5IMkb0o9rDMVM&#10;mYoCRMXmQMfaAauG/YQ/n45ECbTQw84WVnMHQ2/QYLQtOEr3SROaKiS/CrSt8Nrqd/EaGzwiTS0I&#10;GTMn75IOI1/C9SRWqJxvh77tQk142SL+kG1nByNuSxlBaG4rNOXEZmbAzMIC/XWV0w7ihMpnODb4&#10;DMb1w1/A85drGP7yRlT42eLfY9fh7rEN6KNCIYW8/VC3gq2hIdgX9QyvUauOeg+nqddMHKm8gt/v&#10;hOKFrnrY9eM1rNt3HKMttRB8aSu+KxmOXRM7qOQlkxUl/MwIlx8jjt4ODgpvR0Zjvr3ox3XWKAgw&#10;18m52bw1VWDIyMxkZiUZMwvpQUkxr+prL5c7idrKLE4qWsnNyeFhWpoEabIkiQ3rmlAHXaNBHh4w&#10;S0zEjaKWTSIyNPr07oM7gXe4pddce6M5c+fV/l2/BJ1K3MlTR5MtKaUTZCGX6Jp8xD5sQqf3Gicn&#10;r1i+ApcuXUREHOVrafB2RlQo8LygLa4bx1TIQeGj4MhUZpUrLtUjw6xRbrhyNwHRyaW8OGHueMVC&#10;rMogLbMQ0SnSnB26nv7X/dGhg/JyEtToW1JdhV5y9Na83S2QkJ4k51d1GDduPAICAngHg5zCYk7C&#10;KTmb8gJJ0FZeI/q2gjTcZOdK4q407gSoxIg+dnC1byr2Wx8RMZkoq+lxS6k0CWmFKCiuhGzJIC0x&#10;CXmE2RgU1Mj90Bgvv52EpVM9FSIj8mDRYyBGN3ov7frvmJ+9FCnBrviyqy96LlmJhSW/w333Txja&#10;TqHSbl42iEqMQFaBBBf9LmDK1Glt3iZ526gXMd3rXr16KdQaj0KfNE6o+Imet0Fs7ac8toKiMl4g&#10;Qvej8dihIhPZfHL0SjRPXWiOeAqFmiB5ttx6hZi/nQiFjrYmZo3piLthpKGqyXvW/pNA1+7LL7/k&#10;czwVJJCx2xYcOXKk9jrKtOZkaH2EVaTgXw6++AnMepXE4NP9+7CmgwXOmoaj47ClkDx1waOotltF&#10;GhpCaKngaZOUp2Hnpu9xrVjCV/msR4/wWFLN2TotS99vPYrX3ZULd9Dverm6IjM4GElsQd378AEW&#10;MNLTHNnYz75nxEhbJxU05jiKI7AzuDcKL76F9eM+w5Wxq2DTxhzBxiAiu8DDE/uio7DxbiCXNpGd&#10;D/3r7DMMa7wS8OFnV3D41GdwEZXg0C//wVd5neFrfxi+Rydh97TOKhO3eR29cDghHt9cuoTVcrXj&#10;6iAbBYcZYU7V1oYx9VpkE/aE7j1U2LtixzfY0xOP2eRDOlbTp0/noovqBoUnBWzCW9y1G3KKi/Eg&#10;vwBJ2TlIZUTJ2MyMnWMFRtYrAqDjIq/bnfg4RowuNanorP0eG+vbtm9Dly5dsG7dOu4hUwSxsbG4&#10;d+8eDykSqBqT8lzkYe/evTyBVwYtNglXVFbg0OG/UFxUzD0z1IP0eRI2GUgagIoSKBwYFhaK4jbI&#10;kgzr7QC9xyl4HF2IfafCMH+ieolbRD1leIKdvfJeQULI48cwNZBPrPTE0opa8mQ1l+9E/Usdagqt&#10;aPxcvXKFNyWv/76yoAKGY8eO8tZWRkby51zSE6RG27QQjextBVsrfTyOSMf90DQUllTWed7oFpIh&#10;z5ujN13gJRIiZiJII20CruKvJRRAzBZ3fR0hzIy0cSckkxk02th1MgqeDjoY3MuxyXaUhSQnAvPm&#10;PMSFyIWw0Bfgu+QzOPPFS5iVuBhxHilYOWM9SnuNxH/fHgcnsToSXOowvK8Tjl+JQmaWNDeQNNTa&#10;ivpkoDWQUUfJ9gQiTUTCrdn8dPPmDRxjx7WAPSvUM1Vcz6gmORK6h5SXFpNaAQ1mHGw/Go5RfWzh&#10;6iCfqBeVVkNYb9xWQhukJHbGPwoUidYz+Gf2jqZcwK5s/iYDOCY6Bi6uqhfN9GZGOOV4EokNDQlV&#10;jrQ9PbEPuxb+F1Xf9IMk5T5EPXdiVvxHGPfZd3j2LAUCCzs4qmFwkptVrEqZuUYlrt56hEU/78F0&#10;VwsIqwpwat/HuOz6LjYPd1b5eOiMxrJF8NDdu8gzMcYW8rixxVYkx2IzsbGBaUVbSiGEKEzLRTaM&#10;8M7WsTCYPR8r1vyK3jqyVirqyW8zZA/TZFs7nGbnQG2ePhjekAQIhA744r8LISmOx5rXXoHm4q0I&#10;6m+P6tIQaE29gk+ndYKjisdCYVI3DTYBOwGWRhgAACAASURBVDniIiMvo5pp8UVneywoCHFsJwZs&#10;4tdi1vgiz45c+609IZMI+ZkRN7Jy3nrrLaUTfFsCLUY0yVGjdmu2cNGrcX6hPNB4y4+Lw52UlGZJ&#10;G6FzzfWUSScoAup3yBsQ14xpypurrJQSnsqKUh6GIMuajrt+Th1hwcKF2LNnN9d8InCrsFo1bcG2&#10;4rR/HJs/tDjZ4J7GNla49vGhYJiUuG07HILFUzqq7Klpum07PEuOrf1vKjaha6xsyKuCkX9jC/kE&#10;28xElxNoCmsPHTZMoe1RxWBbQOP7zJkzvBUhhYiaI20E+owMhStBmey/Mmt+L2ALsrA2MKLDCJi+&#10;rhAWxtrwdDGFpani8hMyxCXnI4scx8yIf5pUhvDYUAzqZolO7qrnX+ckpGDOvtV4Qb/GU10Rj/2/&#10;WON06DhoFUbj9Z8/h/7T4/B65Qxydk2AOssmTAzF8J3SGQ/DUxAYEsKulwD9+vdX4x5ahoyM0Zwx&#10;adKk2venTp2GQ4cOsWcllM2Z2jyKIENpaSkf2xTCH8QMu51Hn/Big+tByc2SNn0dEXIL69ZTGeFL&#10;zZFw0mdro3ge8/MEXZedv+7kXkvfl32bSLQog+7du/HXuXPnkZmZgfj4+Noc1ZZnCkk6fnndD1vf&#10;rKkmYxact4YY0qVMBCd3RzgaqceNTouTkZYKQ5wNBIFoLPq62kBfSwRtsSk87K2xP6WtWXbS+WMm&#10;W7BsioopKQg7G2mO0d+UGE83a2pbGvnqemLtrAI4jhyBL5NdEP/nYWwa5oRzO96DaNS/cSRetbZS&#10;8kByKF5CESzZAEjMbloFKEE5Du/Zjy4f/4nPiLBlhmDR5B+w9jVHfPXOxziVplpTF7qWw9zdUcom&#10;63C2oDT2qco019b5X0e2kSEn8EOMjLG8R892J2z1j5GIG8ki5DfK/WsLKD9h48aNPNchX841bw1d&#10;2SRloUA4gMKkyuhrUa6JzAVPScVz5szllYUECkHoCKUTJ1VmyvM8Llrky72SlTX6YNZm7VXZ1zxI&#10;qoMmch2xDp/UqLn8kUttF64l4jaityXvv7rzmPpy3DJymuqjkWd0x/btvDm8IqDEbppz+vo0v3hZ&#10;mogQnxCv8nEqAiJqZ8+e5Q25t27dUpsH15qnTlaEIKgux0tjXbBkSgcewiRyLHstnOSJ6SPcMKin&#10;vUqEjVBcKvXcLRjfARNesOV9dm+H5jJyEY4Lt1STITLtMhTLhsky3Kpw4v33YLj1DRTv+AymvTfh&#10;wIXHqLSyB/nA6KmoLKyr9kz3P4RVR2NV2m99UKi0u4chgh8Hc1L0vEBzhb2dHdzdpHMBeelPnjzB&#10;cxSpf2dHr848NWNYPUOBQvAUTiVQtGfJNKkUSLWg+bli8mAnTvTuPpaG+PvX5KjSdsh7PHDQwHY5&#10;P3WAmsiTt420QMnb1laMGUPBeQH8/PxqIygtkrbKrBwUdxTgpT4fYU/AM1zetx/uX06FSzuE7cnT&#10;Zq2vQkhQ2x3f/MsAncaOgHDJEghHDEdvPyv4T1ZPmxNawqjpulu1BEJmIV6MjGxAOEzt7WFTVd0m&#10;YkH76DJiBaouXcYal0K8995c6Ly7Hfbz16H8z5fw2cpDyGjridTb10C2AJMO3W/soW9MngTQwsxX&#10;/oM5DrpIDDsNrfnHseLPbVjDLKt3Rmljz8NUlfuj8ocOUqHXX5gVUr/X6neXL+FoagqXWxmgp4+V&#10;PXvB3aJtFcltATUDVhcuX7rEw0LuGpr4YMhQpX+fUViAjEaFC/JQUdNRQVE4MZJDmko00VBiL1WF&#10;vfzyYvZ6mX9eUimszWFpzhOUyIiGjq7UC5ea83yV9LPzSlBYJuTXdsxYqcDmjBkz2aymha3M6icZ&#10;A/KUUZcHVeBsa4SpQxx4qIbEPNWBqioJv0c8Gb+6jLf2mTbUHiLNCu75VAQkk0ELqK5283OOJpFv&#10;VQq7FAR5U3bt+hVxsTGwNdVAby9j9OtsxM+tcWVjY9DCTgs4NLVx61HLuXdtgZ6OtGPG2ZvROHUj&#10;Cd3cjTBlsB0M9IRIyKhiYyQEuXltID25ETgnWIg1jiF4MWYYSlM2wNc5BZ6DPsarn4+EviQdqzpM&#10;Ra+PjyEoNgLvzIvFsklOrW9XAfT2toVAUv3chcJHjxmDQYOlGm5kzKWnS1cmqlzPy8tFeFh4g5w2&#10;StmoP3fQfR/dx7JFnW/qEyxghPhBZDZOXXvGCzH6s7FF95KiH+2Rb6kuyLxtdKzkbVMHnJ2lY6ay&#10;xihqkbQJzT2x9co5pNyci7RD6zH6szuITYpBXK76xQTpxjqbtJyMKg907716DcBSNlEjNpa/U/04&#10;HjFyLFpVQfugcF52XDxi2X+EJCdzorH71k1+3BPVpG5OodBHF0+gz+qDSF5hj57/2oMH+WXMIs1E&#10;fpV6J+D+pmawZAv2DvbQy9uyJDcYa06UIv78GrxgDIRf3w7vi574tGsFTvoHIqKgqbesJVA45/v7&#10;99gCrwtxfj607WxxNzqah0I3BT+CPiO/ZmXlXHNNmX6v6gbd64lW1pCwB+Tbb75p8/bo4Y1h4zKN&#10;vajgQRVUMuJkZt66bqAFI7my/LTWQDIhpBVG/3ZrdFw0phcz8kbeb2HN68+DB5u0aeHnFhPDFupK&#10;voibqKmHt6KQVaJRcQd5GQnUgmYoI8YUpiGIRGLcD0trdhutwdxEF707GqNaoIU/1NI5QcKr7Cj/&#10;y8ZMGm6iis8Jg6T5L9kKeGJrG0drNL/yGehpsevTfm2XqG0ShdLnjnXD2IFu6NHJlss+KILzjJyW&#10;1HiIune0ardjtDKXDsicImlhwoOILH4/547tgPEDbNjxCnHoSrzqrcyMO2HztxNgY+OEvsfO4y//&#10;UNzxv41pX2zGNDst3P75C+x58x187paJ3V+uwgFoIzkyU23nR+uFzIv13MEmf2sr6b2TefuoGlpT&#10;KJUgkkFWKVwf9taGeHlSy/nfxvoiZizp8MpWEqX2crOA76QO3JvbuP3UPw31vW1xsXFt3h7lLlLV&#10;/uIaY1qhp8zCxRur129BWdRBfG4bDVfPUcx68Ie6poTcAqkL2UwFT5uEHcXBrz6C5brdyNjyFkYs&#10;/hFJmwdg1k9XoU7HMU2P744YgfTERAQUFeJxchIyGeOvYAREfcxfAGtHa1y9wyYRux740fIY+i6/&#10;jI17XoM4KRnq6mxG59KdkSTD4hIIrK04eWryHeOu2PPeDNigGCd2vIe3nnbAwa5h6LH5Fso1s/H+&#10;Oz/ggYJ9XWWEjaqNZtg7YG637ihj140KRrINDaDFrPMFzi6YURM2+bvhwCaal719eGUnaZO1BRQe&#10;oFyQoU6qW9hxhYW8mXFrIA9HawKWhN9+28MbyMtAXkVyvddX07/ufx3FJSVscbOGl5MYhQU5OHjg&#10;QO3nMne9k7MzJ0yk71ZW8Xw9bXZWBujjZcgXZBKYJfkMyiO5cvUKqqtKMaKXORaMc+FtgBojOzUL&#10;0rSZcgRfPo9vfz6MK0/lE94unpbwcdVHSYWIt85pC1Kzini7Hkl1BYbXk+owM5bmoYUpILrLm1kz&#10;Il9Y3Ly8St8uNvy6pDRqYacOEGGkhZnEjQ3165LOqd0Ujb/6i7Y8xMbF1chXSLimXHuCwuV0TERu&#10;unrUEQgbC30smdoRjlZiFFdoYvvRJ7h+T7VwssCiK85HvAOPigj4bjbHxqWeKI68iKHHBiLm/dHo&#10;7WGMrVEzEHh5JPxe/wCnktRDtCjnVNYhgZLWW+uGoU48ePgAKalSuRNK/yC4ukqfM6o+bivc7etU&#10;8SLiipHOnhvSgtQUVOAOm1P/yaDxtmPnDj6+lyxdopZtUtW+LK9WqexXob4lxi5aiaqkk/hzsY/a&#10;kiwzMttCR8pRUGCF7i5W0NcUwEAkhLZYBBRIQ3HqBC2HHwwbzonbefYqKCrCUCXEXRXZvtPgZfjM&#10;3A+Wk+YhcfTXyD+6GBH75sHx5QXY8lhdQVLpvmZ16YKyvDzcLSlGgZzcCKJkUdf/xHXXlfjFPQS/&#10;aM9E6X8XYcaAMVg7KA5Ho1rP++KELeg+J2zTGWGzYIs77Xs5s0Q08vJ53tqKnr24RMs/CZbseAvY&#10;hNimCYhdwMsXL0KLbae/qpXFDONqxDS/+OKLFidm8oRRPl5rIA+JzNAgMV5Z+EKWg0GTMEmf+LgZ&#10;wNpcH/272sPYQMSlFKTnJaltak8dCKiNC/23SKjeajlFoCWSHhM1sCZdI7LCPR11sHSaN5xsjdnC&#10;1tigqsLF9e/BssdGJAsliDn0I3osioSLYyVGDXobVzPlGyKU49bFTR9lVSIeclXFw0GyCMFPpc+M&#10;uZEWDwPVh6utDq8wbg2kaF/FSFteCw3MqY8oqiubto1SA6jYhcjQ2BecG7zPG3dLKnmXBtn4kAdS&#10;8aeRQotbZrayvVYUA8/trLmVtHjSGBfXCyfns2u361gI9HUEeGmsKwx0NHmxwtZDocjMUT6HWKhv&#10;ip7DZyH90etwrEjF20MP4uTBmTCqiMHbL8bi8XlfdO/ghcnjzRGRrZ4cZR9XHS7RQy3AHjx4wL3e&#10;zwsPqSONVjXX16NetamMwFGhFBkTRCTbkmtXXFKO8Fipx5nGiJa2Fo5dlRJqEVvj2y/orz6Qt83D&#10;w5NLfyhicCsD1VT6hPpwdTZW20HcDUlUKhenPhhNw/RXRmL23I9xObcKx7e9CvOXr+HQJ6PQVNtd&#10;HZCgi7YY73/wAT7//HNsPHhQrYOIajNdes/F1b2HMbXsJgwnf4SK/t8g/tf/4o+f/JAskahtfzRx&#10;rujWnS/Cv5Duk5zP3Qf7Yv0wcxxdl451MzpJc9AqE7D7D2tMdzNs8VhqCRsjajLCJgOF3l5mA/vv&#10;zFtrDabsulAumSwcpfSL/c+akfqS6rbdsa6OjniFtPUY0SKZjub2RyX53AvTynHRs2ZnqsEnXApp&#10;TJ48GYMHD+bFCFu2bOEq9UKNKgzoVtfTr6hESlLOnz+PxIAjeMZIHS0YT5JKcPK61PKl/LIrgYqG&#10;A8rhf+Q6okuVuDalKdh/JBS5iaHYfyMFsf7+2HsjqZZAkfdGrFmBwT2bl3aoSAjA2I16eBT9OTwk&#10;pTj/83V8enwxZk6ajctv6uFWC4ZIb28bjO5rzYsTfj3xFOnZiufKkafgwIVYLkVUWVmBzLymXrJ+&#10;Xe04uSAi3No9VAQOVmJERkby66PyGG70ovA7EUE3Ox3oiJsaWr07mfFUOjIg5P2eqnvJIKiWVLP7&#10;JWTXsn2I/u5T0QiNLanVHqPrSmFoAhG609djINEQIz6liJPnOWM7YHQfKy6xcPx6ssqhcBMzHVQy&#10;Y3TYvrUYbVaBQ2+thsGOhfBg/FxSHIGvf7TFNPdS7N7wPRa9uwc3ElVP4+ntbQdN9hwRaSPDaeTI&#10;kWq7z629eNoEI+lzx7rz/DMymLieWL9+tZ5NZcaqDIEhydh/IQ55RdJ8OF9fX14gRXPpdmYsWZiI&#10;UVpS8tzOU9UX4ccff+BjbcWKFWrdtnqklduI1MxS3hNSVdh1n4mSU2swxHsMMo6dQsmFzzDRRrWK&#10;o5ZAA2fjn39hyodraqUSfj1xAsu+/06txE1s5obyS1/j/XhXpJzfgdf7u0NYlA9J1E44jf8ZIQqG&#10;JRUBJYZOZYTK1Nyca6jJ3bLAACOWGeKHE4G4E3geo8Z9ik4/roRjsh9GfXIG+XJ+1RJh+1/BKM+O&#10;MDQy4sRG1spJ2RflYFSIVfNJ01UNT0pCen4+HsTFQayry4V/m9sXkTHSTWrtmAgypxndf3Mzc04U&#10;KKzl4cD2YSvCnNENBV8XTe4MHVElktjxHPz1K6zeEwMjCyOkn5uPRR//jpJy6fNLpfmKnVw5bm86&#10;jhRlciyEAhSk5qA47TE2+KciNfAMYss1pEn57NpoogzzJrRcxV2SkwWBljfcuExRJdIjKmCpo8kG&#10;bDLObnoKI92Wq6wcrA2wYJwbu24CnGCL+8Pw1FYPO+RpOk7dTOET7qJFi0DmkLao6dRL4qSS6kpO&#10;bBS5h60VCo8e4MLlLm7fvq3y+K0/jrdv386lHSRVZRjZT74GVVaudBycO3tW7jHLPMW8uEWggdxi&#10;TTyMaP0aqgK63iNGjKyVSrgYEIdtR55wQicrsskvAS9YiU7MgYONIQ+Zutpqo6RCyL8bFNpyqFce&#10;KBd8zjAyeEpg0G8kIk/cwuPIx1jp9gZGnJyI3918kew9EV++7IY3Fv7JRU/qV5kqg/IqDV7YQRp7&#10;dJ5tvc+KvgYPHsKuoYjd72JYmmhxzxq9T5XBpOdIxWb177uiSMss4sSZuq/IBH9JbsjX92VoisTI&#10;yJGOr+d1nm15UUUt9UM+wTiC7Pqo4/WPIG0GxmbwULKbgAwSkAjsf9HnvQ8w8bU3MXzqJIhHjMDo&#10;o6q1h2l+P1LC9u6WzdDT08euS0E4/iSLL+rqJm7s1mDEgnXwWzwU5WFXcCo6A0Hnz2Dprgso+tEa&#10;a89FtroNZUAyIB6aQpg7OeJgYKBcj1uP6W/hTatcBBeasPPdhj7xf8Hm62DM6pqC6V+dqK1ulVWD&#10;bvH358nzfQ2NYP4/SNjonF3ZRFjMCNuvO3eqtA1aNDIzMiBSwSCpqq7Cj1cuI6CsFCfSUhHBrFpq&#10;5kweMXmg8ntCp06ti8HSPEqeMw12z+3YpLLnt93c+6EpqOJ6SkN6OTES1NSLMndcR5gZSJBdUA7H&#10;nnYY1HcgZr2/B+5ZBRjcVw/3rl3DmcN/4cDjbMTevoCVr23ApnN1ScON3xOb6IJUfvJDA7DpSChK&#10;cxKw9cvv8MpXx/EkV4KoG/64kShldUkB/rgSWwlHVwvuUTPVFkIk1oVXN1qQK/DA7wB2/HoCJ5vJ&#10;S5PB0Ks75pb9gg2XIxBw+A98KhiA0R21cfbTdxC0ai0W+bQ+D5FnhmQpdNmx348sQFBYyws7Cb7S&#10;WCCvAYWeydgb2dde7ndp3LUaWqp5QC/eaVkihLxL+jr/x951gEVxhduzsAtL7116s2DvvWAXKxp7&#10;iTWxxJiYxGhMTNHEaBKjUWOLvXexN+xiAZQuHRRBQbp02Hf/uyzS2aWYvPe9k28DDrMzd2bu3Hvu&#10;X86vhOjoOrrNJFKyRccb2MkEM0ZWnZnft7Mtj4MkUdXymoEyZfxerQ2goiwpSUYIi65LuamqQcXn&#10;AwOlemZ88SRR5c+BAruJCFAZJ1mgvKHuOx3C3u2tuMtUXVUJvuFvsfW4P9Lf1iaCWwcDp8zBBncR&#10;dh0PwPjbR+EadBxRf2zC0gEOsGjSFuPgD/+UhJIsU98E+c8TzOYFeiYODrUPvSBQf1O0nBq56Mkd&#10;ft07CUZ60nt3qFTMa11QGc2ThXPQM1T5j4XSVAUiWKtXr+YLFNL9rC/866Tt4u1gfnH9qyi9UxNI&#10;oqKX+8c4tewbHFrzBzxPHYfnpx1x+15ovSUiEGH77dDhEsK245o3LBs3h7qmFg56x74jbn/8Xq8W&#10;NwkysH/DYWiaGaBxC1t4BofBJyAKvZub1rNLFuhhZwdhRgYy9HTxrJJAYrrPbbsMwKw+LniycwG+&#10;iG+F9K2LMXvkVAy9eR4Bqbl4k56AA/t24HJ8FqZ17swHbu+cbOzy8f5fEYdQHtx93KUrHySOFCuB&#10;KwIaCElfbYKClRzoXv3OCFCuujpcXFxgxMhvNruXYz74oPL92UREOnD0HhExqAlUGDr5rRJ0dLTZ&#10;RHqXTWhF/Fk1tqm5csjw3o7o5ayPqMuXsfq3X7F87gJkNTWHi2ER7u7bjyhjA6gn3IWD+02MnNMH&#10;EdPnYdWdN8gOvVJm28o7ybRaQ0bEY4x0XQab1vYIPLAWV+z64WOXWLSedRk5L27ixwux3Cp37Otf&#10;8aowCWvmPGLLtFK9iV17/MMjWBeij1+/6oJ1Pb7D3dRqepvIEhvvrUWRxxEsP5+GVT93wtM7Yej0&#10;3UFc+qyTQuX4JgxyAsXh+4a9hV8V1qKoFym49SSFkwaaeEiLjZ6XRRUF7fW1hYiNqd7FTIK8RH40&#10;xTUnQLl2tEROdg63FtcWlJRC7TZgay9z45oXYBQHSe5PKipOFlwS3aWYJ39/fy7aTKKq/TpblcRS&#10;pufUr4TDHV8pmSUvVVLSG8TExnKrGlX86NWrF4+pmzBhAszMzPgzEQnyyiRUEIiYTxrihB6tDNji&#10;hr3/V2Jw5GLt4gMb9xmC374ej172yvDYFo+Zw2349qywG/jeujcE+1dJs0wdkuH9Uv54N4pbpGoR&#10;ddJqY/do9+7dXMWfSsApgilTpvJ+/ey5lGjSGNJQoP7erVs3His2cdKkBjtPfWPcuHF8YbBnzx5e&#10;07c+8K+TtsDwFORk1kUIVxlGZBo2MGCrJS3oaumwhzsBXzbX4mSrrmRBRti+3LqlhLCZ2LxzHb0j&#10;brr4x8Ojnl2l6nBuIsS9kDi8yc9GTJoAnUZ+gXkOYkTEJtU7cZvCyEUuexaXkxK5e7M8eGLCtX24&#10;3fgLXJ7UEWzdCu9Lm7Bn4Di0yLwJ45ET4Gvviv5m6vB4FsJXs4UCIYoYqd3o78eIwluF2lxbPbj6&#10;BNU5baGugVdy6KSVh0zpPq44w0tS7lMV0tngp2ZkBNe+fXn5kpGjRmHe/Pk8uLsqSQjKBqXSMhQH&#10;UhNoZU6uFCpZRZmMlIFJn65tai5flPE2BzpqQihbq7JJPA9vsyV4GZaAeNZfDFXH4uyaWbAIvY85&#10;O+dhQIvWWHVxNm7cjkXQFc9y215CRXIb/fp8idYHD8LNVgyRigbOHnuMePPBiNjWC037DkbioQCk&#10;Z0bhTKQ7XM3VoO1Q1tVMlvagm/fQ3FwEJRVtdBSE4FJk9QkymprK8D54E9fPXcCynU9w/+CXsJh5&#10;FrUZhcYOcIRYJMHD4LQKml8xL0n1XxqErKqqwiUmKP6oOpeRUKhU6btXGuHhYVL9yB41l8khAqWs&#10;VIh7d+/WfDFVICQkGIX5+RjRR74aqT6B8ZxMODo68KxGImxE3GjiVVORTjmNTN6RPyUFXWg1IShK&#10;+iSVUAB1UQHy83L4uWmx0ricPBMR6Oqeh6O1Phf+tTSmUkpK3GXq9VQ+EeQKEGjC1V0X2488RfDj&#10;6+ja6xJOfCTCgFPdeZbpwCnTMbON/NU8rM3ZIqsoDzdu1D5rlAR66d7QWFW+6klNoLGNyC+FZZB3&#10;qLx0EIHCFihp5Y6PfJm53BVf7PeXZaXKQG5gOsd/WaetPOh6vvnmGy6J9M3yb+rlmP86aVPT0IaR&#10;Ut0eQvabMOw6tBfLNm3Cx7//gWm/b8DKXd+hy6xZ+OJ67TVdaiJsMkiJW0y9u0oFjJAOm/cNtG5s&#10;x4a4Tjjj7oS0BH98NmsEGs9cB9+M+qU0vLC8S3OeJLDm3t3KExNcZ2NtHxs22KXj2Kb5WJrUBRdG&#10;CvHBTD/s+24Z+lroYa+vD7I1NZH1JgrRGl1g3sUNKmrq2Op5Fr/cqyjoWx7pb14iMU+CGP/buPOm&#10;bsIysmPVtK0q0DX3dHaWIyszB177t2LXxXcBzIK8BDy49gAv84oQF3wbG04cZ58T7HMIf13yq9QS&#10;TK0KLLZ0qrNBlOIhqFYjyWv8+eefPEmgPKjECSUh9OzZU65r6t69O5chIStIYUEuXByN+UceHLgQ&#10;gbP+ibCwaIFmTTrivMd2rFG9jKuxudDuoA/psK8GC6Pi+8UmSvAsybLbBHybKYa5t8Hfx3z5vWgx&#10;7Uuccxfi1yGz0XjlPeQaOGGaZTB2HTwPy+WdULlSXRF/SKoFmXjq8xw2vyyEm4W40j1l8DlyAOa7&#10;D6DwxXb0NGiCVRuP4bur1/E4rXbv08TBTqCctiNXo9jgLCVcJ64+w7XH77K9yZoZEBjASQJZmypD&#10;Lvtuwps8VMdhiACFhoWhPSPZ5a1DVcG+kSbXhasNyDpAbbYyqT4uMzz2DY8NO37lGZ5EvOULiC5d&#10;u/LEmYK8d9dLdVFlILcRkQUd9fqVilFTASdrM0e5YNygxrw+KVnLp0yZUmFfijnKKxIhPrF6yj6g&#10;izV3mWqKlRAYnYMtxwIQ/1rxqilt53yCsQjA9isp+Mfnc5wceZRnmdY2ra+Fox5evVJ8QSkDZccT&#10;saDKJrUBSf1QoP3gIYO5FawyGBubIDRWPoWIFk7GXPeR4jBp7CML4P92kGuU5o+//vqrXo73r5I2&#10;0mcjKYM+trUrrCq1WEjw9PwKzE8wwOiBAzFvhDt+mPc5Pu/uhnW/rMGy9rUryEzH3n/lao2ETYby&#10;rtKZ9eQqFaiY4ZNF32PX1Da4u3MJDKddwsDlB/Bqmys6LT5Wb9ptMojZqquvoRGMzc2xwdOzcuFd&#10;5OHYuq/xtPUSbHQKRaNVkdh25nOM6+GKhKRw5GtrQ2xuD9X8x1g9eQ4ihcZwHjYdGbH3cZ8RzY3e&#10;jytYnEr+LcnFzq9/QyT7V8KTc7iVWFD5fmXaU9Oxyra99LbKjlX+Z1xKMp9cqs3qYStenzVfYMaI&#10;lYgt3pYTehLbDm7DregYxD89j10xjNiQuLCKBlRFVQe8U41YWqHe9/IqmWwpbXz+/Pnc8lb2vBIu&#10;BUID74IFC6psXwEbCPfv28fJ31bWpymrUF2Yj6luiglDt3LSBS2x4jPeghIgX0cF4UyIMex0GTlL&#10;yWOrZAn0LPWwavsj5LPzBt55CoG2GAZWevh5h3epbSLkvbXCj799h1WnNuAvv0TsmrUSab0n4Erk&#10;etgfiUGOQBP9BoiwaPkZDOtrU9yCslmXAmjAzkIVatatMWvmYGj4eXHh5+qgrq+PfVdDkA11dHhz&#10;nbVhLb5t3BmtdGpv8RnXzx5KykrY5RGKrKw8NDLV4n2GSIE0k06qXq/E+uS0oZXf8/O3I7nlc/Lk&#10;KVU+R7KqqAqL5CbZhKb2hqxtytxyoWimWsKrBN6mvp2r1xm89jCBX2NatnQBTpbcy5cu8W2j+0n1&#10;u+jujujzLv6KYvvIyjakW8USaXXBZLcmnKzJUCAR8hgsOl/562vbpi3fx8uv5oQDcplOYASdskwp&#10;8/X8/Vc8o1GRLGIIKc5tEn772h3N/UOOAQAAIABJREFUhVnFWaa173emhlrc4kVJRLXJRBw9ejTc&#10;3Nx4Sbu6ZDQSSa/qb8ls7DI1kG+BYWWmzZ+TTMib3PrvK+OzoT40idDYTdn2f/zxR52P1wAFqeTH&#10;+RvBbEBTq1VmIU2mIdcO4InjKIwYuh7PtfShnBKFy7fOYyVbOT/r/jmWG+jVSvaDjh3+4jmmrf6F&#10;r9BqImwyyIjbhLbW2OnhwY+zY9FndS72LpG8wU9zpyJ38m/IvujMJk0Jgu9Goyg6DnHZEjirCeql&#10;oDyBW9PYCxjEyEKiZSMEPH+O5uVqCVJ825hFGzE86S40JiUj5uJ8UDW+HYyMCXR1oW7ZGOatuiA8&#10;dCMkhSfw7eZrOLHEFdZN7BFj3R7iIm98sfN3PHspwKzx0zHUTg0Pbl3Hw5cvkCU2wOWIpwi57I/J&#10;Gup49uQq1njGQbfdYMxqo45j573xNv8l/LLs8fn4njBXzsGti8exIzgbo4d/UMWx/NDSrSVo2ChI&#10;8sfp4m2O7ZSw8eAV5Nh0xecjO6Ag2AsBOq3R2zwLxzz80XVoDxglBGLN5QCkpb2GclYMAtKdsfCL&#10;SbAWl7/jAoht2KTgdxB+sTvZpCXE26BTnEypWzUCxYJPHz4aU+1USn2jctzJzCgTbEvH+OKLL/jv&#10;lGhQ2p0jEUj4ipRWchTzUekzZftf97zOBo0MuNhpQ1moBhtzbT7gK4IznmFIyhCggJGpvPMbsOA8&#10;sIBtX7T+b3TSZ6tuPRXsOREEHVEnjIpYBrHpSghdxsH/nANsVA2w5tgMtu1Hvs3vrB0uXcpBtkAL&#10;sy7Mhu6iG/Bf2Q1NWrryc01Z+xe3Pmh06wIlVW10thFDkC2Atr4Kd8VoF989+pf+gI+RvWQJhBsk&#10;UB+zGFEO1VtFm4yZjjV3luHz43MwcLQVbqq0Q/TZrrW2dhA0NET4oJ8NjlyJxv5LkWjnrMMn09at&#10;W6N///48UcT78SNe8LsykIbb69RCbq0QVVIST/bMU1PT0KO1/ISNYKSnwV1UlPlrWElljcrcg7Jt&#10;Z2kcY8SrOpeUT1A8LwI+edJkttC4z7NfyZVFWl4CFOH6Q3KNKUNTXMCJrQz6GhKYGqlDVdyw0xC1&#10;35wtQivLZgwOkVZD0NaQvwwhZZlOH64Nv2ev8Sg4GR634yEoysWkIY3Zeyv/tUizTOXevVIQyVEV&#10;PufuZ+pnskxZQlVu39Lb9UpVIZJn/9pso2dOWZ+x8elsUZ+BDs2rN6Tk5+dCR0cHbdu25S7bhmhX&#10;Xb+vyDFpqCJ5sD/+WIdVq1Zh0aJFtT4fkbZ/1dIWn5SD/DoEL4pEmZg842usvX4ZCwf0h/649Ugw&#10;7IrzZy8ha8XgWhO2rWygcp4iXe1++/d+uQibDETcDnjHsE6ny1bdHphRDxY3gcAAy7eexY/dnZDH&#10;3aNDsNDPBA//csXXwz/D3QZwkw5r1gw56em4lpRYZftFek1wcFEHaLI9thYTNk3b5oywdeV/L2QL&#10;0LYLfkfb9YNxJ4lqEgqgYeEEpTRPrA/SRIu2Bhg5+2Psj0iA109/4fPrqdA3NIYjW9nb25hDQ5iD&#10;AzvD0KKrCw4v/RMPM9Kwct1aPNRth56SY2i8yxvBF9ZiwH0x5rpaYdTsz+CZko8HlRxLts4Tquvz&#10;bXZmBZg+6TPo9hqApvFrYbvvKSQ5ARh5PRqSrOcYt+57+LP7GnRjP6Ilubhx6hQe63SBy4vFGLPN&#10;u9L7kUsafr1a4sI9dgzE46qvE1q0nIDk129wMz0TO/Zvgse9Wzh+7Ro8o1KqvP8Z7L5TnEhaaiq3&#10;uJHMR1Ug1+jr16/LFGmuDBQMS3FGFLfWqYWFwoSNBC+JsBFsek/n8g9+d4+g8JUn1o51hlDNGXuO&#10;jYGOipjKaaDXvI04+M+fyLo2B05EcAX6+Gj3SbyNPM+3Oatp4ZNjP6A9+5tai2HIvTYGTp2GozDm&#10;AtIir2LnZCm5EVl2RX7sHL4ogJoTdh8dA8sW7jj2mQvazlsOnehYiPQdcSr4NPveJWT8NaQKN2op&#10;CPUxZ+Nm/DnEEiYtOqCdVg78nsTUOXFJW0MV09wcuDvOJyyTW9qMinUI+eTD+l1uXkUrINUUPHol&#10;jFtv2rdvX+XxyVJG5MnZWv64JxnUVSQKZwjy5AmhkGuyVQeq5kA4evQIz26eNWuWNFszvwDa6kKk&#10;F1vfOriULU83wtWR98WGxP2nL3jsZlVivxRzR0h/q7hOKFXKIIkQqpZRJBBhz/lInL5ev5n98qBX&#10;O0sUFebiwoUL77WAvLwYNcodhVDF1UevERCVjW0nn+GBfxwfUyoDhRpQZRDSnKTx7/8ClNm7P2XK&#10;ZB6TfODAgVodg1vt8C+7R1XVNKArqF0TpMKvs5Fx9At0NdSDZZ+WbFsGPO/extl7D+D7MgWKapbT&#10;LfFmq8S56/7gbttf93mg62B3hdvWEMSNW/9ubYP21DMY+O0hXP54MFo52MFGEozI1PqvMcgTE5o2&#10;g7qGBlZXod8mUNaH+4AO2O/tDSEjbFoOrWDq0qHUHhlQtuyF2Yc/xS/fH8EbkRGEkjT47orCd//s&#10;g4vrdCwZaY4TofG4Z6yLY6s+waxubdCsZU/0cDJAQZYYS1bPwoAWnTCmpRbyCgtg6zADK9mzHvbB&#10;AnR44IczJ19g/yej0LFFfzyYaY37L9IZq7DAiV8/K3WsUtO4uinf1lYcgct9v8WC1s0wYcZPaHc7&#10;CCL7DmgfFoKQYokEv6hI3A8SwVpbAONGg7By6kBMnPstdNOrGOCjCzF6xsdIuOSLjDhfhDebgPHN&#10;leA2fTYM9dUQmJYFv4gY+EY/Q1DCuyyx8i5aAzbZcaFYsZjXnKsyVo19SeYaXbJkSbXPkxfxrkPA&#10;t7qaClSVpdfNtZOE+WjmUFYYmUiKUCAdiMkl+DZfGeXtM2INtQrbyu4ghqaG/DGuSkIxTwQw0tdi&#10;35NfCuDF/aMQO4zG5tsvAZUCXFwzD91/fyL396sCaUxNG9aY3yOR8J3VhfTziHC9rWSiOnU9HPmF&#10;yujff0C1xybJDIEkr4y1Sl7oaqkorMx+5Ig0Yzoto2pC8ywysSR2L6NUQtmJ48ehKixE68bSd09S&#10;mMMrVLxv6GuLueXm7t270ioJpfC6VHJRZWLH8oKqZVCygomeiC9sthwPQnB4/VWvqQlkbRvQ2Yq7&#10;FYm4/degy+YG0ieUiWDTexDIyNuhK7EIja7YJ61N1f+9mqp1wJMnT/giulKwoZdiksn6/vXXXyt8&#10;bBlhI7xf0iaRpmETaBWmpqaO9nUsA6Wma44+PQZi1dK1KLi6GX9NHQTT/Bf46fcDCJEz2FzaNAl2&#10;nDuHTvPm8gH3t0MX0c51cK3bVZ641TU5gaZbqpSQeWkZ+ltqIfjhEYj6jofFqu2YbKnaIFmWlDnp&#10;wFYIpN/mWUlNRDrnpsePoMJeSh3n9jBp0rbCPpmZ+TDq9gXGBM7CF0u2QIUmMj1rXlzcvGUX2LWy&#10;htDEHEraxrgTSnU+6WXNYQRN+n017jopLIlkehf6qwwtIiHaJjBWl5IREc3ZwiII2DYTVUGFY0nB&#10;tklykM8O2LWRXvF9UwYJMAi0rDFM4oNtF+Owael8+J09jUuCtjDSFEJNn0267Clk51dNkPPY0Uwa&#10;d0KPoutsNXUdHQZ2hOBVJjx2b0dyUg4+Gz0R30yejJUz5mJ+50b83Inp6dhwwxPrPT2R+vYtf84f&#10;du2K1OhoqLL7f6eaQFzqs5SYQK7Rzp07V7kfgSZsSVFhtfvUhImlhGtJWPNusbRCYnHZH++gBOQW&#10;KHMdLBqcBnWrujJBfcFMTwk5+QIcOP8MublyDvSSTBwYcxmnn17DrqWjMX7UQPz297couBeFFEkB&#10;e1bZCi/4yiM/L4+rw/Pf8/NxnJEYsobo61S0HFBcFz13in+rDq9eJcDKpHaWh47NzRUSOiWJj6ys&#10;bNibiTDCtWodMAdrg5LfSx8/vyAftuaUzS+GUyMVjOhdv3Fr8sLZ1hDTGYmmuq4UU1gaFDdFFkGC&#10;spCqI1Sv8VcThva0xeg+lhCrKONeYCq2n/BHTl59F1OsHBfuSsmCRT2WVaxP8AoKwrKuY7FyHqzN&#10;KsoM2VnoKCzK+2+DQg8otMHW1pZnilYGWoRT5QqS7KHazfKiNGHjigR1bq2cIPO0ikVfiMz6YNbn&#10;69Bv3Aqs/Gklm3AVSzOuHiowN7fDsIFjcWLtPLioyPfgafL79cBBzP5tLb9BC1esRrPO8mXiVYd3&#10;xE2anEA6b3UhV0I1Laimh3P36GRvTfhs/w3JZ/6A0NUVow97ob6r+NHd6+3ggHwqXcNanlbKlU3X&#10;QQkFYj096DXtDCOnaqQmBIYYsean4n9owNTkFq7eDGckIgWBly6jUdseXAtJid2vgvxC8lUgL0dG&#10;MEpPn+yljwpCaFYR0mICccnUDA4GQTj46AV7bhm4d9cHOsX1HEteGzpW+ck8g5EjDWN47r2IiALp&#10;sS5oa0Ao0EGXppHYcDEFfTu3Q8b1C7jRylnqWs3IB0+JKB6DCzJeIuJl2ewxiq/K07BAr7b+mLfs&#10;GvvZCA8iw5CfmYEPLPR52Zfs7CwkZ6SzTxZO+Prg6IvnyBSJoGJqgsM+PiXHMinOVs2sRg6HtH8o&#10;UWH48OFV3/tipCQnQ6BUt4HwRYL0eoWQElfSZ6KMwbO345GWkYMnYekwNzPjek9E2jTUpJYvcoMU&#10;FNaNMFaFwT3s0dxWHZk5Euy7GInTnpG8tmq1EGii7Vwxdh6/C/+gMFzzOIm+Ll/D7/Z6GJr2g/WK&#10;6/Wm8UgB4jt3/sMnrDF9Kyc/WTkF0NOXw+XJxiYVldpl2hsbaPC6kPK6SC0tLbm1I/RFDuJeV94H&#10;L96JgF/oKxSy/Toxgkoq9jKQKz4kJhPn7iUgLDYdb1Ky+IRD36nMRdyQEImU0chYlcfalQZZgMjq&#10;o8QWcUWsf2pr1r2atg4jqVOHOqNDE0ZGlFSw73zUe3GZUoUNVRUVdOjYscHPVVtQzJ3M2mnHFgMT&#10;hjQtqb9LMZ35bOynsSIoKrkMUfmvg9o6b+48TjTp959//rnS/ejvVCaQ8Mknn9TqPLTIeC+kjU7W&#10;Y8SSknpkO/aewq3bdxAdEw3rCRPwNqdhigbL1Tb2OX/fC19v38YH1s++X41hsz+vt+NLiVssJ26/&#10;HzmCxXUkbhBpY9zS/TjdMRVtPzqHfrO/QcG1cxgXuQc7wuunEHFp0DQ/q1VrSFhn2ervV+LK+8vH&#10;G2ps0NNv3h0G9pWr8Gvom0OTr5gE0GkzC4sHaiGf/bvritPImNUUrhbGuNh8B/o31oOJlT0vSL4l&#10;OBwmLrEYuOQU3pKUAz+SMrQ11OgHtAq90GVoXxjOu4FTc13h/tEKZPwwA6K+I7DN8VNMtdOGqoZs&#10;IaAK61bPMWjJ6VJZttJtQ39/hUtziuA8gB1r7hns/6QvqJS9bcsRELZsAyt1EwxsqYkfXCxhbG4I&#10;DapbSJk7atrQVpUg89khjNvkWzZLiF2bllATDr0mQtx7DpxUxRCoiKDL+pUmI4U/L5kKTTc3GLHV&#10;lvHo3xGkrsNXX07OzjxwO1tTgy8g1nleRwL7jp2tHQYMHFhpBhENfnPnzuWxUjQQVJdtRLFQbxhp&#10;G9y1ektOdaDz3fKJ478XoOzkNrynBW55P+dW9F69e/Ogb8L9p3GczJEbZK9HMHel1Sd5IysGkUYi&#10;i/06mEBHrQiJafnYfTYMedW6VySwbu6EUz/uxKqtp3D8bhw6fzEHxz12422cJ4+LU0Rkt1IIpOPe&#10;06dPS57DKc+ICrulpuew8U9SY/YeWeuohG1llgl5oc76rY+3t9xZalQAnEjNHV/pcydXVlixOysh&#10;KRMvkyXwfpbB495K1xolSwORdmWhVP+Lanze8U/F9lOh/Du+IbUX+q0tXDvacNJKsVKydlKcp6Oj&#10;I/IKhWjjLLUK1heaOxlzl6mpvtRlurWBXaZ9O1niLVtU1yZD+H19LCwsuKAxSd70av8uG9k78CWO&#10;XnuOvReieN3RN+x+kaB4+f5P/erfvobKPkePHoXHWQ/s27cPX331FX744QecPHmy0n3pPaf4Y8re&#10;95bjXZSpFtBP4k/0ETg52EomuvfGx9OGwVBft+qUtjrgx9/347tftrFVrBkO+8Ri8ei+eBEVjq59&#10;B+PU3m08XTj+0CHUXw6kfCDyERQdjZYzZ/BB5u+zd2DfqkON36sN0hLjMbVbU15w+cOhQ7G9Dlml&#10;VClhw3d70efbj+GiLOAT/YVNC/Ckz0p83VinQe7iq/R0nE6IR9Lz59Big52alg6M2vSCbqPauj0K&#10;kJ1ZALVSWlNZb17hxR0PHnolYPdpett2Za6FCi6P+s4f/6wZCbVCZbwThC9ERnYhtNQUL29SkJeN&#10;AmU1lBeX55bEWzeRzkiGASMhJMopiy2jFVN+9EksPGaCjZ+/c0uWzvBJTU3FxYsXuVvSKr8AQ8sJ&#10;T3I9thcv8DAvl1vLKOaDMsCSWH8UaGlxJe3SmWB0zNLnITJAQpMfffQRNm3aVOH8pUGm+3Nnz2K2&#10;e/V1OatDcEQS7ge+KzdUWJDDXUo0mM5hx6VC8REvc3kQOunKqSrlYewgZ+w/F4L8IlGJ+j2p0g/r&#10;YQUzozrTIly5F4nYRLbyFBQyQqMMQVEOhvayw0nP5/x8FoYqGNTNpty3CuHncRxPLHqjZeRBtJn/&#10;BF//OAat9LOxed5GDDp9FIs7Kh7oXxrRcam48vAV7OzsEBUVxfqlBE1t9bgALxX4lmWQpmfm4uCl&#10;cGiyhd2kSZNLnluZ7ODibaQ2TwHMM0fUrnIMYfeZQGjpmlTQ5JJZCMpvO3HiBNfyG8FIOdXtzMyV&#10;WkUmDrSBqoqQx25RkD9NJBSD+eGHHyKdjRNUn5RAfYMyminWR5YIUJCfi7H97blF6n1j/7lgZOaA&#10;vzME2TVTezPTkthzqbkEXG2Qzk560jMGBUVKKCrMYffPudIycXXF1uOBaNGyNbd6EirrR6W3V/bM&#10;y2+rav/Kji3PtpOsTyW+TsCHw5twC2hyWjaOXZNWACntPu3b913N2JiYGFy7do3/TnVNq2uvvG2t&#10;yzWU3kaJBU2aNEGHDh14Fj+RK5JRuXz5Mi/9JkssKt0u0i6ksYFqqz569KjKayDILJP0k6xs9B4p&#10;hUVEY8WvO2HcZATUrAbAsfN0fLp8C67f9kZKat1VwHwDQjlhI4vA3nthXPPn9xOeOOL7HAvX/I3e&#10;Q0bygNDGs2fjVVrD1KCrDFJZjxdoM2c2v2krd51sMMJG0DEywyHfF9zitsvjLJZu314Hi1shchIS&#10;EJeai6LcNzizdwncXw3GR871XylBBmNtbbRQVYWprS3UtXVg3N61DoSNICxD2AjqBiZwGj4TqsZW&#10;kLD7tDnAn6vDl1yPMq0p8vgvZUmWcq0IG2+FSkXCJkM66xem1tZSgd1yyQACjZb4fHq7MtuoTA+R&#10;cspIowmPJtrcnJwKhI1/n32aNWqERDapU5KAn58f314oFnPCZmlZdXUC6q80QdLLPW/evBqvUap1&#10;VDcB0yb2hujVxgDTh0ldfEUSKQmjyZpcGglJWbwWoax9RNjy8gt5jBstymhQo7g7Q0MjXLifwLP6&#10;6gpyK/J7MawxWjpooUiggtM342CsI4CGSiHikvKw41QI2+9dXJEkIxxTPopBR9tsbFoYhfvRO/DT&#10;rEEY7T4SR/aPw2Xv2guVElLSc3Dp/gte95ImGzN9ZYwd4MwtL+QyK4QKdp0O5Pueux3J7pmQE7aa&#10;UNlkqijoWXRUwH02bNgwPlGcYveUCBvJlxARu/FIGj8lEknfOZpsZfUvKVZHVjKKiodTGbaxH4zl&#10;7acYpmlDnf8VwkZwd3Xk/TUkpGw5qlRGTHU0G052hESQyWXasakuBEoqOHA5GievNYzL9L9eLcBt&#10;6FCAcYAT18K4O/TS3Rju1qUC8zLrEqF0FuxV6lNskVhYU9jDewa1leQ7qK2yhTPdf7K4kTTT4MGD&#10;4eXlVeF7pBlIZI4sbbSoq+74sp/SdypfGtOWH38Nu/5ait7dO0BDQw2RkVHYsPUQ+rp/DgOnodBz&#10;HIZObouxaoMH/IIjkZebp1Btobte0gB2VTGbHCuUyRDg2x3H0LhVW4SFh6PlnDlIfluXklbyQUbY&#10;XGZM56vEL37bgg59hzT4ecXqGtj/mConaONXtmpesWtnrQiWALr4aGl/bB47FKrzf4K/xRTEzDbD&#10;1/2G8UoJAdkNEw/wmILZWQcybNUTOmbVi23WBVad+sOy9xiIGIHZER4G//h4fp8Eqs44sWYC9Go8&#10;Qt3B3cKt2+AViVZW8nehkR3s9MpqOxFZ27hxY5kgU70qpAbomE9iY6DOCA2t1AYMGMCJ2NJly6ol&#10;bARa0fn6+nL3VbNmVRfvloEsbSryy1BVCbtG7+68bMImJKZkIz2rCM7OZUVjSZeJBjGyttC9IZVz&#10;bS0t7ibxC89AeGzlJbnkAQnYvkotgkwWq10z05IMvjeZSkhn78CgziZc7PfgxVLyymx/0jIVauqi&#10;U98YHD7ng5CgMFw4uB/GEw7gcVrdotnO3oygtGp+f8gaOaTHO7mW0sTt72MByMxRYgO7fOMO3b/C&#10;gtoHtdOzINSU7FAaRMYoe5n6I5VHo0BrNfZO5hZn9lAGsay6A1XkIBBJ45mzpfpHaFgoj3v7oL+z&#10;Qjpm9Q0xJTUV5uBRscyHDDQRWhjXVPGk7nBxNCpxmSZnCrDtZEi9xbuRdVcoUuVjyX8ZRJoHDhyE&#10;1LcS7PQIQ06BCH3YOEZ9jaqz0Ifc1k6lapEXFBYwUi2CsvC/Q0hpHqTyVHv37sVvv/1W5r2ixDDy&#10;mpDrvV+/ftzjUhqy2DY6xsyZM2s8F/VPmXuUx2CSG2HymJ5YMdEND5+cBJG4Axs+hR1jg+ZmVKia&#10;dfJHj/HNj7+hVc/pEFv2hy4jcq17zMHgGSsR+yKhWhI3f+YIdO/Sjq1mkvGRa8XsQpoeN198iJ5u&#10;o7nFrf+33/LMo4ZCecL25e9bMWhCzTeuvqChpY3dd4KgqaWJn/bsxc4L52tF3LStu+HU1SvI+2sZ&#10;bCN3w2LGNYz75xDiNvdAa/c9qM/oCZ4l6v0Yajo6MGzTB7qWVeuG1RfEWjqw7T8BSipiPGRE/lFs&#10;7HuvQ2qorQ1BXh63lskLilEjwmeS+RbjLBrhwy5dq6w16hkRwVdpRNgIMhdidaAX/bPPPuODHGUk&#10;yoN4RjzNDesz4ecdyBLjF/qas1yyIpOlkaDEJS+U+WTN5UaK8Zy9e5SoQB6A649rb9Xaez4UykoC&#10;jOtX1tory+ATssHtwr0E6Wq1lI9doOaMX9eowqnRcMy8mIL1f+3Fzwdv4IWqLe577kLArNq7Hwl0&#10;OplgaY/WphX+TsSthYMmm7xUGcl15gRWHlBCg5pq7UOQH/i/5PVPFQWVKaKJh1w55TF+cBPMdnfh&#10;tT0pI87fz49naJJFjiCTbQgODuIubKHo3590KZGjtJwExeKRhIqJQcOTNhncethi0kBbGGhL493q&#10;g7wFhCfx6/rfoGtGliZyUZN4roOjA18UDBkyhI0JIohU1Cr0NX19A2TkKNfZW1BfoDFl6dKlPOGA&#10;xHJnzJhRYR8SsabFO5UMpEQxsr6VBoW2UMjNjRs3qi0xJ7M+lu6zxf6MPNz/6zTiC6QTxweDHGGd&#10;2B/+3huwfum3uLN9PEy7DMSHk4ajaRNn3tGfhjzDRY8rsGkzjhM56zYT0W3YIvz0225eMocPlhLp&#10;SSe7S1XOo1/L3J/lpzEBVmw7DBvnpvDx9YWhuzvSMuu7QNO7SgelCdvA8RVveM1HqRt9IFfp1qve&#10;UGGD6GzG0i8/elirI/JKCQumIdh5NrIvLkYvK11oCgUQSHKRzyPdJPWiD7eFskQp6cClK3Qtaldy&#10;rDYQidXh7DYNEhV1+OXlcuL2viFixK17jx417sctkOxFJZeSDGqqUimWnz2vY+vt28jJL7sYyWPf&#10;0dbWVqg9169fR2RkJLp06SL3d4lIvk6uP9FN0r0iwV8y19PKz9Hqnf5WYGAgX0m+ScuGKpukKUid&#10;XACU6k6TP90jigOh4t3atfSS7T4TwAZ3MZysNNg7VNFyQ+63GSOcoaWuxInjgE5lZRDajv+EiwLT&#10;J99zHXb/OAtjO5sj8OQm2I47h7oEaRjqSWu65rP+SnITlYEkDaimZw85+pUMZMmiGqK1RUGBpF5c&#10;rDm5FfuRuliJWwJexsdzEk8WOeoXMlHopKQ3MNR5RxiDwl8jNfPfEYG1MFJHbilJBrqvRUWS964h&#10;R1mTo1zty5C3rSeC4fcsQaHjUDbuqWuh6Nq6ERuECrB7966GaXADgMgZkRoCWadmzpqJMWPGVPA0&#10;yGK8qH7vvw2KUSYStnr1ak7aqtPHpGs6c/oMxo4dy2OW6TulY+KoFim9N7IYy9KQ7SeLZZNZ2QhS&#10;0sbuiVhPHSqyQVSsCm3+vqnCyt4IDtZmMNExRUsLMaYtXoQwn30Y49gInYcMhoVNEwhV1RCf8Ar3&#10;vHzx7eqdXNpD2aQ39BwGY9jYLzH789XctFlg2B0BCfHw3r0SP3/5DR6HlXKPsIvY4fkU3QYM5aTQ&#10;ftq0eiVuJYRtuqKETUrSCrPTkRDqg4dnd2PbvI/hFa54seDSMLV2wIYzt/jDG7Lka/xz7qzCBEtW&#10;KeGn7g5QlqTjwqFfoTP7AS7tcsejEyfw66YvMfrI01q3kZfhYoRNxAibtlNb6NsqVqeyvuA0cEIJ&#10;ccuswt3YEKAMRE0tLe5yqCnDh/TSaJKiDz3T4KRE/HXDE6vv3eVxcSILc+z2ul/m+EpsVUyxD/Jm&#10;KdF5SJiRFlY7d+6U+3v2JNsiUeHZm3WFL5UsEqkiPDycx7BRMfC8/CLWJiG3tFHcGpE5Ku1z7m4c&#10;lARKSHz9mrs8yIVAq2u6jsFdTDBucO36U4FElV9X9zbVu/rGDnDE9OHOaGRSVfWHQsQF+uKHjz9H&#10;z/nHodxzNtKujqlTOaumdgYT5+aEAAAgAElEQVTcBaSuWnU6kHdwAookNdSyLfWh4H6yrMbG1z50&#10;xLWjFQ9ipqoFdcmUI7JN11gajUw0eJ8nSQdKRKH9aJIiKyL9TnPu67QiroS/43QYvILScfhSZBUt&#10;bVi0aWLCn4+0Lmr9ENm6QEbexvW14ZbURyEZ+OdkgFzf9fKLQ+zrfLxKLcQdn+cw0SeLtqBOz/ff&#10;/FAfKh3bJvtoFZe5VFER/WttozHr1KlT3P1P1mTycnz55Zc1fo94z66du7B48WI+dk+YMIHLONHf&#10;evXqxQmqh4dHybbKzisjbTIU29uVoaKZiH+2nMCWbWewYcsZXGAkDtnxWDPnEbKVhfC7uBu6XTsi&#10;ec6nWLA7FCKlRAQYuuPLZaOQJ1iEw8/T8M0oHTgPnskGaKkFIC0jC+duPOK/T54+AEqqTaH78gCW&#10;3zLHlGnN8ZXrDLwolZlPSQo/7j6Fdj1689W4zeTJ9eIqLUPY2A1Y9ONvNRK2vKQI+Hkew8FVH+Mb&#10;9zaY4zYSO/dfxZuXnjh4cjtEanUPEnJs2R4rd53g9rCP1q3D42chtbKMJYd6onW/kbim54aMi19A&#10;zfc0Rm3ciJXisTj+QctatY3ascfXh5em0rB1gbFzxWD69wmngeP5z8MB/u/FTUrniGXEi5IJuMuz&#10;uG5hZR+KMaP++uDBA/5vLW1t6NvYQMPKCsamptz8nRAfj4IiSfESQIIzT57A0NgYD7y8qj12+Q/F&#10;slG8B2UfyfsdiikzNDTADZ/XPPhXHuw5Ewjf4PgK222K49oExVIu+toieAWmwJm1iQYg2k56XTSB&#10;z5kzB9NnTOcxK7K20KBMpFNcyyC7vGKNL3ODur9/6X7nYNXnM3x/wge9u9ggNegJtrLx706c4gsD&#10;SnY4dzsK1x5K75mjddXSHFEvs7mVVN7nR/vSZEGCxvI+v/IgnTayOFLtUiLcivQ52YcW07w0l35Z&#10;F1xobBabWDV5Jlxl39NQ1+DP3NJYFV1b6MNYV/lfE08lKyxphEVGRfFJkdyJ1BbK5P03QbVrJw9x&#10;RvvGOjyhhlymd3yq9yz4h6dwVzxJ7CSmC5CcqcStt7V5tv/lz8CBA9l16qJN6zbv/dwECtuazLgI&#10;ZV2T65+SxkaOHCn3Mcj9TlY2cpHSXEHZvZS0Rn/79ddfOSGjhIbKzk0/6Z0rnWBS7B5ln9iXeA0h&#10;xFoq0OYmNxochdB2YOy9MAuun27AlE5t0OQ7NwSFvoFyUWss/3Qkmg/5AnOsbiLuVRDOnsxA77Fj&#10;8eM/m2DHTmZpL3VLaLGJf6z7IHQZ4Qo9CmS9cgYBr2yw9+EONKrg3RBgzZGrGDV1Do+Psf/wwzo5&#10;+coTtnlLvsXQmZ/W+L2CxKd4+OANmrjNQhfTGHT7+QSWfDcMgSsO4dtbGWhbQz0+edGx31Cs2n2C&#10;DyBdFyyAT+gzha9WzcAGh45dwtLG6Rjfzw1b0poh4dRRPHSrXQo7nf/Q0ycoYJOF2MIRZi7/BcFG&#10;AVSMLCFhfSkwIeG9ELdcylwtU/omB7cPHEdkTtmzPwsJQJj3U4S/lE7YZE0ikOuF4h3IhN6jZ0/k&#10;a2vhYeQzfLFlO7yLM6HyFSjXQqV4aNVFA4ai6Nq1Gy/qve9C1dlKMnjcCONabL5hFXX/9LTFaGIt&#10;NclTW9JzpBNwj1LZtTRBVxXwTkkRBJ9gxdxAMmRkSRdxFaU8FId2Czfkxl1FSsBudFYNx6Llf+HL&#10;S7EQKBgrT2K+By9FI/5NPk980NcoqrampomuCo/rUwSU9Unxgf+cLpv5SNmqRy6F4PDFEE6y/UNf&#10;4VlUUqXHsLHQha4GeBwNSS8oCtKjomd73PMFl2oIYeehLEja5ujohICAAK5PVRo0rlEfFykVYGBX&#10;GzS2Naji6PWPnIQQrN94HgGp796xaK/riGV9lr3Y3MJBpI3an5ElbxmrHESUqRuchwceZ7F+23Fs&#10;YIT/+O3oOlXToHqmU9zsoKmmhGfPs/Dr33ew72JIpfuS5A4liFBmO4UduLu7l2Tx/l8D1S9t0bJ2&#10;BojagGdNnzoFNzc3vhilxAKSMqKfiiTzlAZZ2SiblN4JIn9kaSOjAHkoiNAVltOwLG1pK20RLnaP&#10;FiLPoBOWzxmGqeMGYtqH/TEopVwnZtzt5es0ZBaoICfuGfaGeeHL1voYZGuC/eEPcHDZt5AIHJD3&#10;KhzhoYy8fbUOcVHxrGOp4NDjGBKpQFZuATSazsY/+0fi8Y+9MLnz13ieU9n0K8CC1ZvQuc8AvGCD&#10;fPO5c2tF3CojbO4Lv5Pru+pNRmHmkjlo1aItBq08g7ARPTCzkQusz8Wip0U2UjPrL1miU//h+GH7&#10;Yf6AOs+fD7+IcIWuVs3AFlZpl2Ey+xoWHzmLXWM7wkjLAI2NFQ9KpfP+/fgRsjQ1oWpihUZt5I+7&#10;aWhYd+4PiZIIXpkZnFTKogsbisDdYavxMoWmJdm4v/ZvxMsefXFZtm7d2iF861XYde/HN0dESEVU&#10;S3+XYtDoxQuU5CHg6H0IdPW527VMPEM1F0LfvXr1KidI/fr2U+g6aKV47NhRCIpy0cmlZucfxVzJ&#10;cPFORTeWmooyH0iInJKqPLnE5AW5g8lSGJWQj4BQxUVWz9yIqEeXVgFu/r0Wei5TMdnTFDfvHEXm&#10;0XnoaqKYMv7zhHT+XKYOtsNs96YY4Vp9MkOrxka1ki+YPWcOGxqVuD7a+dsR/NkcuRKJtCwBuxJ1&#10;LnT7ICgNd/1T8c/JwEqtcqP7OaF7KwOkpKZyi5sikIomU1B0Pu74vMAt3yQkZ0hjk6h8D0GWiEKg&#10;50Q1SOk90FKv3ySEgLCak1jyXodi0Q9rsOlB8b6SDOweuQaf+WeihYMOEtjijwgbWTpS0uQj0dl+&#10;5zD2ZCm5GkkuvH7fgmB2/7VUsrBpzAwM2VM5yZIXVOpv/EAnuDbPwa6fvJGeJ8RD/7gy+9x4FMPf&#10;QQrHuHXrFo+1osn//1F3UP1QKsVHJJj6yB9//MHFcCm7v64gGZzHjx9zAkihIzR2UvgDvSOkTUcy&#10;IKUFdWVZo6Xxbk3JJqS3FBuqSaUZS+9E5E0LN84G4ZCVAOdPXscrvwQIBYBpi67IjPVHamoGvM5f&#10;5CfyWzIPenraSE1O53OQ0wfroM4IwFte8jED0Yfm4LTWciy9+hqNbEYhmR3estKAZAFW7T+P2f1a&#10;IyjAD8bsBr5mA4BATunY8oRt/tIVGLVguWJ3WAZ1U+ix19JqVzBavzoC18GLYPCtF45+XDGjqrag&#10;wvTfbtqLH+ZORvuPP8ajzZvR0l7+VZNIrI9ZUwahm37tS7HISlOp6elB27ENjBu3rvWxGgYCOA2Z&#10;gug755EliMdGPz+0ZwOVAVst2xsZFe9Rf3jDXhatcsH+qgYUX1GAoKu78Odub7hMXIB5/TviQQ9H&#10;NG3bAVkvHiD89iU8zjXHji0/FO+7E3/ueYw36npo20gFYqtsPL7igczg15j4VTtQBdSom3vwy457&#10;cBk9F/PcnPDg+CE8jAxHvtVIfD7cCLvW/ImDR27xNnTt1lXua6B38syZ0yAZuylDa5YHITRzNIZ3&#10;cBJruQpiErJ4VYM3qVm8MHhTa3V0bWPJyEEyXyXSwKYoiSJ37Qv2bj4MyYBIqARnO6Oav1SMvAIB&#10;hML6o+maNs3wy7fmSGXEa+tPqzD/4hMI5yzH3R96Q0Va5KJGUBZsYWEBRHLKWVzyiuM1iWsDGuRp&#10;0PejSgvsPwcHRz7Yl34GpBy/a9cuHL0SigmDK0pAvHydyScCRS0GgwYN4j9JroBkVTp37sAtPTKQ&#10;C4nixQhEKHbs2M516GhbYmr9uR9lor73nr5Ct1amaOpQRf9RVuOLqj1nwrF+gDmUU2PxfVEOyLMe&#10;GvMKUQ9v48MnMdA2MkDXFnrwuXgPur06w06YiGNn4uE2zAxnj3ojM+Ml/DOs8Mm8vgi/FYCnHpG4&#10;O9FJSu7JlaXfCtMnD0R7MRH3JhC1PIqAD76BizgfXsePYvP1txj96VgMddRE8K2L+PNwCFzYezO/&#10;jw2Q/xr71x/HnTQjzP3MHU0QjX1HfPAiKQ/tWwjwLN8bXs/aQzlPh0uGqIulCR1hsRnQ1jXgsY5k&#10;DfrfWGD9PwnWX8hlSZUzrl+7jp69eta7K580a6dNm8Y/pOV48+ZNbNu2jesHkp4lZdvTu0nVIwj0&#10;LpWWDXmXQ66tDll+j4B1BG19FU7p6KeQvXgFAZuweO48XGeEjfTG5vTWQJzfPbayysSU7QH48/Qt&#10;9OnTkZseUpLT+IDi7t4DJtYUCyWAqrEzvNcPwkPz0UicxVYRFvo4NmIibLSruSHsZm296guXNu3x&#10;JiUFRqNGyZWc8E7WYwYnbJ9+/2vtCVt+DPYMbI7kz9YhY3VzHIsyw/b7vvgwcinOhdQtGaE8eo4Y&#10;h6W//83ZNRG3uCT5A8dFJp2weWJlkiryge7ZMX8/XppKz6XLf5CwvYNNt8Ew6zwEKqwfBrLJ8mZ6&#10;GiNwT/EgOrpejs/j+e7fg5CRwclTplT4e1G6D8a73cSH38+Cv1sb7H2WDWW2YpfkReBTmx6wmPwF&#10;Ztn7YcoGb0jSaN8baD+iM15uW4ukHDG0BMm4lqiDxsZh6OS4CpFBe+HQ/wRGLRyLCPdOWHX9Bbwm&#10;LMAXhxOhrSfBzgltcU6vL2z0pbVfU4Xy++/OnTvHs65cOyg2QU9ykyYJUJbmoUsRnLBRXEVwdBov&#10;EE/JCMHBwSX7E4Gj1aO81pvx4yfAyMgQN3yTcOzyM16O6kE5a0JlUGJjkUBQX6RNBR3ZhLd47iSs&#10;WDodv6z8FFuOfY/ZTbURH3oDKlYbEFnDXLjHg+pZCjB2oHwyOC+4VU4ZH3wwtlYtpmdAA/tMRt5m&#10;z57DCVt50KBPMYWZOQI8DnxZ4e/d21jye3j40OFatYHIGam+k9WgNGSEjSw/lJhDhE1TtQCqyvlQ&#10;r4NciQxX7kdxwkbHtTdXhZCdj6p0bDkWyN3CFZEPgVILOAY/BQkGJfr6oWVXe7SJiUf07QNYH9cM&#10;U4dbYfOqdUjQEuPqzGNcQUGSn4TNnwUgOz8dP326Bg+1XdA8fivG7H0GIzN9dkxz2BmUXRzLyqkK&#10;jJzwe+c8pLF/h3lsQd/rulg8pznW9fgOt1+Esn7vgw+XDIP/xNnYE5aOowvn4opRZ8zskoe27kfx&#10;MsYPM5b/hTixOvRM9dkB9WFsoMZDGzwfPufn8A1JYC+CiLvXyt/7/0fdQLyFYpNJBYAIW0PDxsYG&#10;U9gcc/v2bW7ho5g3ykp1G+LGE3lImNzIqOyipHj018QnO79+t1XNHruPSgeh3Ued8epNBho3PsOZ&#10;oIaWFvZ5RUDXwBCj2VqcJKy4aCFD8wP3sbwgBzkFwpJtJSeydMP1l9Ke/cHLDGRnooIifuUQYMN5&#10;L6yYPAQ3r1xE10WL4M9YaVUWt3eyHjP46mPx6o0YPKViSq18kCDnxT0ESwrx8LcFWOKZgv6NtTkx&#10;zbfWgXdGfa9uBHAdNwM5bzOwdtnnaD9/PuLeQ3kvumf7nvgijz1bFaNGMLD9bws0EjQMTeE8bDpy&#10;MtLwNikORf734Z/HBj6Kn1GA1FSFl4zsq6io8KzHCpYkoQgG+YfgcXMCGq/bAHcHVWxnu7x95okd&#10;SgMxAFnQbNIenjOv4IFrC2TmHcTxU3roNncBtJVSEZllgWkdLZGrpoU19hfheew+Pjr2Nwa0tUV3&#10;r5UYfiIMQ1yccOLSFgxReQzX0ZPwz4mBWPZgD3A/BM9SJGwgl+86MjLSoacBWJgoJi3CtdeKQbId&#10;NFGSntzZs2d5ZihliNL94QWMKbFAVcxlLChpQ14MGzYcVy5f5kHh9MgCIrMQGB6IyYwwiqrQ9NIS&#10;FyErX4QnIa/QqrGJQtdUGaKvH4D9+G389xbduqBPFxe0cGkGTasuSAzoCK0quhJd906PcP5u9mhj&#10;AB0N+a77ZVKmNDhZDk2+uoDclbZsQvAJiUC7ZmUlT+49fcGJI4l81wYkZVCVdTUyIpIT98L8HCiL&#10;xEh7W4BZo1wUOn5qWg4n8HGJWcgvZHdYSVgciC2BWEUJQ3tYQl9HDT3bkWs6A9cexuFhcDru+yej&#10;kZEKBssEjdmCTti1AxY2DcOdqHRYeL3CxxN7YdeVVGQHZWH/1R/QTJCAJSO242H0W2h2lGq1CajW&#10;sb0KqbrC1mUKVo3rCI0Wk3HgYj4cO1pjqLsTzGoYYiTIxrWdVzHAdRHrr2J0FITg8vMcGBTegMfd&#10;/ph/7wAcTBMx5HgKBg8rRIGOKZoG/oTg7I/RaurPjDR2ArKfYVi3rnA0lJpTUjOk1krvoER2fBFM&#10;TU3/9ezX/2sg3UxKNJhSyWK9oUHEW6pXJ80ApjGGrOaUAEQ/abwl1Di70ZenfLKeEzY7R2dsvva0&#10;5Mv09QpjtFAMcY1HFTPCpsjlCLBizzlM7eyIoIgI6A8fjsj9+6GrqVW2NiXKukS/+mMrBoxTVIft&#10;HQriz2F+j+2Yce42mq47DEdrTUiyX8Nn31dY6tECez+qW43CyiHAkBmfwsvzCu5cvQjLiRMRtXs3&#10;T7VvCOrGY9i8H0NFVxeqZnawbNe7Ac7ScCARXvromNsj+vI+bGXkc1679rU+Ht2PnZERMDE3Lyl8&#10;Xh5K6q1wNOAK5s5ZiJ/vBOAB258qkEry2aCqbIy4wKdIhAW+/14HDx+8wvh5U5Hk7Ym1XsGY9dMa&#10;CISa0Le0QkZqLNR4prUyLIyLJ1A20UHMJnQDaxiLpQ3SaWwD7ZLWQaFA+Yz0DDhaKh7b6BMqlZeQ&#10;FEkwbtx4npJO5npKgqA4D4pNk9UK5LF6QYFo36G9wi63vv3exedRTT6q2fc4KB6dW1Z+nBGuDmzy&#10;jIH3s3Q0dzSsc9kemy7D8OrZSBio5iIgKApR8RnQMtOHrliFhrIq4fmIrIICTBlsJ7dblJCVnf/e&#10;Sg1R1u727VE8E7h/F2uYGmri+JVneJMhQcuWLRUqaSUPnj9/jhs3b3DCNsvdhU2ABVw2pyqkv81F&#10;Tm4+7vq8RGJqHpSEKiWuKOpTSgIR19rT1RLB3lIHzjYVx1tLUy1MG9YYSSlZuPIgDvEpUmkRQy0B&#10;+piRs0YHnYY0w8/Hb8AgxRazHUX4+3wW8jSNYawFqBWqsTWYANlsUqQp6Z2aXHFMN1vx0NPNLlYx&#10;yGf/ZeRUvKaS70lSEeiVibYoQC57XzVz3uCpTzpsflmIVrZNsej2b9j4xz60WuiNfdfWsUWcDXJe&#10;x+HpawEWrfsBjZQTYGAjnRwldJoU1ketdBAdkYGCAiWeAGJpooG4N/+tkk7/V0DZ+bQgJWv2fwWy&#10;DFIZalzuffrdLq7sq6Onj203A0sRtvcM1vDdXmHoP3QE0hjztBo3DhFx7wJCyxO2hSt+qRNhIwjN&#10;3LD9+TV0btEBg2fb4Sc7FfQbOh5P1Sbj+KXlMBZKkJ6QjPp/fQT4cd85dB8wlAtWajL2Hfuq/jMm&#10;6Xh/sU5KhE2ncYf/dYStNISqqhAZNIKKjk693afy9UY52MFznv2D/utTMeWrn/HVIBskZkpfKA1T&#10;Gygpq8N99mxM66ODIx6PUZj0ADu9stFu+iJ81s0CL5JzoCcMRWKuBsYMaQUPLyPYOJti9earyJcU&#10;IdDzBpR0pCSLTxOaBjB+ugSeMXmMFEplX9UV8YQIaHKUNzOuIqytrbhOkiy+gkz15BYTlrNmktwD&#10;uRXqAnIVONjbIzgmhwfaV4a3WQUoKsiWLmDq40GLNVEYfBlCm5H47pAfYt4k4Z8BH2LcnrAqv0IT&#10;Z3QCa4MkTyHCRrAx1+WTwvsAkUOXZk2Rna+EM7de8ILiyYyLt23TRi7Clp+Xz12d9FyLiqoWNqXE&#10;G8pIJbdsAbs2RyuprhZ5W7Qr8aYoURkxtgg9ejWWW23fZJJLV8QnJypjNHWIHWaOcML0EY0xYbAT&#10;Bne3rZSwlYahnjrGD3TE5CG2MNQWIvktsPtKPAqfv4R5y9Z4uuZP3HFuCnNxAXIYGbQx9cOBy2HQ&#10;0i5CxJMAvAqPR06KLyISc5DHxtzzKH7JUvKk2aCyR5ZPsdmlkxaIgGchITUL2RkpuLpxPfb174uW&#10;mlpwsleDpkt3zJo5GBp+XvALOI9+W9PxzcY1uLPQBUGZGrAVvEDL/m6YNakVnmx7gkw+wLw7errk&#10;LVQ1pHMuVQR4FBAPVRVl1ocK/j+OrQFAfZ04TqtK6kX/W+DvRanM0hpHnHsPnvAvrWIkouFM+ryy&#10;pBz7CfD1tuMw/PZTHNi6AU2mTkUOW5mTvlsIW6W3mjO7hLANn/NFPbZPAMNO87Ejfn5JewsS/XHs&#10;u+7YdCoTm0Lz0Vizvu1gAvyw+xRWL5iGi0f3wm7CBATv2gUnS6t6ObqUsPlATUsbJh0HQMu4dmnM&#10;/yU06uiKyHO7cfjpE4xrWfuXLuf5C4gtGyE1NbVcWRghVHW0oOo0CJOfNcPQLelQUpuJu5GLcX/i&#10;x1AyH4xba0/AspjQbH7wAgKffeiRuRyzZx9hs1VbzO6QhnQ2px1aPBE72Xu19IgfXEfq4pdDLaCq&#10;PB6i1l/h6e2W8LwhnfgESnb4ga3OzezVSwQoW4nl72tmpmac+CsKqnpgYmLGrTVUgeEGI5NjPhjD&#10;ddYqAxFcA4O6yznQ+Wi1S7U2SYi1oCAPs0Y2KRl7Hvm/hJJQjcc01UstQkk2Di87h6NPr2GUabEC&#10;0hhntGlyF6lTHCsV2j19kzL3JJg5XHFxYHWxkIsSU5UIWcZlQ6Jrt+5IS8/g1lE9PSMMHTq0AuGu&#10;Crv37OaZojRaPH36lAvmVub+vnbtGu+X5I0h4vYsJhO9qjF292rfCAFhSejQ3KzMdp+QV/B9lo6o&#10;uFQ4WteuL1Hm5UhXe27hO3HkIQRF6dh3IQedrFXQtqc1Lt2/Aw2xGT7+/SQ+tGoOkaQA1gPnY5GO&#10;NgZ9ORrOnQZDqakdejUbVRLTTRCpqUObvXdqbJz0XP8Vfh96Ep81l2ZramlGYURbN+l+3cfDa8dg&#10;aLLxe+CXP+BA84kQsnOoj1mMKNfOeLv5QwhNv4OSaDDuzbaBtcdCmLWUVgyasnYzmqgGQua0Foi1&#10;0SLkIL680QkfmYh4AHtMQgomMSIb9iKKE+revf/3LrT/a6DxlSz9VMyd+vG/7XqWhVHQz9ILPUHR&#10;6xvVtuyBdyA6D5qHIR9MwuL1e+qxSdIyV7lpLxHhdQ6XvDQxa8UEyOc1lWD13Em4eOIgGwTVcGXN&#10;GvT6bBFfedTVJVrTeSX5iXi4awWWHynE8pXzYFX0ABv2C/HThg9Ry6o8NZ7z7xWLcfjvP2Cgr4/X&#10;x47VOcaNEzYfb6hp68K4vWuDFn9/3wi7dAh5Gcn4uGkzhe8S3Zdzfk/xXCSCjrY2JkycWBJfUBoy&#10;Fw6laqtpaZWsfGTb38TFYe/xk3ibngrTYgsVxUqI2IRXxF4+qmW68NP5yGArak1V5ZLv5mRkQMiO&#10;pyyRlDkeoSgvG+OnzMDRI4d4P5eRmNJtK+1akuEY6y9EPh0sVPEyMQuZ2YXQUlOGW087aGlIg6kv&#10;3IlAWmY+RvRyKIlF3XI8EB07duYrTrKykL4QpcFLKmmbotuqamvpv9E10kBF+kV6GhKM6OPIyQ6J&#10;6+67GI2WDppo27RibU/FUYij88bhXMevsGpUa5hrZGJ1n4l49OFaHJvSmGcflk8e23EqhNfS/HC4&#10;fNm45bH/XDCKlNQwefKUOt1Hee8tCXn6+/th4sRJFfaV7V/ZNsoSpRixNk2MceH+Ky7xIrNAlG4D&#10;JaCMcbXEwUtRnBDS2V3bG8HKTHEJCtKhozKIs0crFgdXFYi8nbsVg+SMQl6uSpbIQdZiiSQfGRkF&#10;uHTRA+ns3Zs+zAEFb7Mh0FBD/Tmwi5D5tgCaGu88VJnsHGqlz8GIcWaBEjTFlZ81LDoZt/2SeSk4&#10;0srr2EwP3sFvYG3rWJKIUh/vXmX9oKr9G7Lf1qW98ra1su0kkE4hMZQ9unDhwnod1xS9BpnkB42D&#10;lORFUjqyRXGNprMObZrxCcL33s2adpUPrDFZieF4eHwtVrqKMaiJNQ7fT0Wn4V3kJGwEAb7atA8D&#10;hrsjKycbXRfMlxK2ddsbjrCxFfmzi2vhamWGn/y74syVLejeoTmsWrSEWmhisaCiBCkJr+vZXSrA&#10;RyvWolvfQXjDOpXVhAkoLKr9Gah7UPF3dR0dGLXp9R8jbJIqfsoPi3a9+Sop9LVixcglxf8PSkri&#10;LwgRtpqgVYqwyUAv2JZdu5D5JpFnlBa+jMcUaxsUsPYkRUfzSWPhpyTuLIRWueBPcSXHK4FQFUJl&#10;xck6WVYoYPlZbBYEIi3o6RshK1+ZT7D7zgbxOp7PX+ch7a2EB6gT4hMzWDtFXLCTQBUdmjWrHUGh&#10;79KkTi40ujf0k0hkTaD7RFYdIgoUg7XjdCh8guJx9HIoH0Oa1JtIqzLGrF6PnmFX8NvFCCQnFaDz&#10;t8vwgSgMS5evgsj8U5yNy0VWdh7PcN16PJi9ksq8EkRtoakurJVOW21BBGXChJr7c3kYGxkhKTUH&#10;viGv+QRSncvoqlcMWxiIIVbOx6jejWpF2AgOjTR4bFt9gVve+thj8hA76Bdnldy/fw+HDh7Eq1dv&#10;2DssxhA3txL3r7BeCRtBqQxhI2iWP4dQVCVhI1AdX1rAUFIUjVGPApNQKFHmmYX/j/qDrDQgZUb/&#10;FyAjejQWEgej8ZNQo52cvmfIGF7iq9opmJdG7nMP/NBhJO6zjjd0+R6M3ROPZcVlcRRX2BJgyZYj&#10;UBVNhMfxw/hgynQMGFt38bvKIcGD73riuP4y/L1/GQ5GO0NM0iahl7Cp9zA0OfoM4kR/HFjRHXuT&#10;fsD+w5+gflMUKMbtLL6ZMAh3r1+GzaRJiN63j5ECxYYXIiabHz+GWE8X+s27QbeRnQLfbOiyMxIk&#10;eO5BVKNBUPU+D6MRY5F46jD7ORWWCrgD1Q2M2YAGXH4eC2c5BzW6ukhGqo4EBkCHEZyqXIA1Hof1&#10;ib83byaJfHzdo2eZcIJEYAEAACAASURBVIIFvXrjaWwsfNiqetPGjTyw/8uvvqrVeRQBEVgibuVX&#10;c0SefHx8+GTVukkThIWFIeJlMsKOBULA+hWVJaKkAlK5J1clP5aKCBMnTVbo/DKhYYp5Kh2DQ1Y7&#10;Ks1UE0g5nPYjV5BPaBS7pypoaqsO9XooIydDfsZLnN52DR6Sy/ij2AW9bvtqjPigGT761AjGOqrw&#10;C5bKkZDMRGFeDob3rr0lqCkjnJ4+r3H3zh10Ky6Y/V9E+w4dcOH8eSSn5fL7TouZygRc6X1JYf1Z&#10;X1uACUPqlnnetZU5wl5E4vT1UAzvU71IsSIg8ube1x4xcanw8k9gC4dkLq+giDD0v4XgqBQ2cUuJ&#10;X6tWrXnCDqn0UzLJv+3C+78CErclEV0q7k5SG/8FyNyjRNoozo7ePwrXkSu4gWqJJiYlIT0lGdp6&#10;tacjyuJG6PTNCljEvEDKw5345fha6Fg1h72jI0ztWqDbiGEwVmCCJiKx6K8DGDluEgpS4hF1/zJs&#10;O/evdfuqO0/HHx6Ch+7mt0er40PRZ9kTtHb/CpMu+yLt0mIMGF+IZaee4EIbmwY4v7QNPx24UGvi&#10;Rq/2Fu/HUGWETbdpJ+jbOMt53hz47GXkacwUhciTDLnPPXEjwhIDetUsFFyYl8fPF7J9H1SHDJP+&#10;HDq11BUQamqDAJqNHNn6NlRuqhmfkoKbmRlQUlPD8OHDa/XS0uD514YNKCosxNjGTSqN/ywsXs2r&#10;isX8s2rVKm7yTklO5gSuoWUgSoPK3dBHNugTMXr27BkPeKXUc2dnaf8g4ibLqMrLVzzwmershQQH&#10;Iyc3GwZaQozq64hrXtE84JdcxrKSX9WB2kP1N2X3x9binVQFacY99I9Hu6amMDGsHdkWmbXA9pDz&#10;0JHE4YumH2FDUR7O3IpF/+5tYKUrHSKzc99de+smdVuSOdroI+x5CoJDQuDo5AQTk7pLlzQEiBgU&#10;sf6hp62CV6moPPCddR9e7LowF93byLsIrBo0QRlqKyMxrYC7wlUUTPSoCdYWuvyTw57n3vMRvJIA&#10;WbCo3z8JjkerJmY1H+Q9I79IiEGDBvDfKYGE3qn/R/1i7969iI+Px1fvYSEtD2QuUvopI230O71r&#10;cs0SHwyVrgavnzhQp4YIjVpj6LxvMPfXv7Fs1xVsO3UWU0Y1x7ENK/DXZ+54Gl2zcG5lILFVoZ4Z&#10;CpOec+LWoBCZY/hGb1x/mYnZAzTweb8WeFLYFmPGKuHGzr0IT2vIzDBG3PZfQLtOXRCXkADbyZPl&#10;cpXStLyNETaRri60ndrC0L5qVxeRrEM7rqH0VRTkydTMKyscVVkhqXf7Fbz2wqkHidXs+w7KuvrQ&#10;EougoiudlPlPtnvBywfYM88d3361AVFpNa8sLdpI+yslJNQEOtql4CD+OwmW1oaw0Yv0MyNg2W/f&#10;YqS1DewqsfAReWxjYwOjjEzkx73EEEMjxgSyeQyQEdt//bp1Cp+3PkGEiGQ8yJXWuPG7AHsqU0Wa&#10;RePGjStRxFcIEukqtl1jPYzu78zP06+LHayMlLmy/9YtW/hgWRMocF+GzFJ1Iv+Hva8Aj+pau16T&#10;TNxDnBhR3N1dggaKuxe5FVpoS92FAl+p4e4Et0AI7hYsTtzdbSLn3++eTIhnJplA7/27eM4z5MyZ&#10;o/vsvfYr6718L4oTikv3ohQ/tzKoQSXxPrq0mI/C/9uA4oQr2DBIgh/3S8sRRSdkISElj3eitHRs&#10;3vBYumE9m0FdtYiL0CYkKF7O6/VBgJ2lPk9IuORVtW994fuCf853b8ULYysDYwc48OPuO9ewclC1&#10;QVNDjBLWd5KgKbVJYyMj3PNNqXbb+ORsbDn2AsHh1X/fWEjPzOd1gCmW819XaOOBCPuaNWu4Rpo8&#10;1v/XCZm1jUgbWdkotESut2zU0O68swp4cKPBJ1Gcl4qIR6ew68MJGNR8JM490sC6K6G4EFmEIc3r&#10;J/ZIeK3EjdylP/bD1hcWeHuMLk6t/wLqbj/jvTnGeHfFXjQmbctMjMGieXPQpWs3RLPBzmX27FqJ&#10;G9cdY4RNlQ2+eo7tYOZae1alalECtv3yEOWLzmiaW0C9KBKXdu/EqXVL8cG8TxEQL80qS3q4G9+/&#10;NQR/bzsPNqyhIPIGtnCCtYERrCIei6WnwTq+mwdw6sBmrJ07BNsP3WHtIBTeh7yl2e2FEewe7kd+&#10;zlN4P0yAup4uBJFY+inEYl/nvtCc/QvmDUvC0kU75bi/bJairo3UOrLk6N7sun0LgoUFj72SxXAp&#10;it27dkGFvVzLO3aqlrC9OitgdLt2WNynD8z19fHJwEGY6+CItLS0RqufqiyQoKpM9kMekCmfRFbj&#10;4uN4jIW2VsW4nsE9mmHOaGeoqhRzN9WFCxdqlcJwc3Mrs7Q52kgtXbn5EuRIpM84hzXY8JiMGn9f&#10;O/Jw6oeTWO7lgT8nuyKHkcI7kq4Y7ayOu09jcO5mND8Ode4kSaEMckID8YyRzaHBiBtdf02gY5L+&#10;2ZsAWdYo6UlTQxVsLoW8/KqlqGiQo+dWfUWC+qO1gx5KRBpISK7fRF4eiFACX19fHoCeyt5BsVr1&#10;sXTBkam8OPvlR41HrqktH74QwD9lOOLF3p/UYrRt204h0ep/oRiOHTvG+6qPP/74TZ9KFchIG3kb&#10;qA3w+DZ5fti5XXO+sc+d6w06ASHPBx86mGHuKHccLuiArw9txOy3p8DR2ohn8jQUr4+4idBt9T18&#10;NjQRD9t74vzjIziy8QY0W3RGx+gkLqpYl1WpPqDZbuydcyhREeOXU7fRpUcvhMXEwHnWrGqJGy/H&#10;5PMYAiNsOnYtYd6y7lqpqhYO6N6u/BoN5N3fBb8kEUI/fhthzaZi1pA4fPDpIRSkX8XH7rsx7Mff&#10;YXV+MrZcuY9d3QfDYNpXmNI1CG9P2opCNQ1oM9KmLvhjw+fhcFu5Gmnv94N3PBCywg2+GQKEuOv4&#10;+64Ehk0MEBORB9fOefAPLmSfufB76osnohbQTvNDRFQuJPcuI0EOL51F+z7cBRmTkVHhaZRfCul+&#10;soGJCqpTaZ76gopvl7D9aGsoVveVzuFaQACM2Cx/2fLldW9f6sp8nW7U+uI0IyIUh0ZyEHTeLRyq&#10;EmINdTHmu7eGjZk6JyY7tm/nHWh1mmCU9EF1TgkhUWn8U7X0PtB3erp6jPAn8jqpikMLc3auwYI2&#10;UjJ41DuYE5GMPBX4sfZoa2sLLU0tbhU11lNeLB09x/5dbPj/SfW8MqKjo7GLTQhIJ3PLls3wefxY&#10;aceWBzSRoRi+wPB05EkEODs7V7sdDSgytX5loXtbK4iEYpy4GqHU/fq+TOQJJaQDSKW1cnKycefO&#10;HdajF2PmiOrdu3FJuXzCJRKp4Mp95Z6PDIcvBCO7QAwPr2BsPfaCnyNVlJg2bdo/Suj1fw3U1/z8&#10;88+8HnLPnj3f9OlUgCwRQUbcKD6Z4kfl6/3Zb22smyKZvcQlDchcFGm1wTfPI7DzzFV8MbIFEp8e&#10;x67P5uG9MSYYbqeFr/c+qve+ZXidFjdJUip0dLWhbjEWP3XdiFFOvdD5p9nIf3Qa105vxg/zv0NU&#10;jrKIm4CA0zt4DJvjkKmgh/LL8evo2qM3wmNj4TpvXhWn5YGnT1Ckrw+tpi6wbNtDvsMQIcqoOKsz&#10;NFdBXKIA454jMXxEH7R76x10jIpBeshdNPnwZ3R2boGxeyMwp0U+Atr8gjG92qLl+E8xOuACkq26&#10;oJiRuUJ9A/T+4C20aDkAYz8dy9qSAYb+OBbeN8MR//QuBszujfLD4SstSxF0VO0h5EogshiCbzfN&#10;hXZRzfc0Ny0Fktwc6FtYMyIrwCM4COsue2MtW35ly7qHD/CX7wtEpSTj1xs3eJ3dd955p8HBp3ol&#10;ij1n2jomLRV3YqKREB8vl2g1WQVel5p+Q9GyNNuUOkUa1F/UYolx6+OICQNtGSFSQWpKCs82pSW8&#10;Ui1ZimujO3fpfhwevoiFT4B0n1SDceKkSbxz87gkX+3TmkCZswVFYh6QLEMyO6fcvDzoqBVxF68y&#10;YWupj5JiCfbt28ctPuWRnJzMyKOEy2nQ+x7E2vLrBFlWO3bsiJjkQk5YayIPNJkMisysVYC3PhjY&#10;1ZKRRg34vVQsE7w25JZWM4hPEyApUecxpTQYqqiqVxs/R+2ByFT7Dh1gamKCl9F5VbapCy+CE3Hg&#10;nD9uPa7eYlpYWIyiEjHXOsyTqEBVrIVm9s0wffp0PiH5F40Daq+LFy/mMbtffPHFmz6dGlHe2kZa&#10;fXJP2ae6D+Az5vP7tjbg8KpIub0ec0b1x+q3T8LFbTzUz12Ey9w7vC7plzPqX/C8PF4PcRPBdNBy&#10;OHv3wZBms1Hotg2briVgcBNfrB81Ad8s88SEXz6EjY4ysi4ZYfPygKZYFWadBnL1f9k5/Hz8Glq2&#10;64DQyEiM/+XnMivSoWdPkcdYuYaFfVmMV4OgJiXrpFQgkOCmiIidOtVuKt2gCLncR5VfKn+iC4su&#10;Ksgn0poutX7kFki35XtiDM1uyCwkeOzBRc849O1kj6ppAyKItM1gWXwepj3Go3dXDWxfcggF4pru&#10;qYCIqx6IunwIQd7HIVZVga6RESSsoYuNjaHOOuhmDg684e959gwidh//wwgbxQrI4pXqs9DvrfXl&#10;d+3T8znz9CkupqXBopkDRri5yXWciIgIHrTekHN9XQtlfZL1kgovE249T+XFvmuyVBjpa3JCNLK3&#10;FVQECU/oIJcpaYyV36+7+3gYGhrhycts+IXncRcexd0RmTVgA5xIVRNnrtWfuD3yS4CKSIXvk4g8&#10;uScpYaJbSwNMHqG4mK48mD26OVRFxbh06VKV+0jyJqSnp8qmL5ICyWt/jiTzQRmW8+bN58Stum1G&#10;jRrN7/u2E35KvS/2Vgb8vtx4klT3xnIiLfOVJZYymCdMeEs6ELJBkSpGUDJCeYjF0iHy/v17kBQW&#10;8jq8JP8iLyjh4dazFOQXq8M/Mq+C+1OG/ecD+PEdHR35vZ4+Yzr6D+hfJvD676L8hd7rRYsW8cnh&#10;5s2bMXDgwDd+TtUtBNkn9XF8giGvM+GTdybzH5/dvVHuBlsFQjpuL/PGmoBCHPzdABs99bAi+h7i&#10;v7uE7PrvtVoQcVPRN0NJSjRCb19Q8t5LoWaHaTszcSl8DzpZa8Fv8zC4zz+Nidef4dddH8G2iZZS&#10;DpMQ+Azi/ExoWjnCoGllFXUR1hy9Cj0DQ5z09MRba37hhC1HRwcaZjaw6TKoXsesO2crH1qOnfD4&#10;t52ILSxB2KFZWH4hD01zDuJJdC7yw7yw0ccOpvo1ESxGyCz6om/kz9jj1R4tzEmUU+pKJcIntbqx&#10;T5E1Jh/9A6s7qGFwqyEYuH1lLcWaRdC1ayn9b3YKd2vNmTMHq1evxnvvvccFE8nFlpSYCCs7e4wa&#10;PZqbm2kmU9+Fx2EJilnZkjMzEVwkLbg+esxoPjDKeyyabTXkfOkdps/t27dhy5YtvAD8lStXGrTP&#10;mhY6VyI/Q4YM4VYEbW0dhMUX1liiimBpqod57q15vJsmmyhQeSyaEcv2Sa5ksoKROj/pKS1YsKAs&#10;s2rCxIlcTy4xQypgG5OQxd2lRcXyewdikwtgY2vD9zd06FC2bzX2LhSilZOpQs9YEZCb2MRQHdnZ&#10;WRXunwObYIARSO+7YRjZ156ThpiYmEZ5VvVZSNfqxo0bnNxSViPFfWVm18c9XTMGdbHisWbhMXVr&#10;+1UHajtkyZIhLO7V+ZEll66DMqT5eyxSxT2/tAq/NzXSwfj+1jDSVeFB4DRJiE2oebTyvhfOXZtk&#10;WaP2d/tJNJ+KUnul6drFW+EVtr/zNAaFJWoY5+5eJVPw36VxFuoD3377bd5+t27divnz57/xc6pt&#10;IUIvW6hPFT/KFtBLjhJMujrafICLDG2A+0FkiL5/DcJejxuY37sXAt/djAcu1nhR/z3WCiM7F6S+&#10;SOLELeKeN+y61Y/A1AUh7zk+d+2Idkf8cXpVHi5s2YCrl4PROv0nzHbv3CCxRkleDjIC7kOkqQ3r&#10;Tv2r3UZbVw/7H4RhWpdmOH7+PBX9w7jZi2HTrZ7yJyXxSExKhDYjipJifRSXkiiRSCr+yoZjGLua&#10;Q92wF3776jBm2LKG1OYjbD42Bpodo9h56PHg8w/ORsAMbJAxIqucGKUC/BDr2YErKbD9dV25FJ3C&#10;hsKAurZ2y/AVj6frAe6E6rBD+omFuBwnn54SJVqERwZg9OhRNRZ8f4eRNwo8pUzJ+sKTEeRBgwbh&#10;t99+g462Nka6ymeFIXp3M+QlJBIJt0QJchI+sjqRuGK19VDrALnZjh714P+nmo/z5s2DASP5lCwQ&#10;S/V72bNKT0vDhEYSlSTyTKCs1Nu3b/NyR5s8fGFtpgFDXQ306mhT5TdqaqpwtTOEX0Q+du/excVh&#10;qRQTJURQwgh1XtW5lEkOwd7eHhc8z+Pc7Vi+jhNVUMyhKi9xpK1ZsyuadenIL60tuWfPbjYjL2Hn&#10;Uf8EKXkxoIstDnmF8yxZOn8CuYPpWqMSEmFnmc+tA/VNllE26FkQSN+PnonMjacmVm68pY0lZZDH&#10;8uzgBeOrKypWOw6cD0RBsRonXlqaYt7+ye1I8YJ2dlJhcfqkQZyI2+7du+HjF4cOLV8l3Rjqa8LJ&#10;Wh8PAzO4tfHqk2Rc94lF/85WiIjLQlaOBGMGOPMs09DYfDaxMOZSIuduRsDcWIO/8/TsHBwc8TI4&#10;kO+TJhPHL4fwZAsSv1ZGCbh/UTeo3yVrJlVaIcJGfeF/C2SkXpSaeFWQ91XoOmwpHj3xh2dEDusw&#10;65PNIiD8wDzMW7EbKi37Y2AnZ2hpWaPP1EXo3FzZKc0Cgk9v51l9xWItqBTmQs3CAXZdGqFWW2Eg&#10;tr59EgOXaGOh+3F8dPRP9GihhctzWwNfxmBsm/p2+gJ8j21mA5QYjm5z6oxnyk5Pw9TOdlyCYvrS&#10;D7Dgi1+gsChung++c+yKy0IJ/63WyC04urWxSnQ1BgT4ndwOKzMTXvalbK2geEkS2XeV1/n7+/Pg&#10;ZQoe19bSwgIXV1xlRKQNI4kmdbhJaU93GWH0VxHx4uskfFvXedHfZI0joVsiYGRtqu58y29PkA1C&#10;RHBkGltkeSDrFG178sQJxCcklG1PA1dt+63rnsm7jiQuzpw+DVFpIoGrjQa6t23KMyrLg7I4j3qH&#10;oEh4Fe1Ig5+urg6mTp0m9/FiY2M5GQoMDOBF0B2aavL4JTHbtkNL8wok7rh3ELIl6pwkUhJA91YG&#10;aGknwGPfTcRKBD5hcenWBcPaKq7nlR/ti+Phxpja27LC3z3xElH2XZEQEIGM3Ff3gJ4fDeYpKcnQ&#10;EAvQ1mvCrYx1tdvK7UCe9TVtW377yuu2sUGPniHFOTs6OvEatdOHNSsrhaYs3HoSg4CIXEwdYgdt&#10;bcWqJRz1CkRGniqKCvPRqbkxHgVm8jgm2TUQyl/X9u3bISnIgxob38wNRRjZ15GvT2CE7OzteLi4&#10;uPBwCGpLeXnlrIrF+SRECirqPm6cO3x8HiMy8lUMG9WzpMnLoUMHocKmwSVsEqvC+gBnZxc+Eavr&#10;fte0vj79miLtoKbtld0nKOt8aztXmqSSp4USpIiwkZRRY11DY7x7Zf+/+/ic0NVaG/Lg+/V78MVP&#10;2/Hxmr8wdMZiuX5TGcXZaZBoaEJVpAV11TwkRyRAw8IOevUQbq0dAl4y0pZfLKD1uAUIu34axRmJ&#10;ULdygm0nxa0VdR8uCfsnfYBOO3fBleLY2Mv75Ifu8HfzxNQO9RHjFBDgeRjiwmxY9HCDrol8g0R2&#10;ZgamdrTlrpZ6E7f/YmQnxyHqxino6uhi5swZZeuVSdqoYydoJiWjv4szdvn6wpwRNrXEJMzs3r1O&#10;Ud/UnBwciozA+PHjy4RVazuvHLY9WTI6d+7MRWnl7TDInXP82HGIGeknrTRVNkj07NWbC+fKtiV3&#10;GxEocSmxqzygKXLPFLm3JHNy/PjxV8dgy8wRzdh51DwxIcK55Zgfd2NRgLyv7wsYGxljLCPn8p7D&#10;JS8vRuDCqYpwWZIEXXcnV310amVVRtrMzMwRFRmJeWOdIcoJxiCnpejw3YdoI8Ri/ud7sePWGcxy&#10;0qnxXKtD5qODGHixOR5+0r7c36441DESTx2HYLxTxX6YNLqSM0UwY+QhJikf7Tt04m7IfwppI/fi&#10;5cuX+d+UpEATmZ5GETjnmwV9XbqWPGRmC+gybhT6N1Uss7oytp4IZGSnEPPGVaejlY+QsDw4NjOq&#10;8k2BhER0Q8syrulZ9+3bFy1atKj2uuh9ICu6DKql4kemRpo8eYEmWrI4TdJ4u3btGp+4UbKKsZEh&#10;3po4qey39K6SFe/SJS+MGOHGCTgRW6oSQrprVNFAhn9JW+ORNsKtW7ewdOlSHhdMGeoUw9aY19BY&#10;7x79LR5xOAIpK+QrPTJt/CB8/uM23Dp3rN6kTSX3BVa7DMQQ7zAY7++A1VtToaKzCvsDfoSZcido&#10;KGadu4aK1MLQrO9ohFw9AUksm9WKVGCjjOD8CshCWjp4sW+hMA3P9n+GlbtG4dBqLaQnZ8LQRDFr&#10;G49jY4RNy9pFbsJG0NU3wIHHkZy47ftrLV/3/w9xExD14CqXghg0aGCjHYVcQ+TSmMoG0B+uXoFY&#10;U5NXNehhYoKkzExse/gACzp3qdbqllOQj43se1UNqVukTvco+/rXX3/l/6UsV0VA8WRz582tsTMm&#10;kAt5ESNqVA0hLjaOHy80LJQPKuT2or8jIsJhY2vbYKkRIp+UIUlK+2StIGioFvKQQEM9tVoJG4GL&#10;TKqxaxGp4fHjR4xwqfPBUqZqLw8GlSuwncme1dOnT3lM4uOAADwNfoHCIhG0tNX5gNzSTpsfU6Ai&#10;6CptsGjhcO6u74BYHE3JxT3/G7gXEQ2JVR8s61KIX3+7iALXnvhgYXcQfciLelFuXTeoMoJozCas&#10;ELJwcutV6DuC/c3WOTjCWlMVqX4Pcco/CcF3Q9F6wnhM7e+MosJifl8oSP6fBnLjci03di8p1OA+&#10;IynX/NJRJBJwasNaRDR3x6wuTSAu1/QSU3Nw/VEURvdz4rF88qK5nS6vn5uclgMTo4pkOe/ZWUy+&#10;5IKHK6qSNjpGcVEhVNQ1UFKUz+bSIm5pIdc6jxmsBHofhg8fzi2zEYyUamga8AkGETa6VspUloEs&#10;xmRlbMvIl0wOpfx7RgSb7s2McqXf6JiUcFB523/ROIiOiuZ9IE0u6N5TDGZDwmLeNKg9ibPPBiKb&#10;kTZ5CsDY21pxF93LwPpmCQkIOrISllvCMMI1CQt2tsW+WE/4THRDXK4AsxqD1usHlZIi1gm/SkN3&#10;7D8OIVeOoyAmCNEqIli37628g4maYfK3XTHJWerKGfP5UWw5qom/mhrguuFvOOm3BPKmJbyKY9NB&#10;0w6Kk8vKxI0Gnnmf/azwfv7bwCUH8jPRqUuXKoSoug6yPuvo/zRjJgJCwryWjMxQZ0AzaDVGjE8n&#10;J8GcDWbVubJpL3+wGZ+IzcxXfPBBhQyh2o5H8RcUS0OaTZW3b8h1lV9Pbh+y5m3bvo3/TYMRxXPJ&#10;at+RsGN1x5f3ePQ3yVrQddDgR9UVaN2koS48fk1eDOhsjQt3Yzhhk4GeRXmXsbznRddL+kwEBzaQ&#10;3rhxnYcWUFwcDeyyWDvqlfSE59i8+xJ6qKXguy/C8LOPBu66/46VzQfgj1XJmNrlSww+8huMLn4D&#10;p7UfI3mpIVv3XoV1YUMYKdDNw6U/f8DsRDcEd5Nwwhh4aj/O9v4I457uwYJvrHHmQFuMcv8ZLcLW&#10;o31ZIXGBu3nlaTO1rVN027q2JxcTtQ/6m+qo3rwp4qEUnXrch45LXxjZqOPlhbO4yghyXok9jG3U&#10;EOh1DXs9TPHtzwvgnB+Ig1eikRkWBEnHfhiqE46/TiVj8tKJGNBMuwLxNTc1xJHTt2CgpoJktn2W&#10;AyPDU9rj9vUXeHo6FLemu6CregL2bT+LK3ElGDh2LGb3scaQ7lZITMlB93bSUnq7Tvlx7TsKE6D2&#10;TdnBBw/sRTYjhLOWzcXL2w9hP24Mzy4l5OXlcUsNxbDKJkA0yXn27Bn/nqxzVBKu+ntVhOjgGDRx&#10;si0LMckLv4UTYU0xpb8d/zvI8xBC7AfBrYVpzfc7LxRHzyZg5ITuFcYRZfVrta2r67vGOF5Df09h&#10;FEeOHMGyZct4xiVZ10aNGiWdhL2Ge9aY757KSFtA/oqCUpeCqmr9BSZN2w7Fdc8zuL9nA+KHzUPu&#10;zTVY59MalvJ5aOWEwK1q9IJpN604m3Ic4A6RtiHyowIR8/yeEo8pgkn35bgcV4Tzz3xg5jsHb397&#10;HaOu+eHHZSfx1faHcp978Pm9ZFaAw+DJdW9eA2TEjRosETffW97AP153v2EIuniYyzWQ66xRMnnY&#10;Pyr2zjN42Ow7jr1QpCvWrJk0o/d56f2dZWcPIx2dau82TSHIJSpvhhgFelPSBMXENMo1lVuIjNIA&#10;zOPGNOhMBf43JSBNnTq1xt9RJurZs2dr/J5S6ilTVQbaJ1nx6LvDFxXTHrNnk6B5Y1y524qCiulc&#10;yaLY0GsnC8vkyVPYQL6Qu7RoXWXdsdykZISlUOZgOB6+TAeaN8WxwyswxSoel976Esv7tMK01d+g&#10;/Tk/RAU/qrIuXVULuz9bgeE/WcH/m97gDkPGCNU0taFFXWqhCVYfXYThfQZgXU895JTrmFs1M+BW&#10;yvpcG5WfInFekhSRWcaUtZBchqwtE/GnTOGxY8dgbCcHdBg9FW6MnAc9Po0vf74E/9gk+O/9Dn76&#10;LfH+cDV0mnAEiQmBmP/e9zDo3gpP57yHXqcK4dY6AWP/eoiivDBOfI3GDkOLyPX47HEiitNfYibb&#10;Xqt7ZyS//xG2Pc+GqaUxRCpWcGgC7J3/Dk6LnLBgbAvsnjgbax9nwMHaiBE267J7OXGoE2+DJKpN&#10;500uzuKCaPy5+ip27tiKczN+5gLe/I0vvcbBgwdXuG565yle2tTUBP369qvST8h+i7wXmN31IIrK&#10;fV+YcBPrLkeWKzs9fwAAIABJREFUbstI5KbvsWnPwYq/r7A/ahvx+Hvhdel+Kn2Pytv/NyzlPD9V&#10;rreeC4EI9qZNm3ilDko4oUkZyQZRfDNNGN/4dSthUXnn04GQNxHh0ImrnPn1HDZGoY72FUQw7v0+&#10;vu4cBW9fB6z9biLs2szEnuufQSUuBMGP7yEqWXHxwspIj3oJNm1CfnEJ7LsNrvK946AJjLjpsxnP&#10;C8T6Pmjw8cqjKM4Lyzq+D8sFT+B5+Ae0d3KEjYMT/J/GyPFrAaG3LkBDTQyrHm4NFlIl4vb55kP8&#10;mb0zcTiOblyL/13iJkBcmMte0l6NdoSExARoM7KRmZEBEgawsLTioq40yJN1hp4XZWGqEPFhA/5l&#10;f/8Kv8/MzYGgSkHR8lX/oOdGgef0om7c2ACpHTlB1jTq6Oi4uYVqnABTAgSdQ22uUcrIq0kcmFyQ&#10;1FkS0SVdJMrWohR7IohU65Qy+w55+mPb8RfcsicPqCZlMaM8MrKgbDcT3QcibE8DpeK9tPcsURss&#10;f3cKVi5fgDvey/DdNh8UGZnDnGJx2ePs2UzWi4rBneLVrQOF4/VAv+In8AquvoKAJp8PV5Uo6drG&#10;ihNUIhqKgpJN6BmFhgRh27atFeq4Khvk+i6fCdnU2hotLS0x9N0VcOtmDP97BRg3xAaaFrZo6bsR&#10;/nkSdFi8HrMH9sNbM1ywfvEYjJn1FgY9jkJsJeLb+WYU8tnTsB3xLhYO7Iq5jPhmFBbB2dkOoyd0&#10;gqWQiit3crB80WD06TMQx8++i7jgRAh5Cfjxs7WY/v5u+CQXQFtTFRE+j3DYi41nhZGIDs1DQpAf&#10;ggp9EJScjWiHNGxY/R+8v2Q1PP1TkHjvLK6EsHFJiMORTUdASm4qcQ+gYd8fHUxy8PbsJfj9lNT7&#10;VJgagI2fLcXSzzciILUEMXcu42rWARwsL/Whpg5jA6mVIr+gABo62jCzsWXnkoRzm77DkqUrsPkC&#10;25+Qj7tHduK3Xz7Drx7B0Ct4jv0bvsOK7w8jtlDgbvbrO77H7KWf4vRzaV3U1GcX8Ntva/DZdx5I&#10;brSnXE8I0j6Nag5/9PFH/P2nON1Fixdx+Q2yXtZkSa5xl2xbStih7HrKCqX2t3z5ch63e9n7Mq/t&#10;+0/JuFYWxP0c5VdcXrf5OO8kp61ogHpwfgzu7D6HUMEXSzt8VbZapeVouHWyhOtbH8HGxL7euy8q&#10;yEeCzw2osBbi6lZzaSLHQRPx0uswckOfIY4NSJYtlCPsK7Yciq1RJLXBGl9WOM7/sgjr9rfCJh+3&#10;On+bmRSH4pRoqOo1USiOrTb0YgT7t+NXsXLyUPzx1SrkZGdj1odfKWXf/zQUFJXg9p07vDNoDJBF&#10;h6oXmFtY8AG0fYf2ZbIBdEyy/Dx+/Bh/X78GTTZYQUOdD/5EeLJZ57zVzw8iRl6mMWJUJ1i/9c23&#10;3/CYK6q7+boKGRMpkM5IgclTppRWIagdUg2q6kG/p1kuyXxUBhFCci1RTJpYrIk7T6PRu6Ntnccr&#10;KAKcnOzYuSbwDD4PD4+y78ita2dni6FDh9e5n9pABDwoIgMdWsjew0xEx+fCwaAYt648hFab0VC7&#10;DZBUqpaZBS6v90TIO61hEuQLTyMd6JqZVlknLs6F+zcLsL2XD0zfPoX+68sR4TrGKe5CFgp5VYzy&#10;cVXyQFdXD4kJ8Vj8Vmue3ECuQZpktG3bVqH9KAwB3AobHiuBUfMizB9hjTMqzZCfGIOniSK8/3/f&#10;wFo1HsaG0tg2a9eeMDFlDS+fJjXqVYkv+8rJUhM66prcYlhYqlNbyP5lUaUDNTNMXdAEQ5zfx1c/&#10;j8NYt2H4tWMJdsyZDg/9qRii9xJd2v2Jjdv6QbL1NhJadcb5sx7Yuzofw99j7VykAytzQ6SVhMLj&#10;SXd80TsZo3tsxnOPdEy5ZIa45TmYvGQyPCdNgPmh73Hfcgxmvv0YF+/Mw63Z3fCreRj6XZ0Pb2dG&#10;mnQPoPPUfQheYwqRShM4NzMvd2M0cGX/ZmzQu83vUbqfL9p/2AfP/hqDGZHv4uYSLSzv8h90SD6B&#10;u9OWY1Wbafjjy47IlBzCM5PzGJDwGdp+ZYTrTlvhdrY7Lr1rg94dBuJSnA/0rnyNFR/m4Js/f0LD&#10;Uj8aDhn5otg/SsqgeDJyU1ICC4UzUOa8UCJw1zOJ3BIo0aNHjx586dSxEzp26lgW+kBubOovaKFQ&#10;AYotJisaETOKO6TsXJoQEnmTuav/FyEWWwzEjqtnMKtFHZlQ7P4HBIZyU7G+UX2yIUuh5YSpu89i&#10;NutINHT0oC4WEOe5CuvDJmDFku71328pIu9eAEkFGbcfyNO2a4PTkEkIvngIOS+fIIENrOauHRp8&#10;fCkKEXjgYyz54De8vZO91N+2laP0hIDYW2cgYjNi5wHuSjoPKdp074NdtwMwtbMDdq79Fn3cxqNZ&#10;y0busF87RHAeMR1hnnsRFxenUHHzOsHa/vr16zhZ+2T16jJTfOUZIQUYnz93DkalReO1GBlRcXDk&#10;47G3v3QmXv73tR9SwIYNG7jV5/Tp08q7ljpAQqnU8SnTekWWF4oPqrxPyjakNHxeeYANwkHRKVAT&#10;x6Bb25pLipFQrpqaBs/A02CkmNwfN2/e5N8Z6ZSAdHTDwyP5QGFmVn8ZITrfq1evcAtgU6NMuAjR&#10;bFI5in+n2mo8bh5uA5/n1/jfajbdcfOLW3CxHsgG6GY4fOMPGNtoVFr3O3RzPZGVJYF+CzesESZh&#10;j/9E6LN2myMpRkGaVLBVOtCqQkO/arwIqfCQu1xR0kbtkqRiQiJTMbq/My+ndPfuXf5doxC3co+Z&#10;Hnlrcw0IHewh0gWaiaLRbugojDKLwYohJ9H8p1dkphDlrY8SaJrZVyG+f7qyO3QROHE5GM1e/RAC&#10;19ZTxYhv98Fn6DVs37of7Vd+jZ8O/ATPywMwcX0LGMEVH97ci6AkINpJDdZFEuTnFcPAQQu6lk3R&#10;zrUNdNk9Vs13wrvje8FCPRojHUUw7TAcbf96iAA/qQX0GSMKOnc1UaCzESqtW+HSkTNIZk127zdr&#10;sEovCyee/QTrcR3x1chsXHqYhDH9R6OTVblINLEIJf550NTQJ2oKURPp6NBy6m54xUuQm+4DfRXp&#10;ZEnU2gXHLmzCSI2HONf+O3w/bTAM8w3xd68zOCkEY8+ZA+huBdz74SwuBqRiaIEBPjh7DJ8ONX8j&#10;qWeyrGLKDKf3+/79+7yuMIEIGcWVTZo0iWdvkvVd1ieQ65+2JwJHWo7ffPMNd3USiIyRRiW14fKg&#10;0B+aNJP1noS2KYO5pr75fwnic3+vgqp6Hk59/g1eDHwPqwdUP9gVSAp4kG7zNu2q/V5+aKJJU0sU&#10;sRlyXk4id5+E+D5DcHbDZsYyNHFqi2SfKzCyrlw5oHo4D52M4AsHkRX0mEsJmLsooxMTQcvRHR6h&#10;v8JYLikTAb7Ht0Kdze7tGxDHVhvMm9rhux3H8dlcdywe1hWbvR/B3qVVoxzrTUFdUwsl5NpjL7gy&#10;ERUdBQNDQ8RER3N9H3KP6hsY8DgvnmFZCrIqESn74fvvIS4owLt9+pZ9F5megRJt+StkHDhwgHdk&#10;1CHVFDz73w7quIlwUZYdWffOnj0D3/BEpGSE8Hqk1aGgoJgTPGnsXQkePLjPda6oMH1rJ1M42zWB&#10;x8VAPvumwPHqMgTlAQkBUzIL7Tc6VQ0d/voN+7SINAqQFAp4fiseJtPHo72K1CrUfdEqFMx6B8Vi&#10;TWiUJkVWXTcBF0q7l3cuvyLi244Ddrn5eGzhjnEmxXx/i3d8UuWcTI3UkZSheH1PImZE0nwCk+Bo&#10;a8wTLARE8nXRrG2PHDlK4X3WBrpn1x6EISzfg/U7YqTmFsGQlLVFBvjk9LuwbCcVOZ/1699ooREE&#10;/dK5tQivyvOJjNWhXoUMS4mvAetT03JU4Mj2qUF9rZk1rmxYhbVD/4T6vSwsWTYQ6/sMxIeXt8Bx&#10;ux+GuZjzPatrqPLYxY7zZmHjtn2MO6li4IDO2LP2PqZNHQ2vzQaYNn8ahCNXodOqFTposQmTKBki&#10;o1YYJWzA1l32+Hvvb7i55U9kiYbCuWQ7G0FzkBgdAcuWU/B7OxdYqltho+Nd7Pnpe2yZ9AF+7aWG&#10;lKiwig7vonyM++49LJpD3h0BTzPP4xxrRn4X16HLnJv4eu10ZPL3vYgNaHYw0+SbIQulfFgodbfT&#10;d6WOMjV+gTxlBhaGSpZhqA3CK6JGFm9ayP1JoQudOnXiumj0fhOhsi8Vja5u0krZ30ToaCGQJZX0&#10;MB89esStyxRXa93UGk2tm/JJHk3Kye35v9gv1gXxjbB0dHMWMODdFegsrpqBJcPG3ef5zR4wYUaN&#10;28gFIRPn5trg1wvZcGjZFga2zeDUdirWLe/ZsP1Kd46ER95c8kEROA+bgmDP/cgMuM/jkUwdG0pm&#10;xLDtKm9mqoDAS0dZp64Ck44DeVByY6Hn8NH45P+24sf3FmDRoI7YevkJbJ3lk3v5b0BxYSEPDq4u&#10;LqIhWY+ULh4XGYnmenoITEiARakVjyxhq1atqhDvRW4APUbexlvbQEPtVcKOjq0NdGrYf2WQS3XN&#10;mjV8v3/88UetcR6Nkc2k6PqGrOvZs2fZd25uI3mHTwWc957xg46WmFcKIEV6UpsPikhFUFQ+r+BA&#10;Rcopg7SgQMLd1vQexSVlc9JGNUx3n/LD1atXIUsSqc91EQl3d5davffv24scdixy1Riw50pxNDTz&#10;33c+CIsmSF3XJP1Sebisbl15PPaL43U7ZRbD609SObGqDm59HLDzdBCusPbYf0BFkfC67rezkxOC&#10;StX4CeSGNtJLxO0XsXzAlVWtqA6KPt/UtFTYD38bdsX5UBVKMP2Lb3j9VIJZJzcUxwxBdpEKdHlm&#10;bHN4lBLZbgtlYQMuOHbEhf+vOuJ7bX0xdp4JwWODEfigowH9EkXxVyDkhWDwqP9Av88RzGqjj+SE&#10;dGi1bAMj77UIztiAD0aY450lBXCIiUBrcRDsRkyDZuYZnBdRjc8SZDNaVCAqtXp17ob2Yjq/aNay&#10;mqBnNx988JU2An9ZhHMzV+De+gXoHnwCqnH26NLVFVYJF3AuJR9dL+6D0U8/Y497RwzpfR9FvVyR&#10;L5Igh90bg7L7xAhYvqT0frFJQD5ZUdPgOW8XNgakY559GAJWnZe+92yLQv7+q6LkxR0EZRTD1e8K&#10;Lrd2xUxhI/ZfCEIPdxPcOnUJ+gNU+fb5Suz/qvtO9kmEijTtyBNA/yeiNmzYMC7oTeSL3p/yBE2R&#10;41HfRyXpaKnJeqZov6jo+n9q9qh4dFcn+D/2xpf3HiDSaSo8VnSu9sd7jlzin25T5td4ALkg0ofb&#10;znS4lZ6LwBi1JD8LeSWFKM5ORFBQHpw6Nkd981Pp8cpeBkW0yZyHT0MQI27pvnf4oGDq0DhxUZUR&#10;7/8EqnkZ0LB0gGGVuqLKhghDJs/h94eI25y+rbH92rP/GYtb8JXj/IlTMGr5jKLykHcdgcRp//77&#10;b9ahlkCbdUCdbe0QFx/H3a8q7B6amJvjV0auPvr447L90OwwPzcXVuUkKNJycvgnCdzKc15Ub5Ni&#10;2ShIl8IR5D1fRdYrch8a8vvK64ggkCVGZkGsDMqSpc7+yZMnvEbrYa8w2JlrICZVamGi2TXpaO3Z&#10;s6ds/wYGBmjSxAThsUmQ2TZH9WsGD+8ILsVSXXyLovdwxkypenr5TjQoKIgTrT1nfJHLBt4pwxxh&#10;oKdY7RCfwBRO2igIm2CkW4KUtFw0Mao6eSPNsc7NDfEoIBidS++TvNfQr39/RtqCcMsnCr06SKVM&#10;WjmbISA8nQdxU8ykjEDXtA95102cOAmnTp7k78qAzpZlhK0MYjXoKmAMqkx8xYxM2VtqIjJBBZ43&#10;QjC81Cor0nLEHzvno/WQCaDiRCpqbrj1ZDDUOqej88yl2LSajV+Lv0TszYco6tkXM1wNoMJIQf+O&#10;7yOnSBNtnv6E8X8NwFwDaRk+kUgd+nZafCLo0O8daPY1gL2+PUb018PQPq5YunwPNMbQZwZ7hn3x&#10;0S+qSG7hgAWllsTu0z6ElYkler5ciwl/zsfd5Z1L75km9DXVy+6dhqYuNFWNMGbfEri6qOM/A8Zg&#10;Ym9VPIvMhyY9YzoXNkHRLzqHnsbsd6ptceTFdbgb2eKYZVuoCcXo+P5BXGlrgEBPQLNSRqU8z6yu&#10;9dTuqT8kkkbLxYsXefwrWcDIok11nUl0WNYmZe9JQ/sZRde/qX5NmevrWid6/6PFQltXR7RwMIe1&#10;mSlrZNXEUtAswXE0twCcDW1oaXcB4UdXYt5/GAkUnpet1XRbhz8+dIDnrli89d3iegvtJgc/R0bg&#10;A+RLimDWpgdMnRUR0hMQdH4fRIX5MG7TB02audbvJOREfkYaoq4dhUhDG07DpjXqsSpCwOZvVuHg&#10;3+ugrqGBcyFZ3ML43w0Bfmf2wMJIr8w6Ut0sT951BJo9EnkiskXxE00YiXjBOi5tRhKIKEiio6Fu&#10;bV1Wv472c+rUKSQlJWGgPuvgS7OWJGxisjcygscikbuutnOgwFwzczMeWEsDeXVCnDWdb00z0uoy&#10;LKvbtq791nXPTpw4joSERO72lImNVtiOXdvBQweQm5uHQomEux/Hlis1RiC3SPlYl3PnzvE6kUaG&#10;hpyoyCxnZOk6deokunfvwQt+02w/OTEac8a8mmxtPvqCzf61YGJqys+HXJ41DSZ1tYXq7hedAwVW&#10;Z7A2QRUlRCUFmD2mhUIixFk5BTjiHcVdR5TIIisIb8zI27iBLtX+ZudJP6iINTF7zly5z5Vw6NAh&#10;pKelYvZoV2hqvOpg7z6LwdPgTFhZWWL06DE13gdF3h1af/LkCSQnp2D6cHuFhHTlxZ6zQSgsVmHP&#10;QQL3AbYwMy5VGy0qRHZBEbR0tMrqPp/29uPkb2h3ex4vevF2OCKiMqCipQO10r6Pnie9y9T+FHkX&#10;0pOTkZaXBwmbrNEzVBeKYGHXivUR1Wc3i7iluKiCOoBsv0VZWRAYERKjhjZalI8CkRZklcIEoRBZ&#10;WUWMLGlV3K6Gcy2/vq5+gv5P797hw4dx5swZHm9GCViUdEXJUSOGj0Cv3r34/arpeIq2mYacb03b&#10;NrRfq881yHNedV1DTccTT+/fHKFB0ThxwBue0XY4sWMaKhvKT1+8z+PZug0YhoZDBKt+K3Dk8So2&#10;+FEigpi1Q7K0iWFooI+lPzVs7yaMpFE9vFTfO3xRjLSJ4DJiOgLP7UXq8xtsRiOGsW31sTUNh4Cw&#10;y4dZ56sG19dK2AgiLPriF2izzmHbL19jXi8X7Lzzks/o/luRGPwCqqxDa9ZMSYHV7F3xvnSJlFuh&#10;xu5LHiNpmWSBZe21pNT6JTI357Pw8pB1xGWuBLZsuXUTWjY2dWdiso2XLlvKsyk//vjjMsL23wJy&#10;F1IHTllitNAgOGfOHJ5scPr0KTgywtq5cxcuXKumro7UtLQKvz9x4gSP4yPICC4NDoTKnR4d5623&#10;JtZ6PmP72ePU9XBGhKIRy8gQkUQi28oCncOUKVP4QE2WP0FFA/6hKWjlZCr3PvxDk/lASHF5srZD&#10;MTzkZqfqAWbGVRPE3Ac64ODFMO62J4IsLyhbl1zG+88HoF+npnC0kVqDqe5rUXEJgqKUKxKRmip9&#10;vh5ewZg+UvlhGDNHuuDBizg8D2Vt52o0Fo1vLv2CW/Iq+mpGD6roOZHFTCal5SAmMQu6Wurwvh/H&#10;pSdImkYRGLLJmZEcAfBhoWE8uaW4pJgRe1UexzWu0qRFrKdXe5wWI+sVw6TF0NNTLiEmsWqSGKL3&#10;1PuSN0qEEgwYMAC//fYbRo4cyV3pdbk9/0XjQWXziedIFeljiPtkePzkBvNqNnrvs9/5Q/powy4l&#10;HFJA7LV1mNhxKEY66GKIrSZGuJhiQvuVUFyBqHo0cWwJQVW9tBNUtEGJ4Oo2g/8+5ckVpEWHKOms&#10;ykPAi5M7IGak0G7AW42wf3kgwowVX6Bzn/6ICA/DrO5ObMaY9IbOpWHITolH8vPbsLS0QocOyskA&#10;TkxK5Baa4c4ucG5iwuOmKPlAVCqMS6B3Ys5cqbXDz8+Pd16kgZUUHoFmpq8G7uzSYu116QWRBYAG&#10;Dcqy+v777+t97qTUTvVRadm9a3e996Mo5syZywlIMSPP2mpSi9m+fXu5FYwsC4FBwbx8FREnIruy&#10;oGMZiKgR0aNt5S1LRaD7Tun/uloVrcXmJrpYOL41Fk+gAbuYu50JRIrJtaks0HXKit1HxWcp9Ft1&#10;NVXuwaBEDBlk8i5nbsZh64kg3H0aXeE35ILt1NyAX0OhnJp/BLI0Tpw4kRFmHVx5lIRtJ4Ox6ag/&#10;9p31R2JKbhUx4QaDPRdyn5EWHxVcbwx0aW0JDXFxvTUtTY100N7VAk62xpgzxpWHV1BbUjaIiHtd&#10;8oKeVjGcm2qiuDCPW+R3sHd0x/Zt2L9/H5e0oH6EPt8kKI525cqV3FDz7nvv8uxPsngvWbKk1tjH&#10;f/F6oDJuYHv0HdwdAzo6wMHcsIq2C3UKEZExsGpqDSPT+qfQv0Kppe3ZFZwNy8HluGJcjgzF5KKX&#10;iEtRFmMXQU3PmA+qL45tRn52usK/dxk5kxE3NSQ/voL0uHAlnRdBQMj1s9BUEWDcqgc0dRWrSapc&#10;iLDmiDc6duuBqIgwjG9jgaiXVfW0/tkQEHHjDNTEqowEjFTaXssPAiPbtoVRRkaF9YkJCWUzckpV&#10;p0y8P1lnRzFoZpoV45rIUpdR+vvasHbtWm61kblb6wuqoECgYP0BAwfUsbXyQOSFpDJUxZq8lihB&#10;U1yEFnZanDjxDNEzZ7hqPmX5ksulPIgYU8F6WqTJBfKBqjGUsGt161VzTKhYReqGCA0J5ZmlZAkk&#10;bSgSm71z+1b9LrgcZs+ew+PxopIKcZuRrMMXAuB1O7ROweC2LmbcwE3SCOVBLl8CuVqzciUIjUrj&#10;sW4yuNhJq1dQ9r0iIPmVmbNmYy6bbFAJKl6qSayDjFwxd0ErE3NLpRhImuXktSh+DTKERKQq7TgO&#10;1npyyejUBXLhqoqKeftQhAzLg7t378BAB3hriCv6dbHDpKHOUEEhTPQFWBipcL1BKvNGfQm15zcJ&#10;skjT/aTzocnj/5o47X8zqA9T2X/7Elq3Go5jYdWz+1Oet/mGHbp0U9qB1U0sYWygyxhhLtLiYxDx&#10;9DbulbCXuP7VsaqgWd9R0LZtDk01MRfRVRxE3GahREWMpAeXGHGLVMp5JYcFQshIgJpJU24RbBhk&#10;CRcNgQhrT97EkFHu/DkvHdFNmt70XwQxSrgbTRYf0OClROCDJUmHyNyfybmvKnWQztDHn3xStj2V&#10;zSKXglZpEfRBLhVjkcjOJpPtqGkhK8enn37K62F+/fXXDTp/iumjKgYLFy7iVkGKjSPrgVLuTR2L&#10;TEspIqGAkdUCdGphiuS0PBw8HwCRUMBDF0gWgCxylDHZ0OMFBwVzTbae7UyhrV19VQaCtpaYWwyu&#10;XrsKFXYebRy00NyWLB4FeP7CVynXThYyfX09PH+ZibRsAWHxEmw7GYRNHr54GV49SeHxb0IxD/Ku&#10;vC8ZwuIKcOlBAo5djcK5G1LLf36B1HpLRLg+50rHpd9Sdt706TMwZeoUjHN3V3p7oONMmzadu8Ov&#10;+qTwDN9ngfG49jQVu0754iIjtoWFVStAKAKqL03HysmTNGg/hCE9bPg7T8kZ8l4jWYbJmnzt6lVu&#10;JatuG7rXGTlg1y+1xJK1dL57a66bN6KPIwZ3MUOhpIA1hXweI/k63tWaFirZRaBkgzd5Hv8uFRca&#10;I+hTdfmGv746PEoVc700sKhHVUuahZkxfvnjAO9YRs9d3uCXgkhGju9WDO/QHfv+OIt7908iyC8b&#10;A7/6Df2aN6n75wpAz9wGyaH+jAuWQMvaiXUcimpEi2Di0o4nN+TGBENsYNYgyxgVgo+7fRaCWB2O&#10;AyfUez8cQibu/fk+1v2yDaHJqrBu0RJ66vWdbYrQZ8wkhD6+g5eB/jix7XeMX/geVMWNpfcjVPio&#10;+bTqvp6Qm+dQkpvFYy7KZ0xVrtcmzzrC1i1beCyHppYWwkJDMa5FC+4y6WhrC+/gYO7aKy/iSJ/U&#10;IZNblmo7km5bT3OLsmD0Ez6PocJmrpTIQK4FWc3NyudAGVkUF/Xhhx9WqXMo244G9itXrvBsSNp/&#10;+d+TxWXXrl2cpNFMmT4piJjcGqGhIVyMVlJQUCGztqb7ouj68uvIkkPkiCxlaWyUCo/LRX4huxcq&#10;GmxwZZ1PSSFUVMVcL4tUzxty/Ltk4bx3D0Y6Avp3sau1nbR2MkFScjo01EowoIs1XOxNYGOhz62R&#10;SRlF3HUaEOAPBwdH/qzq246IbNGzIdcXfdJ1ZmVlIzIxH9mM2NtZVY2pe+SfAn1G1ilZQrYfin+k&#10;gG8SCKaSPOQ6JtfyC79QPPRLQkBEOtRYP0L3W2YJacgzpDYsa1NkASU3HcUUlg8yV/R9Kr+e4ulI&#10;zsXGXBNNDLQRFJVNheeQmStAIsnnz6K+sGiijechGfALSUSH5g3zBhnoaiAoLAmSYhHatGlT7XVt&#10;3rQJT589Y5OhAKSkpMLL6yKyMjOQnpGBF8+f80kcvY8kjC37PZHjFy9eQEtdQFOzilWIaDDOKyhE&#10;KycjWJvpMpKex58FaZHV5543dB1NHGliRRNR0llraJ9Q3zaj7N+/zmto6HEqf1d+G/ENrwvw/Wof&#10;ppwZW20jNjbSh7mZKV6yAUvCZgLqChOf8hAQd3ktTiYPxfFLe+E+eAZitMbASQjHb9ObQ+tiHIa2&#10;UYYL9tXxrLoMQMJdT0R6HYLruIX12IcIrqNmI/DMTiTc84So50jom9ZHbV/Ay/N7IVYTw3GYHGWM&#10;6thXxuMt8Mh+C2v22+NH+xZ41LIJmhq3Roe29b1/InyzzxML+7fmxG1+nxbYcy+kEnGqxLIUMMhJ&#10;2Aw0KuwlYsNDEBXsj6e3LiEqJJhbXAi5OdlsySmLq9HS0saZlxl1ZLUKKEiMRssWzeU/kVpw+NAh&#10;TlRJSPfUnRiJAAAgAElEQVQ+IwOFpYrcdJkv4+PRhA2O8XFx+Pmnn/h59+zViweQE4gkabCFhHfV&#10;2D6uBQQgNTcH6eVcTkZGNeggsgOQgji9kDUFltMgcPjwIa5NRgNq5bJWROhogKUAdpnKvWxm5myj&#10;g+DIbPj5+3M1905sUKFMzMYAdfgUN0XHJcg6HHLZUmFuLV1dfn4NLctFpIiupaW9tlylrwhDe1UV&#10;2qXqC5k5oSAdrMj4LOzfv5+7p4kcE9EwNZU/qUAGGWGne0AWTlm8WkB4FvpWUy3P2UabDdRx2Lt3&#10;L38HRCoiRrwtubtVViaN7iOROCKBlGFKIFe8TDyY2iMdT6yEiRaVCKK2tHPnzjLCWF9EREQw0prF&#10;ZXKEkmI42hjj6oMITpbHjXPHQ0aWn4dEwdwoFY529au0k5gqdRsXFiknkcrKVBsBkTWHM6ioMnJb&#10;ks+IWiGyMvw5EaXEhnvPYuAbnofNmzfz5+DIJgD9B/Tnv6HnQxY5WXd6/VEk9LTVEBaTxScNIpGU&#10;MJcUF/E+1+exj9LicxUFowZcb43aI7UpkUg59/Vf1A/lnwGPfxUu+qPPmV0Y37HmrKp3Fo7Hp99v&#10;wuHffsCMlV/X/+B5T/DnvKeY/3wWvMbNwed3szHAjjLxBLz36Ed8eDZASaRNQFFBAcKungAKsvkF&#10;67k05AUg4jYHgad3Iv72GYh6j4Fek+pSNmo+H98ze6SF4HuNbnAheOkZiWDtaoHUGxuR9cVtjOyU&#10;jUVvHcD6C+9Ct947FWHLtRdYMaYXfO7fxQJG4LZefcE6wyL4P7yL+JhwrllGJCPs+SPcu+LJOpmK&#10;MTuZGenIzsosI2ME2QD+6jDSBshrXNLsHtJ4KGtrGxiS3lboS05+RjTTwd8XHsChRfUZwMmhAVBl&#10;AxxZvhoMdoo0MbFggyKBpFDcXKSSL3R+pLsWHxTISUcJI0jF7HzJeiUjbQQaRKn0ypp7d3kSA9QN&#10;0ZZd35WEBF5AvqbnLrB/ZGUjqwmRtsr3i0AuTiJshGaVBGMJNLhTrBhZ82S/lxWyp7IwMtA9J7LT&#10;WKStJhCZo+dOVSQaCrq+06dOQldDkJuw1YYhPaTEhzpECvynWDd6VmShnDDhLYVjemiwpYUG6SNH&#10;DiMjI5O37zH9qrcGdmtriZjEEJQUFqJVM10kpuUhMT4Kp07FMaJvyMmNLPmFLJiyDNjygyklfBQV&#10;FfP4MWdnF65CX19Qxi+1R7IKUcZjQ0gbWUNzcnJhZy+99gJJEbJyJOy9VeVWRJr4kGxKQEQaJ20+&#10;/nF46JcCc2MNjBngLNcxzt2K5u+GqlgNT9jv27doWAk7F3tjBMfk84QVeiergLU/kkyZ61ZxsugX&#10;ms4tyvSO0bN3dnl1/hRDSd4qE0Nt7DjxApJiaV+gwvqvbt268/ZC0kIXPD0Rz/oLI+Oahe4bHaxZ&#10;DR06FOvXr+d6iWQ5/BdvHtTv0bgq3u3xQZ0b/2f+WE7a9v25pkGkTSTWhpaQDda1wLyjCoIDgtDd&#10;uBny08Ph/fvPSOowtN77liHY6zBUGFGjC6TYhDxBBKd+E6Bp0NAgW7Yft5l4eW434m6egqjPWOga&#10;y0MwBYQ/uAINoRB6Th2gLddv6oZeh8kwXemMKS+H4k+/jhByr8HCUBkzIhHWnbyFOb2bIyTQH4Oa&#10;qlXJKitvrq2sSUWDE1knqEg1ZztsBilmA46BURM0MW8KSwcX2LVoi/bd+0K3xsBnAevemYXTh/dh&#10;ybCuOPAwFMZmFTvizPhIJD29DjtbO+42UsJl87ibxPBwNFHXgL2+PpwtLMq+1mEkbnXffkjNycbG&#10;+/dh0bRpWW08GRYsXIjff/+dW+uowzeSSHCRvWQq7J6s+uijGg9N1jHqsJcuXVrjNuSqoeLIZKEo&#10;XzqrPKrL7KLfUdkXyiil5AlLRkrJgvS6YW5uzoPfGwp6rynTju6D+zD5BnV5QW3Z2lQd8cl5aG6v&#10;B182CJPLm2Q96gMiflOmTOVZvKQlZlqNYC5BW1MdM0ZVlcQIiUrD5fsxPKOYXOa1ScAYGxkjMSmJ&#10;V4gggi8jbWSVIzeXi0v1mm/VgdzDdC8kxWJ2THu5f1cdJrN7J4vHCQ4Owp2nMYhNKYSTkzNff/Hi&#10;BcZlCjCyr1Tg+75fGju2GpKzREjNyIWxQe3vdkBYMidsFA9GGbz3/TMaTNosTfXY4FjEhZmrI21D&#10;hgzjmaD5+UXQ1Hxl2ZSweWrXTh2qtZBRYoNYTQMX78Wz99cAU8aPryKcTfd9zNix1U7aXjf69OnD&#10;3bsU1/YvaXtzkLUFGWHjpE2eH+rqaLMXQ8wHFkl+Hq/xWC+ouWD2ps6Y5VJqBt/bEftb9kc726Zw&#10;dF2O6bZF9dtvGQRO2AiSwiKo6huj9eDatZwUgaqqmBG3WZy4xdw4iWZDp0Ndq/ZOhRIYiuLDoKLX&#10;BOYtGt74hazn2P2f93EjWkCPBXvwWeFjrHFWR7jaaHx9eVf9rWzlwQgMxVbt3r4NCYmJMDQ2hrWN&#10;LUzMzKGuqw+dJpYwsGiKPiPcleKOqe4EVmwgqQqBEbf9WDigLQ48joS6hrTdEWGLuXMeloxUjRih&#10;nJq1ZGmjjlWLDVYLe1dfgoxen6M+PlylnDo0mo2WB90LIkgU01XMCJsGG7Rp3YcrV/IBvKbOmNyG&#10;RIDJJVET6HjkLqtPJhcNPA2xlvyTQIQtJzsLE4c4QEuz5sSD+oJKRcmQywbliIQc7uKzt7evdntq&#10;Mx4eR9C1a7ca65zSNkQstp/0w6AuTeFgI58VhXTUaPG8GYJLXl7SdTUQNzNGislCQxas8kSDdNko&#10;I1kR0kagtkZEmxZlkAhelqhlK/gHBLB3Qo2r6O/cuYMn/YzoJZ1sSKVP1Lgb+NmzJ3USNrLK+QRL&#10;q43McHPG85eJ8AvPx43HYTBJC8KWo48gatUT78zvBzu5akC/gqF6KrZtP4YWjIDpVLKQe17w5JPT&#10;kOi0Mk2+qHiypmpwK+iB/fuRl5/Pifrw4SO4xZvWJ8THw7IkA3p9ZrGJplbF+1oYCY8j4Rg1rS9X&#10;cJC5WGnSpRRPgoKg/oaIG5G2j0srvvyLNwd6N2jh5F+uX7D2vmXdSsz5z4/465NleG/99noeWgTr&#10;4Z/ictynpX+/CkgXiiJx/fRLpGRlQltLD1pixa1GGTHh/JOrNo9fXM9zrB2cuI2YiZBzu/Dy/B52&#10;HJJ9qP5cyRqQcO8CmXDg1H9ctdsoBgEhB/+Gwbu7sKmFOp7sWYWPfrbA/qhCmNXjflWHgpwMhHt7&#10;MMKhgg/WboG5iyLixMoEEbc9yMktwOUzRzGlgw1+PeoNEyNjTtisLK0wZsxopR0tNy8XRoycjqwk&#10;a1N+uAqMi0W2tjZ3T45nM+XKg9m+vXtRwAZIsvwVZ2cjiv3f1Nq6Vnc47YPkQghd6nBZUgf+/wPy&#10;Yu5jp8cdUC6ghr4VerqNRVtzdW69JGkEImxG+opMHCW4cewumrr1gUOFwbsQN04/YO9zT1hW0xMO&#10;7m7PqyqQDENNpI2yZanCA5Ejgoy4USwbac3R4E7lyKiyBkmheN2PQw/Wpls5mZVpu9WF4b0dceC8&#10;PxfTrYm00cBOC2UvlrfgTJ9ev/hZWVykMtGnLyMkjAzIzk8iKYSDlQasSgPz7z2P430mlYLT1qj5&#10;3qRn5sPzVjikRn5p9uzToAT0bG/DSNtLXD2yFV/v1sSho2ORdfY7uIxMRIL3JCjiaxnbywBfL3mC&#10;+7MfYgAj5LIunqR7eMWO4nz2DF+VR4tOkGaF0jOn2sSk10hEnbJQSRqIpFXat2uHZ+snwTNqfmlY&#10;kDRRnxwXQm4U/lp2G4OJtLGVJiZNkJ6e8YqwCa+2fR2QTSI/+eQTbqmtybr/LxoP5a1sMsJGn3LX&#10;W5k1aRiPq/A+7aGUEypKf46TP3yA7+cMwYJBHTDI1gFfLxuKiS7G+GXL5XrsUUDSY+nvJELjtmyK&#10;nbDpN55rg/ke24xCSVW5lPzsNASf3g4RG7AdBzc8jocgJF3Foi82IyFJAlVNU3RauB171mdi7e7n&#10;df9YDhQVFSDC+wiPW7PpN+ENEjYZRPh862EMmTAN6WlpWDioE+4e2sQJ29ixY5R6JCJW9FJce/my&#10;TEiFloDYGGy4chl/XbuKo4GBfEJAhK0KBJQp/JObQ4d12ETY5Jkl0yBFA5kigrIEquO5adMm7j77&#10;X4Ik/ibe3RUGAxN9ZDzbgg62E+GTJfBahyXs/itG2BgECe78cRJxlQ35QgHuLPFAaH71lqTAsGTW&#10;YYpq1UKjDD+ZvhkRN3J1UzwYaW3RJ7knyV1G2aBEhMiCcedFGraeCOByF3XpuMnQxtGYW6soA7E2&#10;aJZqBJJXhNyy1Lb+SaD3QTb5MDY2QmRiMS+jRbFuL16mcTHeIvYeaqjV3IffehKD3EIxsgukTJsG&#10;NZJZIahKwnFiRySO3f4AE7q3xZxvtuBb22iEpafAY9cp/PLDVhx8loRn3mfw9ofr8P3uh0hjpP7e&#10;aW/sP3AIK77Yj5vR+byWrFZxNO5dPIoPvj+C2EJiTXm4vvdHbNniAd9EafJDqt9DbNh8AMfOP8OL&#10;h7fwzWfv486zANx7IRXoFWWHY+PRO+w3m/HkiQ/UNPXADcRCGi5t/B6zl36KiwEpbEN16Dtq8vjW&#10;6LsHsXPTblx5Fsv3UZgagI2fvo3xc1fifnha1RvSSCBPAvWJsgnJv3gzkFnZZKXPVDKz5NS2Ye9Q&#10;l05tOeuOehnYwNMQEH5kBDaHtMHMz9fho7WbsP26Dz5dtR67oorw5ZJB9d5zXpGA1uMWNPD86oaW&#10;AZtRdR3GiVvo+T0VBHzz0pMR6X2UkzvrPmMh1mhIxq0MAkQm/XHm/hUU/twS/7fNG+l5heDh/hJl&#10;CEEKCDm/n7srHIZNV0IMoLIgwuo/9+DD73/lDXfPnt1KJ2wEIlpUMDtZQx0/MoJ27NEjvv5URAQk&#10;bCDJZLNrdW1tDCrVMCKSRrX4aGCkzMgYRu5ks9GcyEjMYftKio+HF5tp1wU+e1KgXqUMJDUglWR4&#10;szEwVHOURGpJYqQ6UVLqMxRVee8/bTpmT5uDVWs94bniEb7YeQPXrl1Cqu8FzF62GaeDS7P7ChOx&#10;b+3fWPKFB56nC2wyGIadm4/iux8OwCellKWxvkuTx5MVw//6Wby9bC3+uBzOv9LsJrMgSHD36L4K&#10;+yZpDZIJIjfVgQP7ORGqDu6MxNvb2fFnSLIdsqQBQSjhpI7WU0YtWVKpagSJB7dr157rr+085ce1&#10;u54HJeDUleAyi01ltHYxR0lRfpkOXl2g9kyTgH+ygj2VISP5Gr/wPBy6EAhBJMakSZPRoWNHTsgu&#10;3Azl25GOW27+q3FqeK9mUFd59bdUqkT6/1nDbCC49kDko9JKNiIDrNqxAu010vHtqv/DobQSaMde&#10;Rac5YVi8bBzEO77CtkcpuLt4Hd5+rIuhLZIxcNZZHLkdh7ySB/DVb4MeeWvR7utLCPZYhYnH8jFi&#10;iDPufLULN9NLEHZzD97/wgsZRXmI2rwHG86EoUgShW0bg0EtPuGJN7af9+YemoiISF4ujJDxeAfG&#10;eVngi7fbYGT7BQgskr7DkuBDsB98Fe+t+QT2V37Gr/eSsfXjCdgco4f2Oj7oPepDvK56CeSmJpFn&#10;Ssz5F28GMo22oqJXM04VjyuR2HVGvpIuf/6whO9g63crG3gqIjjNeICP21zFnN4dsHHDn9i6uAt+&#10;/CMURTXMemuHgMAz0hJbTTu/PgV4PQsbOLrN4cH24ZcOsxmihJ9L+JWjEFhH4jJ6HrQNlaEmzWZf&#10;l//A+4M74vMvj6P7Hy8xwuwuxjtoYc77+vhgcUNj5QQEeR6AilAMyx5udcbpvX6I4NDUisfqkLRF&#10;Y4EGVXJl2Dg4IEpVBWefPeXrO3fqjE9Wr8bKVavKgoy9L3vzgG8CucIoO5LkQPjZlhIwEcXIKSNJ&#10;ogaQG7akpBhz5zasgkKDwF7XxMQkCMUSrglHVr9NmzbyjECySpLcw8GDB7m6+tatW+Xfb76U/MWy&#10;exqlOwARt64h9clxfBfvhA8Xt8H/9f2SDZr5OPLuUniZ9sCCnhJ0mnAEsRHPMP/zPxCrqQNtzYpu&#10;aSH7JaZOfYy5H4/B8+mLsPvlq+Ev+PQmDL5sWG7fAgZ3s+EXOLCTCbIy0vi11aRWP3DQIJ51SUSJ&#10;hI3nz5/PlgU1knHK6p09ezbEato4fSOGW98o+P7czYharG8ihZT6qa6lMt1aRLy9vLwqZIY3FJR9&#10;TddULGjyBBmahNB7SNa48IQC7p7ecdIfBy9G4sRl6ThFbmV1tVf3lc5HVfwqvtFIRwsiVU34vyxX&#10;GJENeiYak3FmzSKMGTwUj8+6QSsrAxIjEURqJRD1aI5TX7qh54ghaJ0RiVxJCaxavIc/3puFCZ/9&#10;jrbn7+DUxr0YMagL8iRitEEwLoZmMkapgxUH1mDzpyPQrXkzLH9/Jvp17Y7PhAhE5WYh4GEW+rSx&#10;5NqJ+Yz0n3tcKtKupon8s6dxK94OASHb4ErhLWxsDfLeDY3hDlDPBZqP1Me3Oy4gLlMFz30C0X74&#10;JHw3vz28Tp9W2v2vDaRQQNneF+SYeP4L5ULmGqUJvUwuRhZmo9LOwICtlM+d2LalIze/P7l9o8En&#10;VZR+B1//YYWDUcVYu2M3vrucj7Xz/XHHT3Hzb0qIH1fFLygqhpF19cHAjQXKFHQYOpV3zkGnd8DP&#10;8yDX6bLtq4wYNimEpGtY91MaVp28jc8+d8fdwQ7wVHHH5dBQfDQvGLMmf4qQzPpa2wQEE2ErzIN+&#10;827QN2+qtPNWHgQU52VybS+y2gQHBzfakWiQmzlzJprZ2yNRVxdm5hbo1r2qfAKlwhNIf4qU/YnA&#10;GVMAeFw8lvXtxzr2AhJvg15dReIbAFKyX7CgPtqDykN4RDgfbBaMb42F7q4Y06cpjHRFnFwfOHCA&#10;k1mZ/AXN3BUFZRfmFpAobz4Cr93GsFa6yC3URDdRAC74++Hvo2lobcY6NQMLtPTdCP88CdrP/hF/&#10;rRgDV51K/ZpYFU2Kr+L0rVQsv70fk5ykrkQBefDecQnDWuqU7ZsGZKpdOm+MM+ybGmLhhNZo46jH&#10;rYnkAlUGqC+l2rWy0l1UG1TMBvNdZ0ORlVPVqmdiqIaoKOVUZqkP0tLSEBkZiS1btih1v1SEfOSo&#10;kRVCCYi4UeURNXVNiNWlzyk1WwUSidTikJb1yvJAgxnFYMkqK6Q8S0aOqBjXnyRx1/iRH9bjTGQB&#10;9LsagxzrmYGP0X7IAvzkFYLUNNl+tHmA9wHPCDbp0sDYcUPYAzKV2rAFMfTZ+FLI/tLKi0V0eAKa&#10;rlyIUVa0Ny1YGLBfsuOJjc1hpC5BSEgy1CeXIJWtC9Bpj2Z6IjZ5yUQHRkq7OUtjZg3aLMSzs+7w&#10;+mgQmrt8jMAC6SBdWKADFZ0C+D59ihz7L7G6ozases/A+QXm2OC+DF9e8EdMYoJS73+NYK8PKQH8&#10;E7JZ/3+FLJ6t/ERJpZ2hEY9u9A2Rw+wuIu0nG94AI4IaGiuhzmMEiopKeKdflBmC/8fedQBGVazd&#10;s8lueocUEkghjSogTbr0IlVEBQGlWX7s9emzd+z6bCCogCAKSO+9956EACGVJKT3XvafM5sbNmHT&#10;N4DKwTXJ3dvv3JkzXzlf8I790FjWNRtRi5TgQzImwn/o5AaeU/2gsbBCc0HSSNbMi/Ng2TxAuk8b&#10;gpKMCzh3loWitbK8l02rlnCxsYSjTx88eeU8ip/4Ly6oPDH4tRX47fXB4lbWJ/NWZ2FTCcJmG9jt&#10;FohhM4wSZt+JtkcyxUb8zTffNPoxx4wdi+ysLHj7eBuUFLEwN5flkzhYSOkClr1JTMK0Xr2QmJmB&#10;b44dg1Z8xwHpZoPnuXDhr9ICZuwBl1Iiao0GYVGpkmiEx2ZA6V+ae+jqZ1IygKSE7ue6Yvjw4Qhw&#10;yEV2Sb4MPLfJT8GZkzHw/vgZjHQRg6mJN/ITY3HmUg6e++pdNDdVoYm34RxqlYUflu/7HOZ7l6Pj&#10;XROwOlKxtBWjQLwLFfbtYXHd9j07NofGtLR+kwbRRtasXo3169ZVWZhdEV+mqy8z+3rS5mRnLohJ&#10;QzPs6w+6etWCINEaRvJmLLBKB7NUK4NWyylTppb/TfewmZlufJg+5ppEiqJbeFG0QZWtJ14adBgb&#10;wlIF19Jg17o1mPhtMnxcxXiTpvOEhGxehUGfLsAvz49HFy8rWZmBOHc6WspENXdsD0cHJ2iDDuFS&#10;ZikyzuzGzvZt0M7fChnaJuh9d3f4xQUhtIw4Kk+K2w4a3gberho4+gVg/lMvQnVHa2jEBI5adafE&#10;RM/VwUp26SELH8d3GX2w+ORVvF4ajvg8rdyTa4APNDZdpMW/v00YTqcW4egvi5DW90FsC/8GXntS&#10;RGu9LXb7b4BClknY9C32JorJLSGldp7y916ephs4X2tYSSt1s6H4/D8ZmOyjwQB3NYaIWWbStHUY&#10;275ulokSMYPny+IQ2EnGHN0s0A3q3LGvvDdpkSy63rDZibYwA1uGtcToV+Yi3rQbRjg8j/FvL0FK&#10;fqlUbzdXoTz1t+kd/eHnWlcZljKX6C1O2HieoRsWy/tK0sYBY8eOHTfkyE8/84zBCgU8F1qSONDQ&#10;7UHxWjt7e9zfqRMKi4vwS1AQTMV5vvbf/9ZKooM1TpVyQcYGpSJYlkglSI97E420SjCzzVjggEkr&#10;2t4zqVi+IwZnwzJRYmIlY7sUNfj6ICUtDZmibSLlDD56aS36d/CEmxh4bdr1wayZI2B99jAulNrB&#10;R3UFHYaMxKzJHXH6p9NgcaSqgn7yL2/E4HmZeP27T7H/mfYITtANtyrYIMDXsuK+swyTo94dXaWE&#10;hn6MSW2wTjyD5JQUKaGzaOGi675nm9q/f78MsZg2yg8ertf3g93ae8g4OVZruFkYMnSojtiUFbRv&#10;bDCeULHAmalVSEnXJQBoNKZwd6JLsVTGlBIWZhzLLPHQl5+g1advY7aYKAya9T1+WPUs2lmbwM6J&#10;LlQVOox7ANtfmgGN+3PYYuWNs4I4mVpbICo6C1bWNrB3toFKvI+2xRtxl4MaTfstwq+vDsM9766G&#10;+qPH8H+zn8Ws1LYY4a8bbxixnJNTghQxsOZk52NAdy88NmsYnjM1x4g+HrJsG0M76BJXmVvLvrv1&#10;iGmIvZ+WVSd88cAktHMwgaqJJdyHvYQP4qfK627zaAYenzICrQfcgQfuHAyNz5NwGu8Fq9uc7V8B&#10;fSubvrWzziJb943sKV1IF04fa+ApadBh5s/Y+cj3KLN4o6Agi6EH0NThrJIunJQ/m3gHNuBceEMa&#10;/iY4ePrTX4rkkzsRtGo+2o2bWe/9qp274cW4XIzbPAcPBdhi5vy9+LBkF172MUMErU6/noNvHbWH&#10;rqFxCVtJfh5Mq9Ty017js7XIX0+JvAiNqlTqHbEjo6QCKxHcTISGhsq0fg7eTUVnfPDAAaiyc2At&#10;Jh5f7d0LlZg8MP6ttmBweV11tGqLpOQkGbQ9eaTONfnTyiCpvfT444/Lv6lBxjglSlqwokJdwdgj&#10;uq1PnDghyx/RMiYlERriUtHY4dSXo+D4pU564NXFJ9A88zBsxz2BTQ8/BLW2GFYTXkSEvzeGrXsG&#10;zTroEpemfvYDWpsH43q6IyY5dlaw8O2OqeEzoHZ7CyaaETjwqDUOyzaowrCX38XS9rp9W4p9R/pZ&#10;y6LsjC+zLitEv273JSRlqiRhq6s+IcVuV68Wg77oH6h2T4untMyIe857TxFfomubqjXcqMJPF23Q&#10;pUuSNDVWm6kOtLZNmz79hrrM2rVth3NnzyJPkPGVOyIwqq+ntOrGJuXBRG0BtYkgdCZF8PUs8244&#10;+mJu/Fa8dDkB289kYqinmBBZBmDh8rL71bIXSmK3Cm6vQWR0EvaeToH6vgcQKNpBv0Gj8dAjzWW7&#10;W1NSBBTnI09rDp2GbjexLA/ffzdfTH5KkB2bic6z34C3IJK/bYqA+4MPIuJABA60tEVTkys4bToM&#10;w8Tg1v6OOyRhk2jzM7rINtcbq4szkZXFaiG6GqWrtuokf55YlYxp4guNnZ0coNv951vYe/dAfomp&#10;aCvNMXq04ZKTt/HPgpKEUNnSVt7zRMbnYdOBKPTv5gGL6liTaG8B/i1x+kwQkuJi4Ozeon5nlBeE&#10;b0dOwWltMMLPX/PXjl14GU8P8a71bpxbdUZ2eBDSr1yGa2BdS1UJJhu3FW+/GYmX5z9mFGFaBw+a&#10;6gfoiNvqBWg3dgbqRNxEJ1EoOgkzmfJuCo8WLlC3exoWZ97B0z/54LNDCejobaC0Sq3R2Ba2Ihx6&#10;oQ9SntqJMa3sUE7SeDlF0dj4zVwc3PA5Dp4vxgtbE3FP++quRYvEU7ulMCVdKNwPLV8//vijjCnr&#10;0KGDkc+9FhDnsHXzZtiIDtVGTF44eMZcuQJfMRB/cfAgVBYWmDG99okBDO4m+WM8U13BGqQsj8Og&#10;d4NacFqdad28LGibCu6CrYi/NeXf073JDoHkjaSrqLBIvNunkZqagsCAQPSopUuzc+fOUo/MGLC/&#10;Y6Y47xkVli1YcAwFpl5YfHUzvs8uga1NWeB55xFiAB6M7GIT2MjEg1ZYcZ3EmCUe++VV+VuvlWsw&#10;IycPltaW4NrdVrwrl5dY+uOpbQswPDoLlhYa7Nl2ASmZpdL12znQRmaJx6eWSKtPfcgSSzbR5UVQ&#10;toOacwS111jrlJZb1p3U1KDdRi2yS9HBOHr06E0hbQTFoGkBuFGCzWGXw5CZRUkPlazRuUn0gTrB&#10;YnMx0RiCjRs3wMvj+kmin68r9pxLw5aDMZg1vlI2vFoDOsCPBCXC3NxS1gllN3WdBVGQQosKBFWN&#10;R6ZNlXU5d55IgvZoDIpLVLJe8cSJk2SYRFDoXnzw3Mfwm/kWvB0drxG262AhCFsV37DsW9nvtNI9&#10;OvvpmxJbxqoviozMbdwc8Lnre2JkD3G3swtsxcL4lCIs3RiBn9dewqqdEahKDuSZR+/TlZP55uP6&#10;n15oKJkAACAASURBVImlHyYu2oAvV6Vgc0wJdsYXY8mS13AlpG6xEqVFBbq4otrJHVWANvMU3uz+&#10;CcbPmW6cSgJlIHFrckdfWJiqELT2V9TeVapFQfifGO7dCbvOJohrisL8wU/i5R8+xPjXtuKvLSOx&#10;sKcb9kfl1byrKvbfuIRNK123bt3aIzVFnKM2Dmv+rwsGuGvw+NvLkVWcgm2ffYKe38dj1eZv8O37&#10;a1FV+kRhfg6CV82Xz3bM6DKJD9GLMTaKbU8ZABsDHFA///xzg99dib0iCRsxecoU6arNT02FpZmZ&#10;7GifevppOUDXFoqwbn2Ecw/s3y8tPkpSRGXs279PCpg62plj/l9BWLQhVA62zHJkkzx56qTM2OMA&#10;yPu8du1abN+xHYlXr6CwIE+q169ff2My1QyBz4EEgRg1ajQKxeA4b2UoouIqJSuJAdjGovb1fG3K&#10;CJs+GPwfFFGIrHwTJGWUIjUbkrARR0PScTg4ozx+kbpVp06dqvd1tW3bVrrV2RGzIDsxbNgwODg6&#10;4WBQGuauDMHKbVVn9Pt72SM7O7vex1dQOcC5OrCdsp2Q3NMdyRJPxnSzV4dDh8RkCKXo1d4JVmZa&#10;qWnIfmD69BmSZJHIWVsaDi9o72svrXHR8YazzvMLtXLsoPBvX/GpDRjjyv5n1KhRoi9oguZiQknC&#10;RgweMgSPPfU2LqZlY+ePb2DC/ffX76JvAbCtX7x4Ucqy3MbNgWJt04fU0W8pBht++FVMTg5Oill2&#10;WnYRVuyMkgOlnZUpxt7tWe4SmDq+H2Y+rcb+DSvxzMff1fN0LNDEoxmK87KQl56I1LwUXDi0BWHq&#10;urloUiNC5c/k80fh1rr2ljZtYRi+azMTww4cQIcmygufh4TILLh6N7w+qKOXP0qKC5AecgQhG5ag&#10;zT21SZJQwTxgKjYeD8RPD3nhvfNFCHxmC570080i7QJG4cu4+meJnl/zs3jgWti26m6AsInGIZ5F&#10;tuDptvbVxRXqLGfs6k2Kk3Bu50nYdOiHlm4WiN/xGR6arCt50vr92RiZ9Qc2e87Bzri+2PWkG1ac&#10;OISubUfB19sR9qb90PnkElCVylDKRtyZg2JgLcUM0THru9soUErtqcYSDV34669IESSMQeEcnBib&#10;VX7l4hwWLlwo7qFK1lNVYGVigqOJibCwsZHZknWZEdNiQjJQUzUEgyibilcl/sqA+ZbNNPD3dEJ0&#10;UglKigphVza1X7V6FVJJNsUAyPtraWkh3X6+gmD366LrpHceicSlK3FycDZUpL5RIW7h2rVrpAo8&#10;CYKFhbloCzNlCaGjoYnw8nCArbUx9A/LDleSL2UiKscWent5IjIySv5OaybJWnFRvswiJekxZF0k&#10;uVm27Hf5s3PnLgarC4wYMUL+VOr4st1QKoQkisfgZ+6KYPi4W6JXx+blLlrd/o0jucFyS4XiHKfX&#10;YBlmzCWturxe5Vr4e1VVIowNTjyszE2lVt3Bc0lwb1rRPMV39IwgF5nZ4Rjcs6J6QLf2zXDucig2&#10;HYzHwyNtpItZXlN+oZQRYXaqmXn9yqExs5LP7HqoxQSuMcr73XgwK16ZWNzGzQHHE3pjFP3HCrZ4&#10;dh+e1tYY28IT01r6YrRHc7haWCIzt1TM0iOw5VC07Nip2uzj7YmU5CTk5+bU80wysfERBwxp6Yjn&#10;HhiKT9/8COednsV3T9Ytw6xEqUagqoM4qTYRvw/vgBabtqO3l2JW1yL0p6l4Z01onY5fHZr6toOt&#10;X0eYlRYgdPOyWm9n3qw7ntyZjV+W/IDCb4bhxz8Oo7BBpnEtQjYugZmpCoXFJQYIWxFOz5uGgeJZ&#10;jGnlhNGv/IZsvW3lyCmLc0Zh4+f/xesDLTDYoyNmeg/B8rWf4dHe7yKh8AIWTF2KL89lY8kvzyPy&#10;YCgSws6iJGYDPn9yBN77KxOJsTnw7ZmDUEGMofZCG69QxGcbui4tcpPiZKC/oQD91q1bS+kPNmRj&#10;o0QMRg4ODsjMyLhuhklCR1eBGWvwlgmtkvTYennBXXzuGTmyTseSSu7ndNUsWOamzudapufF2bDh&#10;70vQ3MUGQZeS5N8sq8NyXYSXIL4ceOn+oB4Ta2cShYXXCMGA7t5wdVJLF55iEWxMkJwpArYxV2Kk&#10;q9bVgTPLAmRlZWPrtq0YMXyEvG9MeqD1kGr6xoDilgxobibI7bVMBiYPTJ8xA5MmTZL1IllIPMDT&#10;FubqElljVh+cSLBm5KJFi2T7tNIU4/jx41i3dm2tz4PEkAR+5syZ8PMPQOTVQvyxPRpnL1wtXyc6&#10;PkeGDDQUTCoYpIhFVwNalihrwzZqK912Klm5QFWLmFRjwMHBDjn5pYiMTZeSKJWzkOmmpaU6PN6w&#10;B0IlppjsR37fpNNVPHwmFss2XcsAro+w9b8FJG31Cd24DeOB75l+xnm104GmYoC6x90DxaLz35Jw&#10;FbFJ+ZK8kd2NGDoIX383Dwve/w9mf0gJhjq+wCo7jPg1AyPqcxVl7sa89FSZmcNO3Ny0tsfXImnX&#10;/xAz7RBeae9Uvixm3ZN45fJk/PVx7UzktYVr686SWOZGh+LSzlXwHzCulluq4TXgUSy4PBLbvpyG&#10;4T4u+P7EzwhsUtcsQy0u7VkHs5ICFBss76VFzum5eHGOIxaGFaOFVTKWDvLGz9t646m7xPN+sisW&#10;bs2DxfDPsfS7AdK9OXhvAh4PfQlPh8zCgpe7YMXg4YiJG4HUdo8gsKklLAY+jAE/b4Blmztw5aQv&#10;3vjwDTzxdixOB2nRJMsep69mAq084Bm4FyERWWhrIGNYW1QIezv7CvXXCDZgioYymP7bb7/Fc889&#10;d/22BghubZdxQLK3t8O0adMqHJvWhrT0dNiJn+liYtOze3e5fPaTT0pSwyB+WqINmbOrOh7/ZlIF&#10;Bw19C11tzpXkRiG0ynErr8syQXvP6FyJuhggDUpLSuX3HTt1wtFjxyRJoI6akuARHhEu5SbsbHRW&#10;rLH9/fHLmmCZLFHVtTV4mfjvcvhl7N27V84mWS9zy5bN0j15T18dcWZJqT2nrsj1aBni+dCdSzX9&#10;Tq2KYW7WMMvGsF5eSEjJQWvfJmKfOmJbJCYF6enF8hxZkopvT5MmTREWmyqWqaWLU/+e8Px5j3vf&#10;oSv0ThHY9XvCkCjOlaK8inXN0H1gIofO5aqFv58/mjo7y6LqnKBs3rwZxy9k43BwaJm3QxDL/HyD&#10;z7ym+02QXB44sF+SfoV4MSuVFQoMlVLjfmjNUvY39eGpss0qf5O8Mua0tu2+rstGjx6Ln39egJ1H&#10;rwhWayFJZOV1WZM1SEyAWF2imXNFS5y1hQlyxPyuVGWG1TsuCQJYLPaja9+8jnwxcaG1uioreWNc&#10;l7GWN+YyalBSHJuxk3Xp1xq6rLG2b6zjNdZ16d/zCjptBvdcCdTmIXmj9a2Pswvs1Rq079RNdlAr&#10;fv4OP73+lM7i1uiBkmKQ27EcYet+lp+4/WuQExmsE1Y0rX2wZNzpK+g1qF35PlP3foTH13TBso/6&#10;4+KRs0Y/a/cOvWDRrCVUOakI37exbhtbumPwa1uwcvfrcLOvO2G7cvoAVJlJMHfxgqmVLUwM8LYr&#10;B9ZjwoIX0YJipCpnTNqSgsf7eyFq/Zs41m8/dsZl4rGM13HgSlP06j0agT5O8Gg3FM6xohNVqdF6&#10;hCkupNjBN3Q3rrCihdoTXqWHkRswGu5bfkRkWgrOLRqMT/cmwr3nUOSHUxxShXbPbsddXtcHEOdn&#10;pkur4J2d75TPtvJn1qxZsrNlCSlD3zfkwwHp3vHjr1tOhX/Odu7tpDsn1pLkT5YLYsYkB9P6HI8D&#10;nrRe1HE7vnt8kRnkzEQEQ+uMH3+f7HBNxb0aOXKktI6Ylp0nY/F4zlOnTpVxbVxGdXre12VbKuqQ&#10;cT5ErTcSRWPea2KXILy/LvxVEh6C1lOWxGKcEouHKwj0aQo3R1NJkJl8wY9azXqxhdh6MKLBLkOX&#10;JtZoH+Cis+aUhYGYiH6PiQfKufJvJgzQJUqiKyUc9K5H0eTbcyoJC1afx4JVQWKiWyC9E/3796/2&#10;XtAix3tPCaPL4eE4ekTnNs/Py5fbu7q4SAscyRH/puWrvvf94MEDsLXQopmTGv3udMb4/p5Qm5Ri&#10;z+7dtdpev60z65UfY7+Hldu6BzX/RB/PSQaJfeV1aJW3tbPFxv0VY6ITkrN1ZYDExJnrJWWWCtIG&#10;SbgffPBB+eGolZSU1KjX8Hf8cLJA9OjR46afy7/xw/5A1hoVP/UrodTJLsyuy18MVuM9vSSBe22m&#10;rkzL7/N/wPCWtpg9qAMOrFmqI2+KS81IKMrJlkQNeVnILy5Fsbkt8kuvMRBtSe11k7z7tcPbff6L&#10;iKuJuLDuTUz8QI3FPz2M8PkzMPveqfjqyyVILTYuAW3epT80TZujND0ekYe313l7B+9A2NfRmJAS&#10;cRH5MRdgYu2AFt0HwURjLhtDZRTDFrb2euRJbQEaLlqMmotXO8dj4ZOj8fXBXOSkmsCndTaCzudB&#10;1bwlrEPDpRvVKeAOXAkBej8Th5e/2iSubxG+P7gOV/O74NONb+DoJ6/gkOm3WPDKQFi1mYlnpnfW&#10;XZN/J7Swq0xEtYjYv0EOkA4Ohuufss2xI6HFgCWkjAlDWZgkRwz81tAlK4iEhaVlrfTXagPOZusT&#10;M8LzZDB0TVUGOLgHiP0zw45uJeX5k4CRhOpfL12/XEYX1NyVwTKmij/zyrzQa9asqfG8SEIpZ6Fo&#10;Z1UFug9/W7wYl8IuwcGqRJIvE20B/Nx1ZLS0pABTRvhW2GZ475ZwtjdF6PlgSZ4sLa2k5YsyHKt2&#10;NrxKBmUk9p7WWSZpzaEoMK1f7DBNy2Y7doIYNHFqIq+TMYH6YFA8rYTOYmIbENgaDk6u6ChI/uTJ&#10;kw0KNOuj/Puy11OjUWPVqlXYvWe3JEmxcXHyXGKvxMrn3pDgcN7fFm42GN3fH4HeTdDE0QreHrZI&#10;z8io8754j2gNbGxw0jF69GiZRGMwU1pgzJixEK0X8Um64I69x6Oxdl8sMnJV0KpMpRXd3d0d7h4e&#10;cqLFe842T8stLXW3cQ0kun/++afsZ2+UJt9tXA/212zv+pa2evsU2Le8NeF+vCxelF83b8Lbixbh&#10;fEgwXn9sMkyemIqmYmY487WPMXjClLKOqGHxD8XFhfICePLtxl0r3RN9fDcyYy6i+V3Dan3m9p1f&#10;wLI/lmHhq4/Dus+jWLllKJJXPomFOY9jW+wApG5+CnMWtcKc6XdCG78ab8+zwDtvDW/Q+RNePYYi&#10;ct96FCdFIerIDnh1H9jgfVaFnLQkpJzdJ3p/M/gNGC+XqS0sUWSAtNm72WL/nguY1KlH2ZIsnP1r&#10;F5rcqcKUe77CG5t+x4rpi/Hx3nDc6WmP4ylisFL7odX5xxCV/zICWjRDyuU8dHhqFZ7532v4dqkv&#10;3lm6C34uGjjajccLv4yv07lT+qC4pOqEC7YDWttYsJ1EQtEcayxs2rRJxri93LcfPt25A6Wis2cy&#10;RENT8One4z6MXTWBsWHMcKRFhgM81etZsJoWPbp9CQbSGxb0Vcl/HTp0kuuTmJBYurq4SrHcmq6Z&#10;bk1TE9NqsxtJtPncTE1KMaqPJ9xdKrqz+lahHEJB1XsH6WQulm48L49BQmUmrsPepn7B5Po4HXqt&#10;PFCxTCLoLO+BtGoKMlsq2mRKSiG2bd8m11m+fHmFtkcizA523DhdCERd2gfbAK2NtGgq+xo6bJgs&#10;45WXq4vVohXOwwgF4ElWouKy0LOj7u8dhyMQmVAs3bl1BeUoOLDfCNQ0UeJ12dvZYd3eGFiZa5Fb&#10;aCInKox30w+vUHC7PFPVoGA49RvrVC/4NowKpa0q1jaG6LCNq0p37jJKy+VOwsTs81sxEK07dhQx&#10;sbGSYNGN1LP/YEx+5UN4+PjVSlC1qiNcXv+L3GfAGGPWW9QifudbeHdfZ3z31hgx29fiyEcTcHXU&#10;XAyzOY9LJW3Qzq9hJakqI2LvepRkJEDj4t0IxE2L1OhwJJ/aCa2JGoGjppV/E3fmALKjziNg9MwK&#10;WxTH/4VhPTdjafhcuFBkPPMABrX7DHM3DMbsF4uxdMUY7HqkPeYGvY6Fq5pg+eFOeGZ6B4QfOIEm&#10;3bvDXl0sZ7jGCefVImTdQthbmuOhhyZdW1qp06UcBDtxujdY47LCHqrpoGu7TB8ffvAB1GIQdbG0&#10;RK69Pfr06SOz6Cqvq+xHf3lVx+PvrK24cuVKabXx8PAwuJ6h86ppOTNSqQVG6wFlDOhGJkhwKJVA&#10;cBnfJZJf/e1pAeNPJljUdA2GlvG50MVJ91NV6zFYX6UtxoxxbRoUBH76wlVYmqml69SY+GV1EIq1&#10;mgr3hlUImEU7fbQfVlLDLUt3LYoEDaHcZ15yx46dpAtVQW2f5QIxSNItrDHTxVzRCssEgMrrydAA&#10;8W/6jOlV7rOq9km3V1TkZTw6XhcismxTqBQ05rtU3fnW5d0xxrunvCeGrqG65XSdR4iJS+cuXaTw&#10;c33Oob7vXn2voaZzaIxrqOpcaW2n65/9BWMtFcumsZ7vrXBvG/sa6tJuq1vGiTf7U8YWMu5SlpKD&#10;kSBdpy1a4OvZs/E1ZsuC2ZM/+QTrxexxy9q/sHnNSgS2ao0fdwfXY+9aZCfGyd+KDAbTNwDaGBw/&#10;2wqfkrCJ41xYNB2bPV/Fm83P443Oi/HIqR8AI1VMUODTd6QkbkWJkUa3uMWc3IuC2DDRCZvDb+hD&#10;Fb4zs7KTKuyVoW42CnNmfYxJLR/Hqz/0w6npjyDw5U3wa3cnXu03Ew+O242XPjyIBZaUHWmPZ8o8&#10;ci17KYXUjUXYdNCKQcvZufrC9QyYZmyLkn3ZWNiyZYusfpCSnIwiR0f4enoalHCoDw4dOiSri9Bl&#10;U18wu4vkTF+hn7FPioQIs0NlPIS2RMzSrlm06GoyZGnj+RBVWSGYyHD8xHHpnqOVpTKUZdVaMcR3&#10;NlamOBESj67tqn/O1aFjoFut191zIhoRV7IwYbB/BfmMS5GpaNnCAdHxGdh9PBbOjhZismOB+8dX&#10;tA4zHpCgu5h9QZs2bSV514ejgwMSk5LkfVVkO2qS06iMsePGybJjjF1LSkw0mBhAOIsJi6neM1eS&#10;AWoDVmeIjKQeZ5h8TiqVGgE+/xwXGJ8LP4ZCQW6jZnBCQLK2Y/uO25m1NwkKcVPco0ocJ70LRrO0&#10;VQXufKfo5Ae/9JKMUVoVmlrjNvpbRx3aCpWpCYrzcqDNSoXvyLp1gnU5VuS6l/FJyAB891RzfNH6&#10;TQza+jz2//cdXEYqvMZ8jyen3HWdKGdDoFjctLZN4X83BWQb1snkZ6QhZs9KmFjZw3fQhOu+z7oa&#10;g4RjW+E3aoahrXFxy2LsPZmAFj3GYMDd7dE41TCrwrVmyNhFWikYL1P+baUZDv+mdhgtO5yFVNiT&#10;ES1tf/zxhzRLc/bJgP/K56CPulralLqKdEXUd0bKDpYkgXFTlY8fHRUtdc3Y8bJ80l097ipP36/P&#10;jJTkj7InJmUzb94TymAowqK1vQZKlOzbu0/sxwQOVqXlLs/GxG8bzqOwhNmzJSgpKcLMcW3w59aL&#10;yCu6RnxKpQu0BNY21njoocnX3QNFWJbZhkViBkypCfZp+uvRvbljx3ZBlvPlfVfc0dyeQsVsryYq&#10;E/Tt10+62I0x22dmK5+NtZUV7n/ggVq1T1bCIPFmTBcHBW5PN7hC/P7OljZjnMOtYA26GZY2hi4w&#10;TpYxf6z6UN/zvdXvbWNfQ0Mtbcq6igA2rW0ZGRnS2tboCoA8/IDOneWJOLvWfmZcUlyE8I0LKzD9&#10;4pJ6lD2oNdKRVDwQc55vjUXDZ6Dbxtfx6/Df8PjpbZhtBxz58P8QlNkdHeyMa3GLObIdBYlRCF6/&#10;CG1HTkV9iRsJW9Su5bL2qb8BwkZYOFRXMsoCAUNniU+9Dt8g5KQmIGbvGpRoVXC5oycKxGNmSSXG&#10;FFWG/svCklYUuz1z5ozMgKxu3bouUzBx4kSd5pZeIHlV69fleHSL8qVkgDX/rmlbDvacZXl5eVVY&#10;ThKmZH9W3seRI4d1Mh8URe1wR4WA8brcBy5np6FzyWnRpbUdriTkIDapCAUFpuXb1XafdPnxvOnG&#10;paX0ckyalMhoKOatDBLkFJg+VucSY+bgruMxyMjRSo260tISSTj5YQUEWogZvpGWlibvEYVSGet3&#10;9uwZLF26pHwewfWHDBki7z2zbpk0QYV+xrRZCtJD1XtmERNsKyYmptItp1++SDcgJsBCXSzfcO7H&#10;W+xvoAGdtLq22zFjxmDlipWSSFbVlsrXF9d05OgRBAcHywF66NChcjmzo3nuDz/8sCRxDX13jPHu&#10;3ajjNfQ4N/K8Gmt7BS+88IL8/ssvv6zze/13urcN3f5GXYPCf2hpY8gKDQiNZvvU6n+0Otbo0MS5&#10;1ttH7Fmt09BRiY41sCusfe9E875jG+t0BRzRddxQFBzZhmZf/gGn3QsxeOtXCCRJ0xYjM07QGnG3&#10;CiKOICLZeMZJZnXa+XeCuTgGi8yjHhm3+oTNd3jVlRc0ZUXcs1MT63u6jQBaU7fJhsoSmUnBR6ER&#10;yypbzyqD6z///POyXX322WeNeoY1Zf7VFTznX3/9VV6DEmNWHZgly8B9yl1UBgOtqzo/SpeQbJCM&#10;VCbAvL/6go3VQSFslIV4dHwbdGzVDC5OVlAJclKfIvMKFBK549hVBF1MkCr19UVYdKrMeoWJBVLS&#10;ciWBW7c/Dpm57AB1Rd6dHJ3kNRcVFsDGrBjakgJBhpNgqSkpJy4kkvn5BZIgm5nkyk9edhpWrFiB&#10;efPmymN1DLCX8WAje7tLseI/lumEszkTZtmtTPE+soLA+nUVS4Cx6kRekSnyC3kO+YiMikJoaMPF&#10;vCm0O236NGltrQ60pv3yywJBlM/KZxoZGYmTJ0/K73LLRNI3bdRJEnFGX9sSV7fxzwClW5aJtjxn&#10;zpw6leK7jcaBPmkmF+LEkGEajWJpyxMd5LLoKBk/ZadWY2/ZYNPcr7WOwckzKf+fAWhRmpMh1fvb&#10;3VsXd6hCeOprDVOhae+ZGCL2c3S9JTzcxOxZW4rIv57Fqhb34buio3i9V28kDZuBB598AwPurH88&#10;jj5cWt0JczsnJJ7YgeDVC9B27MyaNypDZcKmVtecRRd1YBM8uvSHQzP9GBjjWRBrBnWTCqA2M0dy&#10;eCg0Jfmy9t/Ro8dQUJCPktISaQGoCazhyOw+Zjk1JhgXph+YbwywwgBLZdVGOkSxfHTo0KHW+ycx&#10;5Ha62ozXm+CZzk/UFHPFgX6lICwmqhLMGKezYFFs+8zFVDRzb1GtqGpN4LNjzU2S0aOhWThwNlk2&#10;QzcnM4zp71/zDvSg1st8XLNPzLBUprI2JPW7Loddli5LSlqoTYow8762120vS3bF5MgEAFZEcHUy&#10;h6+HnSydRJy9kICgsBTReRYhQUza1u7SSYywMgLvBy2nyrOcPCIAv228dB2Znjx5iiRpzOzldRp6&#10;Lo0Jum5LebjSQvTp6IoLkelSH47k+a67esgYy7j4eLkurYgkurWZVNzG3x/s4/7v//5PJr0oYSC3&#10;cWtAIW26coOWxidt7BNOpaXKn9Zi0MgQnX4yzfbi36pF87B3w0o4u7iiS++74du5N3oOH1deU0uf&#10;yJHwWZppcH0SgLbCD+XX43u2IeToAZw/uhfvLt0s9tmQuoRigJw8Bp+NHYwVzdNg0/0DfPmUi4xz&#10;u/9ULjq4xOFb7yfhdeEv+FoYh+zYu3ujMLsrMi4ckzpu3nfVXF6m7oRNDBIWNtDkZSH5+DaIIVJ0&#10;zGLQEcvN7JuiWYeesG3iUmH9xkDo1j+hKcyRWntmtrqqB3SX0UrBOC9mHlYVgF0ZDDimJMeli5fg&#10;H1C3gb5GiIa19PelyM/PL49NMgao5k93J+PZlGDT6kCBXP0aqNWB+2N24Lvvvis74ilTpuCF51+4&#10;bj1mlZLQ6G+3aOGvMgSBLmGFpDKmj1aZvnc2k3/n5Bbi980XoTLRSCteQ8EkDFqIqO1GwkSikJKl&#10;QkhYItr41W62fyI4DicvpApCYlqu1M+frELApBFak5Ti7yZlbZoWN/3QC5bsGtBd9F0h8TgVBnEO&#10;4iOIpMpEhUtRGUjNobXORMqLFOZee14FRaasVy+tbExWsbNSYc+JGHkttKSxTfN533fffXJ9tnN9&#10;Xb6anr0xwTACwkRtKcuV9e7kgfUH4nHs2DH5Hp0+fUpaGQltLa2wt/H3B9+XN954Q0oDURvwRrbJ&#10;26geysSOPzk2Mga1USxtMbm5sqj2fZ5e8u+HW/piqBh0vvjjT5y/HCa1ny6Enof2p+/l95ZiRurR&#10;whODxj+EroNHo2WrdlBZO0Kbk4agNb+g3WjdgJmalIjtK5fg6I71yExORHpKkizujbKAPeUCF7zx&#10;NJ6YM7dB12DeYij+u7kf8ovFjTKNxcLhM9D94CZ0cFWjNC4UEYOGwdVIhE2Bc8AdyEmIljpuNRG3&#10;+ljYCP/BugLH1HxKDQ9BZlw4VNnpQHYKEg6ux1Vx/2g5KBGDspNvO7i3UwqZG+tatSgRx9MIQq7K&#10;TUdpQRYC/HWB6JQcoBuqtoK5fN6vv/46Nm7ciHtG3lNlDc764szZM7K8k2E9s/qB7fPll1+Wv9MV&#10;d++990qrl5lZw3TGuF9+WCOTREshJC+99JJ8395///0K6yskULH0UHy3uKyskT6ZoVuVEgoFBTrd&#10;vD+2XJTyLg9PnSo7EKNAe+08WNA+OycHZ8NSa0XariZn48zlXPEaWFxLEioVxMPEXFoJGXCvLS0W&#10;v2vlc8wvUmHltovIyDOBk3Upxg6smATh6W4vSFuOrCJBHDiTUk742GnaUlxcL7OU5019NZYAa+tj&#10;AytLNU5dypE1Sin+S+mJ6mxpjKHjBMXYLnhD4HullDO7FJMp7q+zJMlMruC7w3qnCmbOMqas0o0F&#10;n8n8+T9JbUIZxyiepb/oYypn+96GTmiZYSYsCfjBBx9I78Vt3FrQJ9GyGomxs0e5s4Xhl+EkzUpw&#10;vAAAIABJREFUBqHRzQ2noKdnZ2OrmN2dj4uTmm6XxYyUMRSy8xb/6Lv19guAmYnOPcPYi6KiYtkR&#10;qqRfocxkKD4ezZrBWgweXQMCMKRTJzwkGh4Vr5eciDF47PpcUfL+BThpfy+GtHeCNvMkPuzwFR4M&#10;Wghf64YRGV5foYEJrRTgTU+A2tmrAnFTlX1YMixi65I6EzZeS1H0Bnz7cx5mvz0BlbcqLihA8qXT&#10;yIqPQmleNkxVOiJQWFwKS+cW8OwxSE9aov7XTvHciE2L5O8BAdShuqbUT3cNLUtKaafyM68ia4cf&#10;BmKTuNFNyuQEY2QC0TqyriwmiRIJ+pUH6pIhVHnf7CR5bUp8AjP2GJPEGS6tX/ous9pmPTH+auqU&#10;qdi4aaMchGnNIZHgMWjV4WD9yy+/SKsbwQLmLITODprWPuL06dM4Ie493dTcRv9427ZulVYjHzcz&#10;RCUWSwubp57Ia0OzrBizV7kgfe/2Dgiopf7awdMxyM0vRkJKPizESzV+cCDm/XVetFUN7mhphez8&#10;IlyMypV9U2UCzvvFNj3gzqbwbq6rwEEpDC6nlY6kT19OhTGEbKMkAEr2J9se7/HwHm7IySvE3tOp&#10;8jnzO67DuD/96+X61FtihjSfC58TKyk0dgYb4yjlO1OSX+7qptv3+IUseZ6sdcrEHt0EGLIWqX49&#10;zvqcQ32vQfmuPtmj+/fvx6VLl3CHrxUyswuRV1CMK0mMl6wYQ3qrZzhWtngZu30w8YR9AkW+P//8&#10;czzzzDMG3fX1Od9b/d429jUYI3vU0PrS6tYYpO0XQdo6Ozqhg2PtM8LyCguxSAwOm0+fwi7RKeoH&#10;orPT9HB1RStvb4zq3RuP9OlrMMaIhC/wkUcQLmav264UyCwuY0KbFYrv2j6JHsc2obNr/awvfByu&#10;Flq4Z0cgSeUMX3c77E64/hEoxM2imQ969e0Pi8xopGbkie010NjaIz8jEelN/VCiqj1h0ybuxpsP&#10;LUO/GbZYfrATvvpmEiyrIV8ceBLOHUL2lcuioRTLjpxWOFb4MrNzhtsdd8HOWT8juPZELjslAVf2&#10;rhEzYD9JtBrSMZBgcRAkCfpr5V9Sub8u2xtaxvgeEhkLcwvY2NpgwoRrGbkNIW3vvPMO3nvvPXzy&#10;ySd48cUX8dFHH+HNN9+UJIHHoFCwYumqTcdAYslEAyroM76Ms+ann366fF267Sjcy8kPLXskIiQY&#10;mzdtlrUaFbdddccj5v/0E2wsSmRJIJYSYsYl73l97q2ynIMGy1HxGkimWKDd1c1Nxl7x+0fvbYX6&#10;IC0zH6t2Xyn/2wQFKCzS6ZH5+ftLkVwSFFqXSJp57y3VRWjqYI7BPVsiVxCv3zZeltvSysYM0bz8&#10;/ArHoGVUkVmhW2mr6LuszIrR987mMknD1FSFA6eu4DzJolZMeiwsBeHrJcj0bnHxJpIY0bLFYytE&#10;sjEHDj5zkkW2A8rUTRnVGgWFxViyMRRFJaaSzNCdzvbXyc8aR0NSuSPxrKeVZ8b+XUgbnylDJiYN&#10;9Rbvr45w5wtSv2RLhLQws8Zufc/rn0LaWGuVWo10mVPag1U8qoqxvE3abj5pqzCZNzZpi8vLxWbx&#10;0kz28oZZFTXiGgu8kDlLl+C1+fPx2POv4sGXPzDq/jPPb0WI6i7c1cquztuqxXNwt9TCMvYY/vhx&#10;Dp77ejUsBn2HxG1P4GKKFlkGSqcWXDiMbq55mPPyOMxZm1nhYT465y+888wYpOcB8fnXb1sRgrBl&#10;nsIHd3yJCWcWIdBebLP5LbxzuDO+e3tMrbXn0qIuIS3yPIqyUiWJMylrSCzxU1wqBjJ7Z3h2EQTT&#10;3r5si+pJ3IUty6DKz5KZSuxAlHgkBXV5gb7++ms899xzchkHVOpnNeQFJGElESLoBtR3GTaEtCUm&#10;JkoBW6XME5dRGJWJFxTKpZuMWYyDBg2qcExln3KmpdJJhnz11VeylBevd8GCBeXZg/rH5++Mq6K1&#10;h7+T1DE7jPtQSQGPmju3DRvWCyKVKIlNVr5Kkne6npSA5breW1rOmXzAe8xkCeqLde3WTbqiiZ/m&#10;zQNE+5p1XzvUB5T6WL07CpZmrKtrXn4c/euk1AqrRpDAVY5v83QxRc+OHli5LQz5xabSIkYCr0+m&#10;SXYVazCvi9ZCEn3+zrqpM8bqqj0wBjA4PBmnQtNknBuXsV3x+CTTN2rg4HXSmknSxhhFei0og0Io&#10;xag5OSbBnDlWF3MnJVQ0FrJNMnTh70LaCKU6xSMjW5Y/t59XBUGltkD//gNkPKcy8b9ViUVjkbaw&#10;S2EYcc8IOWGilU2RprlN2m5t0qb8bVTJD+7+TJqu4PKNJmwEL+upe++Vv6/6bYHR92/XekidCZul&#10;uA3+NkVoFrUO8yZ3gXvruwRhW1X+PblaiQHabC8m350sg+DUaqAkbCYWD2FTyEXsXqCTuZgriFyL&#10;u16Fqeh3mtUQWqTNDcJ3Y3thj78KWVnsoFVoNvRZ9AjZg0QDZLEqOHr5o2W/0Qgc+YgsheU9ZDLs&#10;/DrCzNEFZpyN56Tgyt6VuLhmPoL/+gnhB7cC5cIvgiiGnEBc0NHy/QUOfRDqJh4yKD++LGutvqBp&#10;n+SHWlp0N8rBk2KpZR/+XZtlHMCUgY0vCjt25cWqvL7+sqqWVz6em6sbvvnmmwrnTgsZB/0vvvhC&#10;HpsEjh0prWT6+2LmISsdcBCiVY6ivNQDIwmie80Q5gsyR4K4a+cuWa2A8iiKwvbTzzyNagOuypCS&#10;nCJ/5hVr4OzsLAkbz5NksD4Iv6wrJm+CInRtZSuITW55HCOtb6XiWlu41T9b17WpDcbc7SUJG2Eu&#10;rpVZtCRvFqKdMqmEEwWSMbYVEmQSWCWuMCOrENm54jn00mniMeaM9VR5/7gdXaMkbPpgBiYzcfl8&#10;GF+XnauTL2H1BU7YlLJUFIymZY1JEjcSBwW5pyWNlj1Zv7lde7mc5JGJJ7w2Xuv4AV7l20wd2QrF&#10;hfk1yu/cSDCMhkSD4QR0XRsCYzgVnDp/LT62lQ+FkCEnDBQk/jeC1vaevXpKLxT7D30twdu49cF3&#10;1OiJCClisLO8iaUvrCws0KFVK5y9cAG52VmwsrGteaNGgpd5FjKP/4VXhj6KJaWGC6AbegAkn4GW&#10;F/DMXbPLFqgw9cfXMLSVH7SBz+OVr77HnLN5KDr9CSZ+MghH/jtI3Hetwfg4bV4ovgt4GB2P5GK2&#10;9QE839oKMUt3wjnkG4T0fxoPN6AFqMUA6NqG1b2vVfjOz8pAYshRaJPiUJISI6sbFBYVw2/YZORc&#10;Pi0bXaZrC9g561xrjl6BSEmLlySpoaDlggSmvrMmFlpnjUkFLITNWDZ969vi35aI47hjSJnlSh/1&#10;nUErePbZZyVh4+B/5MgR6X6k9YmuDH4UKxvJBRMMmNBQmTxUhplGJ8rYu09vxMfF473338OSJUtk&#10;4DyDj2n1YwByVedE3CcIIoPVuS5LZjFejn9zH4qrqS4YMHCQ3JYCswWFOi0wiikTLBtmghIM6eFT&#10;5/3qw00Qt57tHXDg9FVB3ixkwP/UqVN1lmHxHGlVouSK4h72nu4tf7L0FAe21bt1MbG8L8xmNlTj&#10;0xA4AaH4rp3NtZmUa1PxjC7nyt9p7SKx86xU+F1RPTdackclkJRRzsPERGcljI2NlddGmRKS+LFj&#10;x0pr7Z/bLsPRxhS2VhrEJObBRG2GNnqizDcLvO8rV65AenoGSorFGGNmIu5lEnIFyb+rUsF6WlAV&#10;nLqUjaLiK2jr54xzYRmSPKtK88Xzt5CWJlrk/w3g/WO7Zv/SpnUbrFu/zmAZutu49WF00lZYWgrP&#10;G5AJVTVUmCYG1GdDQ7Ho4//i8fe/qXmTRoEWTrF/wm/oY3jmoy/xn3ML8fFvJ2u1pa1Gi8iV/8P8&#10;MqLH4bTnnR7SGhEWfgEBPpaAIG2cNp54+wVse+w0/EVfH517/TmcXzIfgdt3o7eH2Iu2LXpPeRp2&#10;ObEobPsmPry7PWDkuqoWtvbw7H5NcJUu1aQzexG5/XeZkUc3auz+tbAbpwsIdmzhi4TgozKJ4NFH&#10;HzXaedQHDF7OFwSz7bhZCF3103XisyxjxCSKyIiIRjsHWmw4A/7+++9lrBvJDQlG7969pRWR7k39&#10;QuQ1kYiHH55abiks1ZZKXbS33npLXhutZh9//LEM3GYMkFJfszJI1hSNOO6nS5cuklzURTeuMlhC&#10;ibFrp4KD5fWNGDFCLqclyExjIktcNRSXYzKgMr1GgmhdoZWyuKgIjz3+uLTI8NoTxHvFa39w4kRp&#10;CeP9nT9/vrxvddKs0uqkiuh2TM/Kh4Ot7tgerrbo16kIeXlFUo/u6NEjkizoD5pS8qSsesWsRsjc&#10;HDZ8eIVJBY+tX0OXz4AxdpwsRESE42p6kSD7Nhg5apQktzcTJLTMKk9PS0M7X1t0adMS5uZqnAyO&#10;x+nz52Fnb1+e9XhIvDucUBBst7yukKgMnAuPhLlos23btpNVOHgvlDq7/2iINpmdky37kw/e/0BO&#10;Qrds3SIrgdTUd9zGrQmjxrRxR0xCGOrWDB43kbgVFBbASnRSdnb2WH2hLrVOjYuWYgz0tFY6yii8&#10;2rG1tJDpoCqPaTufrEWunvh4S+s4/NIrEG+f1amUs4P5Rswq73YrQtS5E3CNWYiuTywv240K4388&#10;hV+ndcDx1OofpTZpK956LwlvfTMJ+RfX48cPv0ZsjjvGvfsV+rSunS5afcBON2zjIpiSyLbvibSg&#10;g7AJ6ALXAN2gQaHdyxsXlpcKUlCf+IK6rFt5GTPncvPy4TPwPsTtWyMtLCQT+p0bXZQ8R8b5GMPS&#10;diNjP+gWIvEkaM2jO5mxSozFYsYur43uSUqGUIrEviw28UbGfjBY/kpMNB4zIIBbVzCh4JgY2Lu3&#10;8xAkUzc/3XEkEmFX8mTg/c8L5ou2WQoLsxIUlercl6amujqtDL7v0bOn1JGr7ny5vKiwCCdOnkB0&#10;dBQyMzKl5Wp4Tzdp7TOE3zeeR26RWj4DZb+08JJssCQZLXEKbsW4mrqcQ323V75jwsuff/4Blfiu&#10;V0cXaTFTEByWiCMhmfJ9ZGIJrbVMamnnYwNLQepOX86RkwPeV+6LCTR/p7irhvRr/DB+9n//+x9+&#10;/PFH6eKmpZlZosp7XZtzre/53ur3trGvoTHfPaNZ2rjrc2k6gnQzCRtB95GnhweiY2Nv6nmEZwOx&#10;uVqpQt7ZyfGahawG2CQHYeVZPbOZ6d0IaG4HtbUaGhcvaGL0Zohi35s3n0DprA4ydqa4St6mRfKJ&#10;bbDpPQ35IYvx3DtX8f7CbXAxj8Gip39Dp/89DcNDTMPBQSxw1DQU5ecgevsfOqtPcRGUgCoTGQCN&#10;cpkEBYZcdrVdVp/t2W54DpE7V0gRVVqlKq9PS5ixjlefZfVdTgsOBy8lU5HL6KKjpYkxTVTA/+67&#10;79C9ezf5nfK50ddAIWMLM913RUUliLmaiZb1rEtqZWmGXp2a4/T5BJy6mCramKnMBuWheXw//wAZ&#10;S6gQNoIkDiXZYuJXiA3r18vC7rTWVCVuvGzZ78jN1b3TpiiAR1MLWFuqJWE7ci4WwRF5smRVgKct&#10;Wvk0kRmbPs1tcU4QCv17zAzq/v37V3lvGrt9GHOZMbaX34l/rMZB6aHpY1tXsL7Synb8Qga8vb0l&#10;YeN+WDbM0UaFXne2wLaD4XI9WqppPaVVUf9+G/O66rq8se8t4/6YlLV06e+i7ZrKyQFDL3x8fG6J&#10;a7gV7m1Dt7+Z12BU9+il7OzGK2ZaJ6gwQsxWfxSk7cTuLeh8902ogl6GgjoKi5N4lcYF4Zx+Vp+J&#10;LZxtxaMS+2rSsg1wQn8LLfI27kR0wTQ4mAHJBVXvu7DYDT27OWP7ZwfxysIf4EJxYMGWqtnEqNBY&#10;WMPM1Ru58ZEyvu1S2CkUFZeIy1KJ69bKWfHNNNlzAOAgbuHmjdKUWDk7/afEvCh1JGlB0heHZWdA&#10;t+F6QVDYsdNSUdkicSNBTTy6apdsOI+CEh3BrC9pI86EJuBsuE58l9fEeC4SV8p90NJoZqaREwZe&#10;raN1KVr7NkGgdxMp2rtmd7R0VRN0Jxqq0pGTLciXiYmMYxvYozm83O11xE/ArYmNJG0aMwtEXC0S&#10;n6vS/Uvoa7/dTNCyWsEtLu7F4t8WIU8QUbqQeb4LF/4qBbCp4Vcdjh87JrNsqWXXtl39Mn/1cTXh&#10;quwP7hvUsgJh4/09FpqOdm3bolfv3nqnrkV6zrWsV2aIkgjTDfpvcgWuWL5C6v9RXujJJ5+U7fbf&#10;dP3/dBiVY2UXFcH2FumMnho7VjbUXz969WafSp1gx3i2s0cMfnf11F5E711z3XJtSSySsgCbam+9&#10;Ch4jX0BvrzxkqtrAneE22iKc+PIxaEePho1elqfenut5FVWjRdcBCBw9HT4jHoGdXweYMFDeTF1j&#10;QP2NAAcbijiTsDGD0b5cuqRxwUw4BoE3JkhU6BJk4DmTGip/R+kQEgnW62QygAKuS/eKUhS9saFY&#10;BRXCJqsbNACd27rD3lJHWPl82c6ovUdXcXZ2FpraatGrvQMevqelrI5AwkbQUvbI6AAM7e4qicuW&#10;LZsN7v9hQXBpJbOztcOO40n4adUFLNwQjr0nouHqZI2A5ubwb25WTpp5j5mxd29ZlntlLPntN0mS&#10;bgSYsc1qHMxSVnA5/LIgcrmSiNJKlSbVAFS4eOmSJGSM9WPmMNsF24w+LggibGJqin3798uEDEJ/&#10;3/rHrSrzUwHvF7NE1SYlcLSrmEm882iUtJbqEzZi0qSH0LVrN9jaOcpsYWbG/ivi1irBo7lOSob6&#10;jbUtB3gbfx8YlbSxW2rRANeojjZokVdYUuO61YGz5sAWLeDu5obgs2eMkpnY2MhMisOl3WuQHnII&#10;GhjuaNQ2DrDzMTCDLdkjZvSpMDethXVE1QID7snG608+j8+nj8DZVp/g0UGuOPP7G3jjvsH4+OMl&#10;0HWzWlxY9BJ2hWU25LKunWJRxexZukyZeao1NZO/VyVZcaMxffo0Gcf0wP3337Bj0hqgWGAaE8HB&#10;wTJrkEkffy5fXr6cgzCTChiErhA3xr5w0sNtSOooy9Go0NJCsFxKYVibA+1bWkqx2kHdmxtcff/J&#10;GMxbESStKlUhM6cAP686h4w8U3l/Waj9p5/mITYuViYM2FmqMOpufwT6NDWY+GBuppZJBERGhuH3&#10;gPeGFtqJkyahffv25TU74xJzsXRrJC5eKUB+QYlMYNHfpioLLstkWVndGKLB7GRmSOtPTliHlGEC&#10;fCd5v5RsVpIoBvCbqEykdY5tqHLZOGYWS008lS5x4Mcff5A/WUFCH4xbPHGigrvgOtDiS+LRs+M1&#10;8W66yxeuDUbk1UK0L5MsYTwhLbOM1WRwPZNI6O43Rl3cvytYEYWg7uNt/PNgNLNYVhkxamtfN3eS&#10;tuz/RQXpOHn8AD5+62tcefQrHL+/oYHIKowZOBA/Ll2KI9s3oM+IcQ3cX0NQvcUqevdKmX5O2Nv5&#10;VrleU/87kMOgtcPXf2dnr0EzMSG9UCPHUsFj2Gv4qEcSCs2dYWOeh/1vjUXwXZ/ivRXvIX7zm9hw&#10;NAE9Y97FspwH8JZf3YWEKyM5PAQZIYdRYumAgIEVLQysC+nY9OZmp+lDUxbLdiPBAVy/vI4xQJKy&#10;fft2FBQUyooRrq4uGHnPSJn2TzKWXaa9RWsJB19qlynEjZmqlBShFYZCvzEx0Rg3zrBlyFg4F3QO&#10;qWmpGNOvBVyb6Nx1XQ3MT1hI/sC5VKkzZSZIVYnWFBv3XoajvRlsLM3QPsBVrkfCtmxLhFjPHK72&#10;JnBrYov4pFwkpJdKSyLrHWfl5uBHQfxMTBhTWYJZ41pXENlVYGupRUFJzZVHmEBAS+a+vXtQqCXZ&#10;0RG1CKpfC7LjISYDzOKszlVFken6uqYpuMzMXpLI2kIZ4AlawDhhUbIv1XpamyRxJGU8N7ZXutgZ&#10;6K4PWhBpQaMcR+9ObkhOz8XZS6nX1RKm9au6GpckG7Tk9e3YpNzySew7dQUFRSaYcP995Rmt27Zv&#10;k/vnubPOqJNTE9mXUvvw30rclOQZRUbnNv5ZMAppYxd0vCwJwbqWxbWlVU1bgKhLZ7F4/R94Z8NJ&#10;TJ40Gy/+tBhdfNxq3L42eFJ0kD8sWYJVcz+7waRN1ylz4Ey5LAhLXATuHNGjyrXtWt4BR1cfmKrV&#10;cBUcKeFAlatKa5ohO6RZHT2ZrF5gJs6z4OJy7G/2Dv4z4g7deavsoT33DZYVTsFbT3Sv204NQovE&#10;kGNS5rQ4I+m6b1VF+TfMDamA1gDKe7DGZk1gYDx1zRiIfksWnBaPbO36dUgWgxxdISxHQ1Kw+Lff&#10;pNUnv0QLC0dX2YEfPXZUkjNCIQa9evUqL0dFkLgxkPmee+7B5s2b0bZNW7z/wfsy7qkx42JYCorn&#10;qxC2ygi6lIADZ5Khlu50E9w/yAdm5mos3xqGq+laxKexLEi+LCFFXbTfNzHpQo3Jw1rK9RQkpeVg&#10;9e4rsioBa5MKml72jRqJqbkGMz5pPCst1VWW6FtDXBeDvZXKDnR509XbpUtXBJ07h2hBfhknSamR&#10;Pbt3o4sgefo1bRsKPjfqFNaFtJWD7Wjt2gq1WVmyjvp23B/3GxISUl5UnrGRJEaVwXblaGcObw8H&#10;+Qm6nH6ddA4zlqtrS5RgIXnOzddZ55m8sWlfOBIzStFa3K/yGC3xHycUAS2s0dzFBjtPJJRPfhmv&#10;+G8FreWcPFyNv1rzyrfxt4PRLG1X8/JgVktRXb6uYQeXotXr86Uv8+P/forwWR/A09aswjoNCYXm&#10;tq3EjMNWDDbnz5xqwJ5qQsXO5+r500iNCIGqIBuasvg+lfxU3Uk5ePqXS37UlLhQIAZhQw8tNtOw&#10;eG9NKEhLgu9dY8DroAfH3E6Fn986hNmfeWLRWwtR7D8RUyb3Rf0qrepgLmgmiZJGbYrcjBRY2V+b&#10;PTNLU1Giv1FgvT3G55CIGbKs6IPuIVYd6Ny58w06u9qDhJLurMSEBJg380NC7EVBFH6WA2dxcREc&#10;Wt8F3wCdG+ny3vVSdJSduUIqCD4XitzSFUZNstzcXCn98e3/vsWKlSukphtrmf7nlf9g4qSJmDdv&#10;XqMkKVy9Gl+eNaqPo+diERSWhlKVmRRGbe1liR4dPMq/HzPAW6xzFV3buOG3TZex4WACigujBLkz&#10;x/CezSoQNuLcxaTyklasdarRa3vr9sWia2t73BHggisJ2fBsprMy5xSowFf5ctjlGkmbPpi1p4Au&#10;Qg6mS5cuLU9COHzosFFJm0LIa4MD+/dL8kjBXd4PStvwvJhQQZ05RciZ2cV8T0jcKAtTG8QnX8uQ&#10;93S1QlhsvEzwqe21MmOXLthTl67iaMj58vZGSyYzQRWcOn1KEu++nZvrLIGejvJ93rD3MuJSGj/c&#10;4FYGJ2IMA7iNfx6MRtoKOEuupZo3X0F7twAseO45ZOakI/L0Fjy7e7XMZFxz4ABMNPfg9OoX0M6y&#10;oYODCgO6dcPaXbtwfM82dOk3uOZNqkRF0pVxNRaJF06iID0ZJqVFUIvOQiEAas4CLW3hemdf2Lro&#10;YnI0VrUrBZMn+pqiguy6nZrp3Wjf3E4OyoXWPjCrdVyhCnZ3jETe/03Dh9bilH0CEZsYgE8/vRPH&#10;7Ppi5hszYCqI1tXzYXBu7VfrGqWVkV9cCu/mHoiLi0fEzr+keK0+lCDtGwV2/Iw/qkzYQsQAsW/f&#10;3utEfruJNnSrgRYQZnxqqffn7gPPrncj3cMbyRfPQSteG2fftnBsfo2c+fa9Bxd3rpKxSPquWKW8&#10;ljIwrl6zBnll8Wss3p6dlY0333pTir/SckRrCwdyoxC3MmuJnKCpTNClddMKXx8PisO58Fw4OLlK&#10;Fy/Fmbu3b1ZhHTMKD3fSvWNTRvpi0frLos2aoZWXFZo5X281G9DdG1k5BYiKy8DR87pYAitNEXKL&#10;NHLgP3kxW36I4qJomJiaSRd+cZEWTZ2bXre/2oIWqt27diOwVaB0z5YUl8DSqv6luhoKWjZzxUSb&#10;ljW+f7Sq8pkO7OyG3afZpxWiW3tnRF/NFiT+PNhX1IawUn5jp5gEpGfmw8HOQt7vyNVB0m1aF4I6&#10;XJBITiBYpYTuz7vvvvu6jNtjdPWLfwoJV97nob28sWhDhLSmKsXu/22gi7SyW/o2/hkwqk6bbx1K&#10;Rrm07IJHWl6Lacu8Goa/1q/E2oMqjHmgA5yMYHzhsDJ39mys2bkTS798tw6k7RpBKxQdR1zwEeQk&#10;xIg/8iU5M1WClsWgoyFZs7SHpRhYHL1bw7ppw1y7tLi5BVDxfoXehdjqvDhVJNKp1O5wdlIjIzIT&#10;4Qd+Q8shk2tP3CwDMfWXP5GXHYft3+7ErDkP4/KHs9HlsVZi8BPkYNNLmDrjK0yeswUTpgxEfXI8&#10;VaYapKWlY9KkidLVeGnHKvgP1LmrC0pV5ZlmNxIcrCq7aFieiS41EiJmn92KKC0pRXBIMA4ePCQn&#10;Bq2HTSr/zsHdW34qIyc1AVEHNkFVVCAlLkjAFGLK+6BPUt1cXWWMGwdCJ0dHGaDPMlfvv/++tMZw&#10;cGfMG2PhGkLcUkJ24ruvf0WctR8mPPF/8lns2R8C1xYuaGqhk3WgVAfjn5jByDeubyena0Q7Px6/&#10;b0zFvfe2hTIsk8Apxc4rogRxEclo4uOKQkHYwq+k4ci5ZKjNLGT26Oj+raULbvexaERdzZNWOoKy&#10;EYSlrb2UCqHVVXHLLfvjd2nptBF9HkWYe1fKZKwM3s+BgwbK3/UtcDcLEydOws+/6IqqK+8BLY9+&#10;3k7yo6Cdvy5GcO6KYFmEvabYSwrdloiJwKb9EZg4Qlf+yq+FHc5HpteZRPHZ08rdrgr5EGtKlRRf&#10;P8HVlnkr9u3dh0GDB9X6eMYG+7W1a9eUJ8Ix1KD3DQqxoKWNHoXb+OehwaSNr3tElm7GGmhXt6D1&#10;oswEHDx1APPXbEK8TUfMmDAR6TP/Y1SRV2cx8HBgunDutIFvr3dtpkVdQEleprwxJGdQHWZQAAAg&#10;AElEQVQ6xWLeKC1UltYws3WCXXNf2LfwK5/hGRO5xYCTR8VYEW3hUlyI/QkdmxqyZKpg3qcX/CxU&#10;uOzfBSbBIQjfqhA3S9TOyayGpY0nRv3nEXGwC9h/xhuTmwBJ+77A/At9sDHuU6Rtfhk/rPbCy2P9&#10;6nhFKjTv0h+Jx7eVZyly1s3C8e7tusFEDJypUlbgxoGdKGftlUmHrZ0t8vPy5PndiqSNMUt/rVol&#10;iFsJVDYO8B8wvuaNRLuN3L1GCpT26dtHElJ++Cw0BuJPKV/BjyGVbmb9KcSNWm6sIFEfaHODML39&#10;UHT7Yy3uyz+BIW0mYPH+T7D1vs/R6f4+aApT+e6ZmxYiK6tETIyKMX6YH2yt9QZ8tQpZV9PAoICa&#10;aIA2LxJT7j6E1VGT8ef2aJ3Iqqnu2pPTdTMhZooO7aWzTGZmFyA+KQtR8Zm4klwq9b5I2GiRIuGl&#10;lZaCuhTNNTMpQOj5NCmP8fDDD9frftwMXAq7JH/yOfNd4DtRXZjC0B4e2HkiWZcdWl2/V9ZsfFtc&#10;Gwv6dvbE+YhgLF/+JyZMuN9o1i+6UOkePXcxoTwBhVizK0y071LZ3m8mGLrA16hvJ2fEJmZL2ZQb&#10;QdooSkxLG7Nqb+OfB6NY2s5lZNQ5/kxbEIZh4x7HbpRC0+tefNozEJqsK9h1MAE2lhZwdvdGe9eG&#10;Zy4Sfi1a4EJkJJQeJelyCFLCg8QkLVOWVuIAYVI2gJuKt4zaYRpre1i5NEcT3zZSFPZGgcmhpm36&#10;4hVTc8wpuWZaS87MhamzAdImTnvEhK7SAlZkokHLoZMRvuU3RG1fisLiErQccB8sHepQGLjYEp1m&#10;DAOOf4fXl3vih2/GwASMoxPPxLF+7pzMqzEyKYMzZ4qnhokBLv3iKUna3O7ogZSTO/Hnn8tx//0T&#10;6rX/umDV6jVITUmW51PZDfrQpEkyI441OW81bNm6DTHRUSjUquDVeyRsmrjWvFEZTFQ6FxIHZ7p6&#10;E8Q11mfCQbJDSQ4S2mXLlkkBz5piAg2hKC4YG61ewOLxw2CjHYp9cXGYv2IhzsZewOKVQeg0NQBH&#10;li7Hd3/FoeuAYZgz1RXr1+5EdlYczmV54unZg+ClNoNnSxcgPQJLN11GcsRFZLXsiRce7AjztBjM&#10;+2IFktt2RWcXZwRozmJ3wU4sOzIQJkWp2LtpKyx9R6JL39YojtyHpb9frbC9nY25/Ow+mQgrS6sK&#10;lQr40cV+FUnR3Kw8xoCZyhjCvxMYpxYryDvJm6mpupyw0QrZsvn12dxnLyZJ62d17YYE8PCRw/L+&#10;dGlT0Y09rr831uyOwK+izcwS750x3OutW7VCyPnzuBCVXoG0pQii7+LsctNdo8y2ZQIQ72d2bhFU&#10;iTVXwzEKxK1lsgZjFm/jnwej6LRliA7Muo6iuipzHzGArkLEz3Ox48Eh6OBqhpjIKESIAf7A4R1Y&#10;e9FYDU6FB/r2lbE7n0wbibB1P0v5CZO8LOkKM7NzhHWLQLj3GgW/UTMQMHomAkc+gpb9x8FNdPpG&#10;JWyVchFMqvA1phd5YuK3oyssMxf311JNA0M+zu1ff+3qTNrjkSEdUFCis9KpRUdF4qbVWMjA/yt7&#10;VyErKb7256hpgQ4up/D8mAUYPWuIJGxF0Rvw8S+2GNPPHYqaXu2hRWZcuFSUV2JSxo4ZA3MzDRLD&#10;ziEh6KhclpVlHD246sCBloQtv7DqAfZWJGwcDCMjwlEoBs22Y2bUibCx/fsPf1iSK0opUK5hyuTJ&#10;9SJbcm9isH355ZflvaTLtD7QtLwLL+Z/DZfBj+Gnv/bBfPyr6O7RBN1N1PANbIbw3z/HkN9z0a+r&#10;K7599zPsS87A+89+iqN27dA+fh4mLL4Abd5VfPrYUaRGncCUZz+A5V1dkPzcK5h/Ngm/zngKh/17&#10;4s7MnRg17ZgYwRzEidvBz8sSe+e+iWDbdrDP3ozHHvgWKckX5PYWZdsvOKer97t65yWYacxlEXn9&#10;mCkSfRJfugnp5uzff4D8e8aMmfW6FzcatKjRzcks1rsFGR02bLh8ljKuUXxvYWa4H8/OK5brSD1B&#10;8fozLo9CuxJUITp0CPPmzZW6fk42uE73zqWJNWaNbydWLZXE3xhghQZmgKdlFolPvrS4HTp9RcZH&#10;MibuZoOZxJQhWbg+DKcuZsDF1eXGHFg8D2bR3hbW/WfCKKStWLzMbrVMQlAg5v5IObsCPtMfQ7+n&#10;5+CKtRssQ5fj1Qu2eOmJ5/DfPt7GODXZEb0xdar8nXE4zncO0CNn0+A7cAI8OvWBlVPjvVA8B/PS&#10;OBxaXzEZoTSrQCo5VZ50xuYC7Se+iodMdC4cUqQDJ2PR1FwFL+tsXD5XNmOjZtIz72CYlwbh2dpy&#10;KkXiFjB8MnyG6gbn+EMbUJBTO1JUELEKz32Uga+vbEX+F9PwxZtP4D/vhODFhS8ic/O3UoD3hRnv&#10;IyK7dsQtPzMNpkV50sKmgK4mdqxZocegLiwL+r4ByQhKwoOFIIzMorzVwUGSiQHzfvpJJhw06zyg&#10;XvtRW5ijQKWRs35WX6CbtSFgNimtph9++KFBxfuaoDLxwoe50dgwvT02vTcUXQNH43KRPVp374s8&#10;MWn7+stLmDVhIHz8e+DVMc44GpENn3ZT8eGD3fHQ9ClwyOJbYwo7P3P5cnV69kvMGtAN097tjYzM&#10;KPx2fDg+ndodw6c9hJFdVXBs6YnRvXqhi3UCjgX3xPjeAfDpNAwT3MLgGuADz3tehEmmA2wEqTh9&#10;JgIHxcCfmF4Ct2ZuBl3I+iBpUGKumKhB6+OtCma/smQZQRc5sU/GcTIZoRgt3TVwdzE8kxza00tO&#10;uugSP3T4kBRpNjUxlW105V8rEBwSAlsLFR4Z6YdxAw3XaSW6t3ES216RhO/3pUsbfE1FhQUwFRPU&#10;Vbuv4FhoFkKjC9BMPDeLOo5HjQHerwcfnCjvEy1/lNG5UaDO3d+hj7uNuqPBpC2/TMm9jV1dtba0&#10;SIiIwQ+LtyF33gjM/CsVj72zDP/ZvQXH84yvB9WpbVs5uzS1vnG1JJuaF6OjWRY6qaOw6fuvMb9U&#10;38KjRcGO5/H+0kPw0mShg01JefJFpril0aYd8fXR73VuBOpuPfYBth47joM/z8HbZ3MkYTPr9AqO&#10;fzAGuWK3CfnXHz/2xC4ZFEyyErXjz1oRN7Vzf3yx5GnYqJwx/pelmPXCp/h8wUvIWTUT34e2wZsr&#10;tuOz9zthzWLDpbYqI/rEHmjUmgqaTrRcDCoLymbMR8eOHTHhvvtqtb+GgB05hXMpKKpff/NWAwdC&#10;SnDMnTtPZtyauXjCd9hkOHnWNZ5QgQrevUegxEQjg/prKiFU495E2yNBYWA5C1PXFXlhG/DtpmwM&#10;nPQUVp3KxQ/jY7DrUjJOpqQgO1eFLMsmsLPQ3QdvZ40uCcfRWsZy5BlwQzqVyXoUFer6DZW/oy7O&#10;TbxHtjDTadym6X64+jSHjZk5NIK4ezZzRwsfV/h1HSUrYPg62yNZvEih0fmwEaR0+PDhdbqufv36&#10;VRBmZkwTrU/MgLypELeFmeU7du6Qf3p5eqJ1a12SwAhBJHSucw0i43IMbr7/VAxW74mVFjm+O8wg&#10;Jlq0aI7FixYiNTkFA7s4Y9I9raXgcXXo2LoZHhvfBvf0cpdVNhqahFQkxh/GcNGS7+3ljUkPTcKo&#10;UaNr3vAGgWXTZsycgbHjbpxOKKfvJG0uLjfIsncbNxQNIm3sIs+Uieo2rePMhi+aT4fW+HHhZoSZ&#10;eqLHjp/w38Xf4z1VM7gbXbZLhWmDBslBYP77rxh751UcUczCLcPxsrMzHJxbYuTzc8tjYpQP8eXk&#10;XnBzdMTzK4IRYHfN5BYp+s/sVjOQfHqFtLhpC3/H2J7dMHL2l9JKNei5Bbh05CO4qVUIyTBEcrUo&#10;TBYdrUoN/5HTyolbflb1lhFTG0e9GqYWsLUXM++801h7qA8+eHagGD+117yj2lREX6rOja1FcWYq&#10;WnheL8KpdNYdO3aQEhw3ypTv4eEhBWVvVSjCuKEXLsrarIGjpsOnx1CYWda/PBxBbTwr1+YyLqmm&#10;TMfaYMKECVKVfjnLYdVxjqXNjcJzD36Ek4m5KC0SbCq7FG72gpTlFaD3PRPhYBeKc3EMkC9Eypnz&#10;sLcwFU2tAOGxaTgfnoXCfCU2qHJ5OvFeWbqgX+ivWHUpGxmCLC1L051cljYHeTZ2cAtfhtCUYmjz&#10;4nHmtBpWash6meai/0rKzMedIyfifkHgHpo8uc73xM/Pr4JQsS7hRSNFeasC67rWVNLp/9u7DrCo&#10;jrX9LltYelOqCogNFOy9xIa9m8Qaa2wxid4/1eSm3GgSNTH1ptiNsQcVO6LYsGDD2GgiVaT3tsCW&#10;f75ZFhdY+mJMri/PPuzOzs45Z86cmXe+2lDs2r2LZ8JwthPzOGxZ2eoAtOqAuocgKyxgnFiJCYNa&#10;lvsdqRzX7w9BRHwRn6/IdIDirRGMjY0RFx/PSJMCYwY0g7Nj3TbtFI5FwQj4mVIiWV+MGjUas2bP&#10;woQJE7h37l9tx/asgCShz0nbPxMGGgululoqaRBXWAhRPY1KzYxNcPv0Oszc7I9Br45C22Y9cHfP&#10;G3AVCup9PrpAZ7eoVDR9/azuxM/6Bp17sbAtNsiLuD1dtS9GqLbO7ojiCoF1o/OAnJYTsUORg0ch&#10;t3HlyhVcuXEb0cn5OLVuLozkwM0MFWQ6NItZj6K4c4VLvzE8ijwnbmyCjTv7Bwqz6ra7VWUlwMDd&#10;kxM2lfIxdr/5PbqN9cTFj9tizsDB2Od/hyefT7hzF5Uc8FUqncbL5PlFqJi8/H8ZXB3q68s9WFsO&#10;mwZHz54Q1jLDSG1g4ej6JFxNA0GbrmXLliEvLw/L/7W8Tr819nwFPu9noJu9KcSMZL1lugJD29nA&#10;qUMCXpqyG2sOn4T56qVYuHA5fjV7CUNslEiWZ+HCzXTcYmQuLz4FArZZMbeW8PPQuCuJzYxgKLDA&#10;Uv8PsK3/eFgP/oI/+yKpOTzD2KZncza+P/o6fnl/CRYu+wLGrw1FWMAtpF33RUR4OArZZkiemV4p&#10;Hlh9QZsDb29vnqWiKkjYsxnDnaQaCWxMFRTkQ6AswrA+LflnNze1xDYsPAxyNidMH0kqzTawMCu/&#10;8U7LKOCBdjU2b6mpKTCRqDUrmjAWihKZziwStUF3d2seCqihaAwv/r8zSKNEGwHKK/sc/zwINm3a&#10;pKJpnBwJWrDdk5elFaQVJq2qKBkRk9+iHsJaIsG4ZpWlKTVBXpyLAqEpzIQKyAoKkJGbhaSUdIQn&#10;RONeaDgcvV/F6x30YxhOIuNWc+Yghu0Od9+Ihp1TC720Wx3ErGPt2DxIedzlNWQ6IJCKU66DqVpJ&#10;ACdjAcSsnRLWTmaxCulsztRF1tRQIfz4DihkhfCY9MRDkjzcIo5sgZhNck79xtXBji8XF794A4Ey&#10;axRcjsawH3+F8YnZuNjscywZZYrLxy4i9sYxZHV8F2/M7KUlvlUh5OAmeLRtgxcGvsBLNBJGihBP&#10;cYQovARFW9eUa4ea0PYw05TXVFaXutWVaZ+DrrKq6tb3Goi8//77Dq5yNHJqhRbdB0HfiLl6CrLH&#10;UdyIXq12B/bs24uszMwnZRXOq7proPcUo4ykpoWlgVprc63a5ZoysrGiMAVkg6lpOz4uHsdPHOef&#10;jaRSyFjf0AJtJCopiwFWGTLs+tIXXsunwCMvGF2nhuFswAxUNIo4HRSNuBQFJzNylYgfm2yOzp49&#10;i+joaHVE+YRHmDNnbrnwMPUdH3Xt2/qWVTx+UFAQV2f29bLieTzXU65VoRiT+rrhw4+/QUSeGDNf&#10;HY95A8tL2QjpmQU4FPgkf+Xgrk14aqrNB+9BIJTCzUGMF7o7V/pdRcQGBiLKtQcGNSsvBQs8cBxH&#10;s13x3vyXuHqztn1bGHMJx+MdMamfi85rrlhGz5bmvb76tqpyfY6P+s5rlC+Y4gqS4xF5CTfkXOt7&#10;vs963zb2NdRlzaiqblXHE3W0sEA8I0w5cjnu5+TwF/+CVTJnk1VrMzN4WFZ2Adc0QVykhXH9PCyF&#10;BnlYvXgK1kSpDbIG9R0CL+fmaOfqhpEjPOHooJ+QH2oI8PbUqVi6di32/LAGy9b8pMe2dYMI1qOC&#10;hreTWawmarWFnBY3RTGkLcobBJOqxmPiQtw/sAEJFw/Doc9omDZxqKIVbZih3wfb0DEtFYafWSL0&#10;p+k41/JbLJtAC6cKLqKNWLknG58v71pO354YEszjg3Xw7FBpYJJK9M7tO3xioYCcGlSVk1BXeUPr&#10;NqRMX+VURmFGDh0+DIVSBbdh02BoojEGf1I/PSYCeakJEEuN4ejZS2f7NcGqeWskJUbzY5J32d27&#10;dyE1lOoMNFzba3jrrbfw/vvv8+Ty06dPr7JeTWWkttb+TP/Dw0M5iSMPvOKSEigVcpgaKjGpGkN3&#10;MoBrZh6Bji6D+US3xmdvJcJGGNrLtez9hgNhPIwJHZNUx9yUIDaWJ6Xfvn17ufRQVV0DOSDQmKY4&#10;hNXVrWt5Q8ooHRnZLzraiDhh+zMsiYcpURU9wjyvpRAueh1dbWKwcNpqdHiwHj1MBXiUlINjlxiB&#10;thGjqJh2hSKejq+wMI8TNsLU4W3wIDad26fVBonXjuOsxKsSaRNHByJEacOly81Z/w8d6l1JQqBi&#10;z0S5MgrJlHYVX/p1wcS+lQmjdj/Qex8fHy4NpriCtemzpzXP6KtcVxltgGjsU8gR7eepIeeqj/P6&#10;J/Tt07qu6r4TKM+cLVeaUVyMkOwsJLKdcz4jctoCIjEbCCRVa2Nmjlbm5kiRyXDscQJmOrtAUk8R&#10;dS5bPFRGEmQkxCIqvRAmlnbwau2ExkjwUiIvgXT4cJgzouob9s+NYRN94TBKMpPRZvyCKmqoGHHb&#10;CInIAHY9WH/Y115KKk88h/2BZpjyclfeTqLfx/j2dh+sfm9kBQNJdgzfzXBt3gwjRz4xzm4MKVV9&#10;dqTr16/nZdVJmDT16ytpK0y4jE3HCzF34VAeR68g+iJ8o50wfXApYWDVLgRe4JIQpdgIbYdPg1DM&#10;FsikKBRZtkTU3lVIFTZFK0ttI08BHPqPQ87dc0hyHYVOTvSkyHDnwFE0HTUZDtLqTBVUeHh0a7kA&#10;qaT6otAVRNzqsyMlKRt5qY0fNx6+h3yrrFdVm1Xt7EnF4+PzB0/UTrC1AMa8UHtHDFl+HuRCU5jW&#10;YGobdCcBITGF3BaKjOy7devGy4nUEhEdP348tw2qaae8d+8ebgBPtl6auuStS1625myufNq7ffKU&#10;J9ImMSjBzDFqqeRW3/tQGRii6HEQ3liZgG9+HI9WTdh4C9yPpHY94NGlN7o1zcR7n1yAW//OMEqJ&#10;wJ2sJujRyhDxwReQWCRCl5GjsbC/Mbs3N8vFzXOSPcLmn33wp6Alli0Zh3aWT87t5k8rcbL3m3i3&#10;ZY5WnbHI3/k5L2/xOA6x928iPleCZl1exNIF/RC+/wCi8h7j5l0lJr75Bvo5GyE9xB/fbL4KC8OL&#10;CLBhv32rW6V+JLMLGtOH2Fgk1S9JTClnKhEYffVtdeXaZX/eusXzoxLI+WPwkKFV1tWnpG3//v3c&#10;5pTGH0nCa3OumvLnkrZnX9JWycCFSFm/prZ4qYUz5rR0w1z28raz56pTStmUUlSEwLRUbI16yAkb&#10;ob6EjWAoj8Gs0ePR9qfjuPwwHHt+XQibL/1Ru0yddQOpOdqziTknOxvFxVXkhPrbQ4WSrBQoJNXR&#10;XgHaT1qAYrkSydf9kZ0QXevWRQ4Dywhbxo2f8M3Vbvi8EmErPYpSwRa8Zy/uGYEehoqTor5RnHgL&#10;yxcPw/rAZPXnpEB8cyau7PjHjh/DgwcPOGGS2tgh3G8XooOO49iMhQh9cAdpl/9AeIZaB06qcLM2&#10;3eEyfCaMLayRfm0D/kwoNchXFeLez78io0xdrgJ0WoQK+O/N23SFOVukHfuN58fetm3rkyq1F+hy&#10;kAMJkRIKqqpPEAnSEDZahJOzVNwovraQmlRN2EpKFNhzIpS1F4p7UflchUSLPUnXNKB4dgsWLCgz&#10;5o6MjKzW9mzKlKmcsGlA8cwoIv3u3btrfc76BOVqNVAVY/qoJ2m9Jgx2g4OVABJbZ0xVnsY7O47i&#10;UU4+ev/fu3jR9iFePBCNo6duYP2OX2HQrB2Sgk8gmo0pwZ+/4lsDLyyd1QnfTv8CK3bewkfl4uaF&#10;4fbOr3GqpTeWdIhD5wWndGTcU5Wv8yrVUXHJWdbDi/jk+0ewbeGA5HXjsOVqMoKmL8LSazbwZnW9&#10;X9yGnOIwLOs4Fi5j+kIaegMCHc5qFH6Ggj4TabG2Ujs2UaghchB52iCbsmvXr7E5UAaVXIbYuPin&#10;dmxNNpf4+Kd3zOd4eqjR4paWteZst0gvDWgqjc3Lw5mU5Ho7IajbUSH4xBa4rd4JWbdS+6opLyBt&#10;5FYkrPBG29Iz0N/SKsDswYPxTmgoDvy8FlOXf6S3lp8VpD24p3ZAGDiphppq4nbv4CakBp+BUt4f&#10;Vs5tan8gVSaOjH8bk+8UQpepfEFmBg+gS+E8nkUsXry4WrG0XiA2pDUJK8b8iulZH8NCLIW1VMwX&#10;9HX/XowTFyLh0HkAhnZ1QuTJfYhOS0GJoQXuhpyD4++70ctYisTYe7iaagjzwYvQvo3GjksFkaE5&#10;TIykUD+NUphYlpoSlKTg6u4NuHQvA21GLsDoXoY445eCARN7QVwSi4tHY9FlaFtc/v5tnLuRji4j&#10;vDG5jyN8tm5FXl4U7ua0w7K3Z6BFHZzwSDpFtmAU/828jqnsdEHjpEKejo6OTjyMBkm9iooEuBOe&#10;hDbOTSCV1uwscDE4HnkFxeja3h7pWYU4fzMZEpGKbVbYnGJAG00Vpk6dysMy9K8mvdDVq1d50FiS&#10;UBJJrU24GI2hfk1x3hoTFD9ZO4iylbkUI/uTxMkN88f5YN6hM/j4s7ew5FVXvPvZBNifuoSHw9W6&#10;FaWJOaKixFjwZhtMsP0UXsnF+OPYORgLTCA0EMDMeRSPm2fi9Qp2+ckhNjPBUZ8bWLBiFB5ubK4z&#10;tZhYolVnUzMk7ryGgnwZenXvjw/eeQyJLB+PREq4SOQQDOgF37VzMcCwM0b8dBKZd0/g2IJ92Dl4&#10;CAqarMKxw5VDv1hYWHCSTV7N5ATS2Juy6nDrVjCaWggxvI8bfj8eCfdSSd/TgCZGneY5eo5/Furl&#10;SkaPgrOp2mPIoUFBDAWwc26NXwKvIyw5CWEPbuGHb1diV0kAln60EOJhH+G6HmO20Xm/PnYsfx+w&#10;f4fe2n12oEJGRDCKShS1DBEhQIeJr0KmUCH9TiDSo2svyYDAGpMu3YCzVLc3hMhILemjJOz/s5AX&#10;w3Dwu1g17gesOvKI9YkEhdnJ+GXVAqz4Ohidh3RH2q9f4GhoBmQbd2HftVwYmVvBnj2WNrbWaN7O&#10;DNcOKNF6dH8EzHod4flazwJbAE///iOObPoRh7f/F+euKcH4CCK3jceXUW0xec4gBLyyFOeuBMLv&#10;zQ/xSK6CLMQHa09G4saaaVh3Q4R3lo9G6OdHIHZvjVWvLsB18z7wjH8LL22sfQgKWhg1CdApfIU+&#10;cPHiRVBYG3d3D4xlzysRHyKGRHavhmRjl38MLtyMq/L3G/bfw5bDkYh4VITHGSocCUzEhVtp3Iva&#10;xLwJmjVvwQPikoqYCFtNIAkc5Rklm7qc7NoFJiapG5G8v4Q4sHGQwjbUNha6mXdh9FX8eDofVh69&#10;MHvFf/H+4CQEZtqgk+o+zl9Mxqdff4jbG3/CfYE7EsMe43bAPvQY8m/cS8hFIWucvNCbOjhoxc0T&#10;wGvOuzg2WYS1oxei3eeXdEjaytdpu+oS0mVyhNx4jLs3buHz1V8iKFUJB413s8BMvRmk9gWGELB/&#10;PRzVUvuSajKGjRkz5pkI6UPjNy2rGAFX1baRAwYMeGrHpph8hPbt2z+1Yz7H00OD/f/b1jmo7hPQ&#10;dEZenEVH1+GNnzZj44UwWHabi8sbt2HL8q+QefQ/6GGk30mPcuw5sN1YdFTU3y5fYE0gBwQDpZzt&#10;gusgMSPiNmE+ZEoBMu9dQeqD2gdeNXPpAAcT3RIPidQIRcUlPJH2/yzYqqPKbo2mLyzB+skz8cGW&#10;QORHB+HR3esYuHQKOri0w6QPXkREaDJSmzlg3eZ1GNjFHbZte+KFeYshlFtj5s4v0b3nKAzsaQG5&#10;VtNCJOER5b00tYDE8MnGyWXiDnw1pQOKcvJgyBY7RYYcLwyMwfmjfogNPIVh/cwQdfEyeno2g6Oz&#10;O7opg7B+92kIW4zF57NHYsbST2CZU7fnYsqUKfy/vhJUDx06lC+82gsd2ZuR/eGMGTM4eYtMKMZG&#10;Rs4odVFwSCJ/n5JeKlkQiDhhGjduHJf8kfcgedO9+uqrPAbbkCFDuM0ceSySbaMm9hi1u3XrFh44&#10;mFI9Eei35JxgbmGJprZ2sLK24t9ReU0gKV4nLceEp4Wo6Cgu4XV3rSL2YWEy/jV/J24m5EEpz4OH&#10;iSEGj5yFf03JwNlrdpg+fzpydm1FwoQZMBEq8cWyI5jx6TsYPbgLLCGDUCQEsovV45GGiqoY2xZ8&#10;juxB03Eq6ge47YtFpSybOuoExeVxQtNTch+eC77CxG7u6NPKhNWtMKeoimDq3hMpq39DrEqJ9EfR&#10;JFx+piGVGsLMWARLM8NajRW9gd13cj6xs7N7JlPyPUfDUa+ARLTfv5eVyd+3MGlYbk5jt/GQB4xD&#10;YWYK7jx6jCy5EDbWdmhhaahHtag2BPjX5Ml495dfsGPdZ5jz3spGOcpfgfirp/gE0aLrwDr+khG3&#10;8XNx//BvyA67DhUjs7buXRt4NgI49hiG9D/PNprXz7PoCaRdztYXKMIjUaBwwYczi7Dy233o8t5h&#10;iCICYGlqBIURI2LGpuThw/5bIy38Nswd7WHXxBYGErUEyJASzrLlsSKNUhSbYc7CtzDC05jbtBX5&#10;nGW1VIg5tw6Lll3G3E+nI1OZDKWCjYfuPXDadxuSkwUYv7cfzm5ka21iBLZsSB9aI88AAB7kSURB&#10;VEXB1ClwKkhFiIkR/A4dwshmMm5nVJdrJmkS2YAR+dGHtxoFBg0Ovsltc7TtxAhGRkbc1oxshmJi&#10;onnqIgKlMjpyIRrN7YxZvytgIBLx7A9E0EhdRiAvXSJrFGi2oEDt1k12rpSxgNJRkYqXgg9rjIPp&#10;Wdq2bRuvRzGvrly+TBcLkVBUzoBY1zXIS+TsGoK5g0N9PXPrW0aqXMKF4EQ0sTKGuakh7kemwN7G&#10;FDbss5GHN76dfRmLZqjDAZlM+wb/zQmCU++lkPa3QgvTFhgx0AzeY/qiVY4JOs0biE8/WYbd7Tph&#10;QAdDxGcVwdpGPe+LjVj7RhKMWtwPDh3VWU5mff3f8h67EinbQFSo89WPwNV7jFRbwGvSO7jb9kUs&#10;2twW06d2hMHNBPQyNysdhyKYWTOGZtYZaz/6Dq6s7+kedPvupb90TqhN3ex8Bfo3s0JYbAF3CtAO&#10;vFzXdmt7bvSZSBt5MWt/99x7tPGO97S9R8uRNs3XtSFLD9jkp48wnSoUI2D3lxi+6TwWTF+Alqok&#10;jHl7OQ7uOomxdvq3B6Fre+ull/Der79yFek/h7SxnsxO5WFG6gcB2o+bjZCjO5AT+SdbsOSwb9+z&#10;5p9VA3EpoddWEVWlLtJV3pAyffy+IccLCbkPZXwGI8Bp7J44Y9CH32PVb73xMC8N5nYWOHbhIZa+&#10;sRQPNu2BylBNKhSWdmjZuw+Cs35GSWEJezjpiSS6Vmp1zT7mJMUjOzEOSQlpSLi0G/Cchwfn9iMp&#10;PQ7Cw98h9Z3NeOtSAVrfXosQyNB3xCh0FLfCLjdvnOm9EG+KzdGkqRiprt3RrYMZ/jyyF+mm7aHM&#10;i0J6Rga2BQWxBbJXjfes4vdkzE9EqmLdutwbDfz9T8JAIOSx/Cg1lK76pC4lYidki7hSLmOkzQhy&#10;pRAxSUUwJClvURHPREAqUI369siRI/y/idZGk4INU3w2InRkuG1lokJ6dhGUEKoJG5s0KVUSBbYm&#10;GzuxxBC9+/TWGfdLgxPHjyMxKYmTPrIpo3iEZENZ235o6LgdNWoUj88WHhaGff4P0MHNCiGxJPvK&#10;gaO1ACP6uWHCmx9A2jWOjU0hSCMpZ/c+zW048vw9eRtLAjL4eNu5KwGufSbhxsuvIOhhAYylhqyy&#10;DLP3e6gP5jESPvxtByhi2e8VYpialHdM67rgHai3gOPL1dlgMhddm9nApPUYKIsLUKgyRJmp4sI+&#10;pcS4M7b7d+ZF3u/tQ8HSIkjNpNV63DVm39a2fPLkF7Fr1y6cuJLIzlWOW7du8ViAjXUO2mVky0Ye&#10;3Q29hrqe29Pq28Y83t/hGspIm6ogHVfDo1AgtWYPeUs0lVTvAJDLJjIzfUQOL4jGl9sdEB9wBjSk&#10;yTlhemsFJpx/iLEvt2t4+1XAwc4OiQmPGq39p43C7Ay2zKhg0a57A1oRwGPMKwg5vgt5UfeQYWwO&#10;a9eqgphWDwVb4GLPHuTq6P81kE0JSXNkSbEQ2OZC2rwNBGbdsWH1ZPz82ALmXSbgtegP4e34I0Se&#10;72HtN+MQ/GEwrFt1RCJbaI09gvHutK/xZvsEFDUPBTp1g9hIgugjGyA2VgeflefIYapUxzcUGppC&#10;YCiGoZENWs0fhE96S2DQxgvd2wgQmy1Gwq0IdOpvBEe28Eb57YLXhDcR/M77WEwODT1n4nNxOu6b&#10;SvhC2Lplc8hu3sDWrWFc7VlR0qULNFP06dOH59ok6RLFK2sIxo0bD5lMxvPVkhckeW6SJKxiqjNa&#10;t6kviLAR+bKzc0JBQSGXphGIrGmrpmgsUhBgWtQ6d+7M7dnIs5DUoRpk5xVDIBTDhBE/7kwgoJRz&#10;JDkr4e8JRPA0QUsJ5AFM5+vp6cnfE2FTKWQwEKp1eGSTR+FLJk2aXM4xoLFA3rYeHh78Gnfs2IGQ&#10;mAJIDCU8u0F8cho2HAjlakkzCyu8/PIUfj2nT5/mKmhtUL9TXw3oZIvM3CK+SacwGl1aWyE7V1Yp&#10;gwKkUtSYG0GrjkolgGmpbTREUkh1SBWI7JBX6MCBA9U/r3jMZxTkDEBjU2RQAisLQyQnJz2V49Kz&#10;SM5fx44deyrHe46nD866VEXRmDVuEQymzUWrojB4vx6IFSu3YGUflyqJm4I9YE5GeoimJpTAXBGK&#10;sOR8NLURISM5AutWncbUHxfUSfJXNwgwpm9fbDxwAJdOHkbf4Y2XYLgoNQwRUfmwbecBO8qC3SiG&#10;ySo8CvKHQq6EvXvDvTU9Rk3DPd/NSL97CWITM5jZNqtzG3E3zsGAXeqr8+c1vpfmMwRaAK8EBcHA&#10;rAlaz/geJ2eLy1JRtZq9D9+U1nMf9TpG5uVCyBatsIOb0G/eFAjv+SObLbhug1fjl2H0aC5AG2ky&#10;GzNSDPnmWyRfVduMke1Vc+9ZsGd8JMx3I+tnA7z48XuYNHEiioqmYeEHSZCynbavjw/sM27jESMh&#10;g1YGIjM6DGK5EONn/x/a9xyOmzfvokMHd/Tv1x8De9/mC2SeRQ/M7pHH7xnFj6PE4jt27uQeyWQP&#10;Rh56lcDuM9mMfffddzzkQkNJG3kAasbMwYMHubQsIiICs2fPLldPI70ir9WjR4+yhTFF/QUjTGKx&#10;lH1OrpQLlJwJqD0NeSNHGSI5pCalfhUIRBg9elRZsF1yQjh9+hQPP6JiBJDIo7ahO6VhCwwM5O+p&#10;bo8ePbitrEDA7ntpHSJ4kQ8ieZBXfXjX1oTDhw9z4kp2VTNnzuTXRsSRPHAFBhJOZCm1Ftn0EaiP&#10;ZurItRoQcBpWZgZo69oEW3zvQcTmaiIityLz+UteIsOrEz3qTUS9Wlvgbng4unbtWuYQcvnSJb7p&#10;EbHzpXOkzQ+dOxF2Ly+v+nfKXwCpoSEK8gshFQvVthJPCU9jY/Acfx343c2ICsKhad9g2/xp+Oi1&#10;/0B+ZDNiP1kF/yy5zh/lydXlHSx0xRqvIwxd8dWqF/CvaWNhOGwEnD76HU2W/xu9Cu7htwObMee7&#10;Q3hccyt1AtGm/0yfzidln/9+qefWn0CVG4zPvDzxh8/3+KCdGbzZQnvwWACSs2V6PY6CFptitpu2&#10;q3sqMd1QOyfwOG5XTyLxXt1jcEmMTflke+y4fozT/xZgPOPkSX+UqARoNWgC9+DVlTuUpJDy4kJK&#10;CcII20aeNYKkWpT0mogIkRNNUEwDsVpSadrUnhvXayBXKGHV2otHq6cDZ2ZksEU2gNtQ2bZoAXNj&#10;Y8yaNYtLKQiZIVdJHMtJFy3WvXr1hbWNJY89tmXrFk7OiMwQsaDsAySV6ta1GydsdAz6jhb9qkA2&#10;X7RYkF2YPkHPKJEpCvtRFfYzcpqTnYXObUy5lydKJVykItJuh+DZSk06iRgQESTQtc6fP587OtCL&#10;CBtJmUhaQb8zMzPnXqx0j+h3fidO8KjzRNjIlq+k1J3R1dWVE84XXhhYFryY7iOREkcnx6dC2Ah0&#10;7JKSIshkRfx+aMKOEHk0YN/R58TExFq1ZWIk4nHtYCBFO/cnUndOdBkxDo2qWx5jbbg4WnJC6ef3&#10;JB/0vfv3IREpuMSI+t7QUD3+Kdjx3w3Dhg+HQiVCQoYSdnZPJ3k7aapI2qstCX6Ofxa4pM3KyRPd&#10;dy/HngG7MbV1E6iM7DC4N6WVqRw0l6a+W+lp/L2pnlRfQnkB7kId7HSgkwRnvvkUH0OJ71Z+h2Wd&#10;bVCzU37dYWtlxUXz4ffuNkLraiiyYlA06w98vWYC8NV2ZMUE48qBH3Bc4Iy5o/QX8DEh+Dyf4Fr2&#10;qXphqzsojttChPrtRn70faSbmMPG1aOWv1XB3qMbIqLuorhIvwT1WQYFmKWgzfadqo75RSmZIo5u&#10;Vav2jM0hZsRt+rRpT9REUJMIIgVKtii27T8a1J8kHbHvOQKpN07xhc7AyBKOHXogjxH12CsnuWpc&#10;m9RpMGHCeC4BIjUgSaTIbuuPP/5ARmYml54JrR0gzk7hajRazEn9JWTka+TIkfx3nBRa2qM4NZ7X&#10;rw4ksSH7LSJ+Jg10UNJg4UK1sXxVNiEUfkLJOtOrjSVuReTxNE0a/L79d8ybPw+7du3kDgZE4sLi&#10;0nhb5KF67epVeHXsWI7caUD2YCSpI3JDZJQkeaRupD56zMri4uO4ipGkbyQFsmLkTRNigaLvU4ow&#10;8uAjgkwq5upIp75BksBDvr58rJHaWgONBLSwoICHPKkOPEl86XuhUMDHFpFOkn5pbAMFqiK4Nqtf&#10;9IAz12IRk0SJ6JXo3v2JSQeN7aISFSMdzrzvmjRpyqXXpCb/u4HOn1T0cXFxaNmycm7XxgKRtmHD&#10;hj214z3H04VIVZyIo/cM8Pvm1Xhv1UzMjFLvGju99DHOWeqeKBMoObSeRLA87IedBKI2y5D86wSQ&#10;STbtFny+WIqs5m3QpXnj2TD09vLC6StXkBgbDQdnVz23rkLMmQ0I3n4K37U5gJfHD4Kjc2eM/L9t&#10;ej9OYXIc5FUmj28Y3EdMxb1DW5Fx7wokjLhVryplu7xzh2GQl642wmaLIxl5/694j5LUqqREjqJs&#10;3dKHorxsRPrvhVQiRqFcCcPifB6xnRZ1bU9Ef381MbPvMxLZj2OQFnymTOVB/4k4FBVmIfTgBkjY&#10;e7FKwRa5djxArKqC5ye106JFi7IQFtpoNnAi4q4G8HhYGmkMSQQodRORlRMn/Xj7RNhat2qNIUMG&#10;V9s/b7zxBlasWIHffvsNS5YsqVU/NnQcXLx0kf9PSGZEUaJCE0tDDOzujN+ORTECp86pWlgo40SN&#10;QoCQZyWRKrI50l5IK7Y7io1bSgN1mTxGeQVwiRkRF1Kpzh3bBj6nwtl9lHBiO4SRQE0b1OdEbqgf&#10;SC3q7l7eLrSxxy2RxYWLFun0biXiWXGM6GqTpJsksaNUdzz/q0LOPW7JE5dUqZs2boRIbIg9/nFc&#10;TWpkKOCxyWaOrtkGlghb5KNC7kyiIZKac7KwMGebFkMMGjSIf9aMexcXlxq9Ieta/jQ8AWkskAT2&#10;ac2BZAIQHR3NU3c99x5tWPmz6j1qkBN5DpNWBkLs3BXbN55E/tFjSDvqh5uLB1Yp4ZLR7lKfBuYC&#10;MnYuQXZhEdsF5iD0jj8+PxMBG0ljBqYU4N9TpvBO2b72341yBJveX2DNb7vgVnADaz2tMaT5UOw7&#10;Vvs4aDVDhZLCfC5lsW7bWY/takMdDqS4RIGkID/I8qoKLqombMqsZK6iI68+CnRJUiNSdWxkkzx5&#10;9Am4Yfc/80USDjHlDo0LRdz1c+X6JvbGeTw6t58RNrXzjhhKtGvnzo3XSc22des2bNy0iXssxsfH&#10;8XAgJlZNIRSJGSF/wsgp8TUtmmRULhGrsysQyeJ3qorz2rV7D/9epgQjgmNg23MkpA4tkRh4GGJG&#10;HEtKzR2oLqlo6T/ZRVH79J2xkRHi4mJrvH6Kg0bPExGdp9XnhqXzUE6hEFn5KkQmyDhhIxDBoDoU&#10;L402D/SepGEaI/GKr8OHDzFyu5mrRukzGebT/SEQgaEykljShuRUUAxyC5VcAjWBEbSKbdFiTc4A&#10;Ld1a/uXjsj4vCq1CErCoxCJsP3Kfe80S4SVnE+qLVxcs4GElaKMglhihRGnIXmLk5lefHtDnVAQe&#10;xBdwCSARtorHJa9LUkVrPnt7e/N6uuo+f1V+UfgaGpM0dv/qc3n+apyXKCYyCKriu3h7b1usGN4D&#10;bS2NUFOENOJ+riY1+gnVGkYth+L06C1wGzOSfx40dBq+3XIAg+zqkEunjqAr7McmZJIwXD93Ss+t&#10;qxDjsxQL1ivwSsd92JP5Kd5b8y1mdu4PKWz0dpS0mwdw4I+TUBTmwi5FiDbGrujgUkVATW2UxOLC&#10;0Vj0njigNAWVDHeO+qPZiHGw1ukQrE55RfZXsWd90HbsvNJySlTuD/txY2GYGscJG6mdSIJBg4uD&#10;DZbgW8G8n0nlYqQP55VnDERUzp07h9hYtcqM1FJFeRobHBVSH96HPOlJkGHqGyIR3NhdqYKv7yEo&#10;GBEwLJUMcSll6TNobt8c5hMXIZIRYkFeGpd2kOpx1qxXuDQsIyODG+sTOdYVdZ3qk5REJlehaYce&#10;SLp8lJfTvbCwtIS9rR3ad2jPVTiaPJsECiSbmZHOVbcEUnvWBFITktSQB9mlSUIPey5S6ZK6hwiC&#10;rpRQvXr3ZsTIjS9UZD9GfRt44QIi2G9IrZaUlMTVtuXUtezcHic+5jZrJMkhiQ8ZuSclJfNjkCSN&#10;iCfZBBJxyc7OQkZ6Bredo4ClRCCoP4yMzTCttH8OHjyAdFaHiGvZufXq1fAO0AFSWxPx1Ng9NhbI&#10;C5HGI6mRRaVdHx4exp0tqN9I8kjOHCTdsTBi5HiUbm//O+HJ+DMiHWKRAIUlYvTu3aNG9awGdD+0&#10;U+FR3MG9+/YgNzevLAXZczxBeHg4/08OM8/xz4TIpuNi+Pw7DvEJEXht8ipcMPDE6o+X4u3+lW2u&#10;aB6Oz8/j79ua6o+0CcAWnLGLIR8zF7HRUYhKz4OoiFKmmKOxl/i2rq64zyb4YpkMkgal5NKCKgvn&#10;/3UF/427CfM9JZA5TIaHcAPmbXyAIz/oKxenCulXNmB/gi3mtbOHufIulg3wxfqQg2hlKoDuqHul&#10;6hLZI/i+fwVdOGljZZRw/LXvIQwdy0hbVb8FHHqPQso1Pzzw24XWI6bxmAsRP/8A4bCxMPjzIvdq&#10;IVL26/r1fFKn9wVsUheKRJg7Z06ZcbYGGmKnSwRcRvqecZCB9KHDhyErlEFoactzWpraNoO9e2cU&#10;F+bjYcB+NrqfOPTQdWnihhE0GSPchk/DA/+9MBILuZTGyNap3HFaDRyL0AMbsHv3HkYM5vMyIiPU&#10;d0TYNFkJKoJIFMU6u3zlCnLDrvPjkxeoxoZO0/dERjZt2sSJJNmzTZo4odw5V5ebs6we+yNHim+/&#10;/Rb/+ew/+OSTT2rThdWCyBDZoxFJImcBXdD2NiX07z+AESpjhIWFViI2mzdv4u1Rfc14JPtBIm3k&#10;AXvo0CFepm0fOHSoN+8DCg1CsewouC+RDpIoUzm1RZJP8hasDXSOd3rWakF0abzQBoFQVX/UF0Rw&#10;7e3s4XvoIPfEpeskdSqp14+wMU4bC7IhpPMkqRu9yLFFAAVeHqHb3vV2eBKuhWSzucAE+WyO7dTJ&#10;q1Lg19qA8r+SE4izszMP60LPCD17z0lbeRBpo3mXwuU8xz8TIpcF+/HFPGdcOe+Di61mIuijAZDJ&#10;qvZyupWZyeeVigtwQ1Gc9idenvoO/PqMwEoPR0QGfIxRXT5B5pJe9UvbUCsIMJLtsom03bvBSEy/&#10;QXpq1hLd3rfDN5+sQuvLmRhzxBGWUc3Rzli/Mctysw0woW8/jJ82BVJzcxTtMce1B5lwa5cDv19+&#10;RFi2Myb83xK4WoiQGLQHu3ecR8vJb2JMNzFMXKSMTKgQ6bcRcbb9IOlhwSfjzBA/+GzzRYlVZ4x9&#10;bR4cVeE463cb2VE3UdhyPAZ27g5Z+AUcfGsS0lv2RkyEKUiBZOHijvyHf+Lw4SMwMLGEhL1ksnzG&#10;GsQwKKmcuFjBJvACChzLdt7G5kbl7jGNr8KcHNpm8zyD9L1+R5t+QBH3yaNSJTGC88DJMLZ6IkVV&#10;KEoYud0J4sBE2TQhJUh6o4Gf30kkJDyCnPV7RmwEhIbGkBcX8LqOnhUDGwtg7dEDmaHXOaHQPH9E&#10;3ObOncslUhTmgaR0Fb0USaVHdlzp6em87aqcBGgBpAW63mDXunbtWq7iXblyJQ/ySlKZhqAvG99E&#10;2MjGqTa4GhTEPRCJTMyYUT6MBREFIh0iPq6K2Xs2uERiLjEikOE4ESGSYGqyKGiDpGqi0tiURNji&#10;4+IRcCaAq/rIFKAqaAgKST3Jzu3AgQM8ewTdK2qH+pwkI3RfSMVO5LGqTYuTk5rM6zs1Ep3bieMn&#10;4OzizAmbJkQIXTNJUGezTRcd09f3IDZveRLXjudXNRBji28IlOwpHtzVFq2crXnw6PzCEq6yJkcP&#10;ilFX340Y9R+ZVhC4fR07j+nTp9cqhuD/EqifKKgySSb/Lpve56g7RGePfoj+ErZbnPoK7vp9hb5H&#10;M5C7uGpPl6ziYv0E1dUCOR4En9gDt9W7IOumzpemmjIYGL4GwXN66j3/qDbiU1P5f9e2+kquq0JS&#10;0BEIx2/HooA1eHvjYRxvKWYTmxf+c/m8no6hRmZaOhLTwvD4cRxyL5/EurDW+KW1CMeXdMT1/nsw&#10;yTkAC7t9id0B7TFz6nGs3j8X/mM7QXziNIycJIi7sg6L38jA73dexCW6C7JbeHvoGMz0uwvjU8vx&#10;5S4vfNXnMr7417v4v13HkDhjGG6cTEHzh+/ilyhbLLe5jd3KHLzCbo+9exdEZ6TCUGQA157eZeeY&#10;Hh2GrPuX+URbRvRVudg4ujleO5sNgWgQgjIC0MNMc49lOPjBeExarVZZk3HzqoBYrBjohGcJFExV&#10;TdiM4T76lQrfMjJ8xpcTNgrfsWPHTu4tOmnSJK7W0oCMrhMSwGM4FUTd4XkPVEID2HSpTFCIBJo0&#10;dUB2uNrejAzdtbF3714+UQsNhJg7by4Po0CpcwhEDChnpyYuV1UgdVNDQfeYArWSypFs7egcGrKA&#10;EOGkV23bILUn1dUQMQ0o6C+R1uEjRvDF/qTfCRQXy9GzV09OKsg7kWKCEVkjKRrdJw3Jo5AoNH7J&#10;oYBU0BTjzUhqhMiHkbw8MPACN/yuCPo9SS+JyFI/0O8010GkkgggkSXy6L14Ue1Q8f3338PFxYUb&#10;k+sCnZe2pFZfoD4Z6j2Unw+pXymESzmPRzZ+yS6V3kjFKvTqYIvzt1KgkEg42adrpY3DuVtpOHsz&#10;hUvXjYzM4Opiw500GoJtW7ehT98+ZX1PBJ76kfqUsmZQn5Dk+FlIFP9Xg8Y5kf7n+OdCNOLnU4h4&#10;zRuObMVwa90evR5XPzmS0sBVT+782jC2NMH5sFjkdLKCqDgX18/vwRZxN6xuRMLGjedLFzarpnqK&#10;o6PKRMDkl5G3LxaLZq/DmdlrUJhXCJGpGfSZlCs9KgRiYREu7r4A5e2fcDlUgffPpqKNKgy/Bs7D&#10;im0jYasaiEU/j8Gt03fQfdVKdO/qjg7X7iBHmovLJ97AwhMqfHFXDgcp2V8JIJC64/OAYBQJC0AR&#10;rExLz7jtsjMYM2gAIj8bh2slWYg+moo3V65Bm/QgvNz2Ny4pIrj2HV65O/BE1VSmEqH4S+ZqAicw&#10;0OoXVQnOr3mlHGFbsi2YEzb6rUYVVekYNXjCVfWdrjY177VVt7raK/Oua+oEWU4WpOYWPL0U3ReC&#10;IjeDG/ATYZo/X73IUigMCj5LdkBk8E8SJJJokDcp9ZGU1adjJV31h7LrYFg6ufDfJYUGIzs+EhKF&#10;jB+T7NjIjoh+S/UpNAVJIDhpEwl5Gak5aVGjdqvy4K2urxri/dSpYycsW7aMq0lJNevv768zB6e+&#10;jq9dPmHCRJ11KXAwgWz3CLNnzUZoWCjae7TH+g3rS8OdlHAVIYXroFAj9Pvbd27zPjdACZeOUV+T&#10;RJPisxFx1ng5VjwvqksG9WQYTm2TByEZh1MZSYk05F0zzui4RCpJHUnvdXl+VtcHnGCye33okC8j&#10;S8YYPnx4lUFWq/o9jRkCEdCK45/6j9uXuRnDwdYcDk1N8TAhB0mZxZxk9uvXjx+fxvapU/5o3bpN&#10;WTDc2nirVlfWuUtnHneMQtVQ3xNBI5MAuhdiAwVUBmo1NUnjNJkTatt2fcsa6/cNOR5JiGkDQM9f&#10;Q/q7Kjz3Hn02vEdFPva30GLkaghc2UMa44K9W3+osoHHBWo1l6dlZdVBQ0D2HJ7D5uOVdZ/Bcpja&#10;kHLYyFnY8bEnCotVsGpEL9K07OwylYc+oJIl4IxSjpgZb8Nj7wfo1qUdjPRo/1d6FKSH3YRCJsFL&#10;H87DIAcl2u54D1eux8PbiZGtVs5QKw5KGBs1R3F2Lhzbq60DJU0cYSl/CBh0wJBeETgfEIpeLzvw&#10;NlV5D7BjSDc8mPkRBkrTUdoIzKRqWx0F11AwAiZwhqtXR4jDHkOlKEbKnUC070M2T5XvU15qAp9Q&#10;NUbk6sWgfD0eZIYNzutbl2HQiv2l9Qwwe/1V/DSrY1m9StIWWgzU30CXIIbXV6kluaW1Kp1ixTbL&#10;fS61MapI7OgzLRykmkxOjkFCSgxKxCY8eK2IpIns3Cka/YgRw8u1RySNJBm0mIpKA9aSao3sTzQ2&#10;ZiXFJTygbcbt80i7dbaMWPIQO1pt0YJFJJDya/IQIHIljO1aQJYSyw3wSVpExyC1KC1wFR9+XZKr&#10;qqRZta1bVsb+ff311zxTAL2IuJFNUm2ORSBCvJVClLAqrq4tuXOLrvrkdUvXrq3KrOq8qE11H6jD&#10;SPy2/Tf+naZfRIIiuLUwQ0R8IUYMH8EdEexs7ThZkcuLMXVYKxwPjClLkaVxetB1PMrBSpIqIjEk&#10;vdy+fXs5J4qKY4lAY4lCddC1aEvkarouDWgs7N69m48pIn8k4SNPWSJT1bVRm7YJhqX2en8+LMCN&#10;8GyM7d+METb1dRCBJZDNH405UvWS3Vp9jqPrO1L3kTOKpu/pv7ykGF3aWaJ7B7UEfqvvPW6uoN1e&#10;ncdtLc5LH+WNcQ5URpJ/6n+SmFY1NuvabkPP91nt24b+/q+8hv8HJCN6r712BowAAAAASUVORK5C&#10;YIJQSwECLQAUAAYACAAAACEASrBnCwgBAAATAgAAEwAAAAAAAAAAAAAAAAAAAAAAW0NvbnRlbnRf&#10;VHlwZXNdLnhtbFBLAQItABQABgAIAAAAIQAjsmrh1wAAAJQBAAALAAAAAAAAAAAAAAAAADkBAABf&#10;cmVscy8ucmVsc1BLAQItABQABgAIAAAAIQBuYPVAxgUAAAsQAAAOAAAAAAAAAAAAAAAAADkCAABk&#10;cnMvZTJvRG9jLnhtbFBLAQItABQABgAIAAAAIQCqJg6+vAAAACEBAAAZAAAAAAAAAAAAAAAAACsI&#10;AABkcnMvX3JlbHMvZTJvRG9jLnhtbC5yZWxzUEsBAi0AFAAGAAgAAAAhAO6a7cHhAAAACgEAAA8A&#10;AAAAAAAAAAAAAAAAHgkAAGRycy9kb3ducmV2LnhtbFBLAQItAAoAAAAAAAAAIQByiJKnRawFAEWs&#10;BQAUAAAAAAAAAAAAAAAAACwKAABkcnMvbWVkaWEvaW1hZ2UxLnBuZ1BLBQYAAAAABgAGAHwBAACj&#10;t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4060190;height:4572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u1&#10;/1zCAAAA2gAAAA8AAABkcnMvZG93bnJldi54bWxEj19rwjAUxd8Fv0O4wt40VaaMzliGIOjLYJ0v&#10;vl2Tu6Zbc1Ob2HbffhkM9ng4f36cbTG6RvTUhdqzguUiA0Gsvam5UnB+P8yfQISIbLDxTAq+KUCx&#10;m062mBs/8Bv1ZaxEGuGQowIbY5tLGbQlh2HhW+LkffjOYUyyq6TpcEjjrpGrLNtIhzUngsWW9pb0&#10;V3l3CcJXLW92bT/PuhyuF3e6vG7WSj3MxpdnEJHG+B/+ax+Ngkf4vZJugNz9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7tf9cwgAAANoAAAAPAAAAAAAAAAAAAAAAAJwCAABk&#10;cnMvZG93bnJldi54bWxQSwUGAAAAAAQABAD3AAAAiwMAAAAA&#10;">
                  <v:imagedata r:id="rId10" o:title=""/>
                  <v:path arrowok="t"/>
                </v:shape>
                <v:shape id="Freeform 6" o:spid="_x0000_s1028" style="position:absolute;left:2266315;top:1960245;width:316523;height:430823;visibility:visible;mso-wrap-style:square;v-text-anchor:middle" coordsize="316523,4308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DfywQAA&#10;ANoAAAAPAAAAZHJzL2Rvd25yZXYueG1sRI9Bi8IwFITvgv8hPMGbpgqKVqOIIIgHxSp4fTTPtti8&#10;1CbW7v56s7DgcZiZb5jlujWlaKh2hWUFo2EEgji1uuBMwfWyG8xAOI+ssbRMCn7IwXrV7Swx1vbN&#10;Z2oSn4kAYRejgtz7KpbSpTkZdENbEQfvbmuDPsg6k7rGd4CbUo6jaCoNFhwWcqxom1P6SF5Gwa99&#10;nE3y3N82h8skeenTsXnOj0r1e+1mAcJT67/h//ZeK5jC35VwA+Tq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uw38sEAAADaAAAADwAAAAAAAAAAAAAAAACXAgAAZHJzL2Rvd25y&#10;ZXYueG1sUEsFBgAAAAAEAAQA9QAAAIUDAAAAAA==&#10;" path="m43961,430823l316523,369277,228600,,123092,,,219807,43961,430823xe" fillcolor="red" strokecolor="black [3213]">
                  <v:shadow on="t" opacity="22937f" mv:blur="40000f" origin=",.5" offset="0,23000emu"/>
                  <v:path arrowok="t" o:connecttype="custom" o:connectlocs="43961,430823;316523,369277;228600,0;123092,0;0,219807;43961,430823" o:connectangles="0,0,0,0,0,0"/>
                </v:shape>
                <w10:wrap type="through"/>
              </v:group>
            </w:pict>
          </mc:Fallback>
        </mc:AlternateContent>
      </w:r>
      <w:r w:rsidR="006D1EF1">
        <w:tab/>
      </w:r>
      <w:r w:rsidR="007F52CC">
        <w:t>Clearly Clif</w:t>
      </w:r>
      <w:r w:rsidR="0025400D">
        <w:t>ton is not a major economic center or even a major supplier of raw material or human resources to any regional centers.  Clifton is predominantly a bedroom community with some great natural resources assets supporting a comfortable life balance to working people.  With this fact in mind, Clifton has several small businesses and an industrial zone with the potential to develop providing jobs to residents and people in adjoining towns.  In particular, the former Leon Williams Limber Mill site on the Clifton town line with Eddington is the industrial zone.</w:t>
      </w:r>
    </w:p>
    <w:p w14:paraId="646D1829" w14:textId="77777777" w:rsidR="00B30DDB" w:rsidRDefault="003F3A52" w:rsidP="005C2AE0">
      <w:pPr>
        <w:widowControl w:val="0"/>
        <w:spacing w:after="120"/>
      </w:pPr>
      <w:r>
        <w:tab/>
        <w:t xml:space="preserve">In 2000, Clifton was a part of the Ellsworth Labor Market Area; in 2010, this changed.  Clifton is now part of the Bangor New England City and Town Area (NECTA).  The map shows Clifton </w:t>
      </w:r>
      <w:r w:rsidR="00220548">
        <w:t xml:space="preserve">(red shading) </w:t>
      </w:r>
      <w:r>
        <w:t>and the surrounding region.</w:t>
      </w:r>
      <w:r w:rsidR="00220548">
        <w:t xml:space="preserve"> </w:t>
      </w:r>
      <w:r w:rsidR="00B30DDB">
        <w:t xml:space="preserve"> </w:t>
      </w:r>
    </w:p>
    <w:p w14:paraId="1663EEAF" w14:textId="016C65C6" w:rsidR="00A07392" w:rsidRPr="00E17C19" w:rsidRDefault="00B7112D" w:rsidP="005C2AE0">
      <w:pPr>
        <w:widowControl w:val="0"/>
        <w:spacing w:after="120"/>
        <w:rPr>
          <w:b/>
          <w:u w:val="single"/>
        </w:rPr>
      </w:pPr>
      <w:r w:rsidRPr="00E17C19">
        <w:rPr>
          <w:b/>
          <w:u w:val="single"/>
        </w:rPr>
        <w:lastRenderedPageBreak/>
        <w:t>EMPLOYMENT</w:t>
      </w:r>
      <w:r w:rsidR="006D070B">
        <w:rPr>
          <w:b/>
          <w:u w:val="single"/>
        </w:rPr>
        <w:t>, INCOME, HOUSEHOLD FINANCE OVERVIEW</w:t>
      </w:r>
    </w:p>
    <w:p w14:paraId="1DCF74FA" w14:textId="3DCC6CD6" w:rsidR="00A66959" w:rsidRDefault="00ED77BE">
      <w:pPr>
        <w:widowControl w:val="0"/>
        <w:spacing w:after="120"/>
      </w:pPr>
      <w:r>
        <w:tab/>
        <w:t>Statewide</w:t>
      </w:r>
      <w:r w:rsidR="00F31EB6">
        <w:t xml:space="preserve"> (data sourced from the Maine Department of Labor)</w:t>
      </w:r>
      <w:r>
        <w:t>, workforce growth only increased by ab</w:t>
      </w:r>
      <w:r w:rsidR="00D92D8C">
        <w:t>o</w:t>
      </w:r>
      <w:r>
        <w:t>ut a half a percent per year</w:t>
      </w:r>
      <w:r w:rsidR="00D92D8C">
        <w:t xml:space="preserve"> over the past 25 years to about 705,000 (round numbers) from about 630,000 people in 1990.  Clifton followed the same growth path from about 340 to 380 </w:t>
      </w:r>
      <w:r w:rsidR="00A66959">
        <w:t>except</w:t>
      </w:r>
      <w:r w:rsidR="00D92D8C">
        <w:t>, Clifton arrived at 380 in 2000 and since the</w:t>
      </w:r>
      <w:r w:rsidR="00A66959">
        <w:t>n, the number is still about 385</w:t>
      </w:r>
      <w:r w:rsidR="00D92D8C">
        <w:t xml:space="preserve"> </w:t>
      </w:r>
      <w:r w:rsidR="00A66959">
        <w:t xml:space="preserve">working people in 2018.  These are not jobs in Clifton – this is the estimated number of employed people.  </w:t>
      </w:r>
    </w:p>
    <w:p w14:paraId="0F197756" w14:textId="738FC65F" w:rsidR="00D63334" w:rsidRDefault="00A66959">
      <w:pPr>
        <w:widowControl w:val="0"/>
        <w:spacing w:after="120"/>
      </w:pPr>
      <w:r>
        <w:tab/>
      </w:r>
      <w:r w:rsidR="00D63334">
        <w:rPr>
          <w:noProof/>
        </w:rPr>
        <w:drawing>
          <wp:inline distT="0" distB="0" distL="0" distR="0" wp14:anchorId="6DBA0D57" wp14:editId="4156ED40">
            <wp:extent cx="5321300" cy="3003550"/>
            <wp:effectExtent l="0" t="0" r="12700" b="63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BAF1ADC" w14:textId="2DC4FF7C" w:rsidR="002956CB" w:rsidRDefault="002956CB" w:rsidP="002956CB">
      <w:pPr>
        <w:widowControl w:val="0"/>
        <w:spacing w:after="120"/>
      </w:pPr>
      <w:r>
        <w:tab/>
        <w:t xml:space="preserve">There are not enough people </w:t>
      </w:r>
      <w:r w:rsidR="00D174D6">
        <w:t xml:space="preserve">or </w:t>
      </w:r>
      <w:r>
        <w:t>adequate data to accurately discuss the types of occupations people have in Clifton except to indicate nearly all working people are in the service sector with nearly no representation in manufacturing which is consistent with the region.  The reason for not producing tables as in the past is because the current breakdown on the US Census website shows 50% margins of error for most occupations.</w:t>
      </w:r>
    </w:p>
    <w:p w14:paraId="559026DC" w14:textId="7D6BB904" w:rsidR="0024153C" w:rsidRDefault="00D63334">
      <w:pPr>
        <w:widowControl w:val="0"/>
        <w:spacing w:after="120"/>
      </w:pPr>
      <w:r>
        <w:tab/>
      </w:r>
      <w:r w:rsidR="00A66959">
        <w:t>Over the past ten years (which included a significant recession), Maine unemployment was about a percent less than US unemployment (in other words, i</w:t>
      </w:r>
      <w:r w:rsidR="0027511B">
        <w:t>t was better in Maine than the US average).  Over the same period, the Bangor Metropolitan Service Area (MSA) had slightly better working conditions than the state</w:t>
      </w:r>
      <w:r w:rsidR="007778C0">
        <w:t xml:space="preserve"> or Penobscot County.  Clifton, lying on the edge of Hancock County, is more likely affected by factors from both regions and Hancock County unemployment is notable as significantly worse than Peno</w:t>
      </w:r>
      <w:r w:rsidR="00F31EB6">
        <w:t>bscot County</w:t>
      </w:r>
      <w:r w:rsidR="005766B8">
        <w:t xml:space="preserve"> during the most difficult periods</w:t>
      </w:r>
      <w:r w:rsidR="00F31EB6">
        <w:t>.  See the graph below</w:t>
      </w:r>
      <w:r w:rsidR="005766B8">
        <w:t>; the graphs show annual averages.  Breaking it down by the month would demonstrate many peaks and troughs particularly in Hancock County where the seasonal economy is more predominant</w:t>
      </w:r>
      <w:r w:rsidR="00F31EB6">
        <w:t>.</w:t>
      </w:r>
    </w:p>
    <w:p w14:paraId="219264CC" w14:textId="172537F4" w:rsidR="00F31EB6" w:rsidRDefault="00F31EB6">
      <w:pPr>
        <w:widowControl w:val="0"/>
        <w:spacing w:after="120"/>
      </w:pPr>
      <w:r>
        <w:rPr>
          <w:noProof/>
        </w:rPr>
        <w:lastRenderedPageBreak/>
        <w:drawing>
          <wp:inline distT="0" distB="0" distL="0" distR="0" wp14:anchorId="297467AF" wp14:editId="533DDE7D">
            <wp:extent cx="5943600" cy="2228528"/>
            <wp:effectExtent l="0" t="0" r="0" b="6985"/>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228528"/>
                    </a:xfrm>
                    <a:prstGeom prst="rect">
                      <a:avLst/>
                    </a:prstGeom>
                    <a:noFill/>
                    <a:ln>
                      <a:noFill/>
                    </a:ln>
                  </pic:spPr>
                </pic:pic>
              </a:graphicData>
            </a:graphic>
          </wp:inline>
        </w:drawing>
      </w:r>
    </w:p>
    <w:p w14:paraId="09E05CB7" w14:textId="77777777" w:rsidR="002956CB" w:rsidRDefault="002956CB">
      <w:pPr>
        <w:widowControl w:val="0"/>
        <w:spacing w:after="120"/>
      </w:pPr>
    </w:p>
    <w:p w14:paraId="7F51A07C" w14:textId="11AFA321" w:rsidR="002956CB" w:rsidRDefault="00A16845">
      <w:pPr>
        <w:widowControl w:val="0"/>
        <w:spacing w:after="120"/>
      </w:pPr>
      <w:r>
        <w:tab/>
        <w:t xml:space="preserve">In the region, Clifton </w:t>
      </w:r>
      <w:r w:rsidR="002144AB">
        <w:t>has some of the lowest financial</w:t>
      </w:r>
      <w:r w:rsidR="005A0172">
        <w:t xml:space="preserve"> wealth per household in the immediate area however, the median is slightly hire than the entire Bangor MSA.</w:t>
      </w:r>
      <w:r>
        <w:t xml:space="preserve"> </w:t>
      </w:r>
      <w:r w:rsidR="00C27959">
        <w:t xml:space="preserve"> </w:t>
      </w:r>
      <w:r>
        <w:t xml:space="preserve">Note the chart below shows both median and mean.  Mean is the average of everyone meaning </w:t>
      </w:r>
      <w:r w:rsidR="002144AB">
        <w:t>a few</w:t>
      </w:r>
      <w:r>
        <w:t xml:space="preserve"> very large incomes will skew the average up</w:t>
      </w:r>
      <w:r w:rsidR="002144AB">
        <w:t xml:space="preserve"> in a small community and median is the midpoint.  Median is the point where half of the homes estimated are below the level and half are above the level.  Added to the graph are figures for the Bangor MSA.</w:t>
      </w:r>
    </w:p>
    <w:p w14:paraId="7986A43D" w14:textId="21106E05" w:rsidR="002956CB" w:rsidRDefault="002144AB">
      <w:pPr>
        <w:widowControl w:val="0"/>
        <w:spacing w:after="120"/>
      </w:pPr>
      <w:r>
        <w:rPr>
          <w:noProof/>
        </w:rPr>
        <w:drawing>
          <wp:inline distT="0" distB="0" distL="0" distR="0" wp14:anchorId="0E5970A3" wp14:editId="1A3DB3A6">
            <wp:extent cx="5829300" cy="3094892"/>
            <wp:effectExtent l="0" t="0" r="12700" b="1714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831A9D9" w14:textId="3719DA79" w:rsidR="00F31EB6" w:rsidRDefault="002767CB">
      <w:pPr>
        <w:widowControl w:val="0"/>
        <w:spacing w:after="120"/>
      </w:pPr>
      <w:r>
        <w:tab/>
        <w:t xml:space="preserve">As the demographic portion of the plan indicates, the Clifton population continues to age. </w:t>
      </w:r>
      <w:r w:rsidR="003F2417">
        <w:t xml:space="preserve"> The next couple charts </w:t>
      </w:r>
      <w:r w:rsidR="00A57E15">
        <w:t xml:space="preserve">illustrate </w:t>
      </w:r>
      <w:r w:rsidR="003F2417">
        <w:t xml:space="preserve"> households receiving social security and/or retirement income.  Social Security income numbers include disability and retirement income.</w:t>
      </w:r>
      <w:r w:rsidR="00834DC5">
        <w:t xml:space="preserve">  Clifton residents are</w:t>
      </w:r>
      <w:r w:rsidR="003F2417">
        <w:t xml:space="preserve"> behind other towns in the area when it comes to retirement income collection relative to social security</w:t>
      </w:r>
      <w:r w:rsidR="00A57E15">
        <w:t xml:space="preserve"> recipients</w:t>
      </w:r>
      <w:r w:rsidR="003F2417">
        <w:t xml:space="preserve"> – in other words, households in this bracket rely solely on </w:t>
      </w:r>
      <w:r w:rsidR="00A57E15">
        <w:rPr>
          <w:noProof/>
        </w:rPr>
        <w:drawing>
          <wp:anchor distT="0" distB="0" distL="114300" distR="114300" simplePos="0" relativeHeight="251660288" behindDoc="0" locked="0" layoutInCell="1" allowOverlap="1" wp14:anchorId="3B2F7EE9" wp14:editId="2C47AAB6">
            <wp:simplePos x="0" y="0"/>
            <wp:positionH relativeFrom="column">
              <wp:posOffset>1371600</wp:posOffset>
            </wp:positionH>
            <wp:positionV relativeFrom="paragraph">
              <wp:posOffset>163830</wp:posOffset>
            </wp:positionV>
            <wp:extent cx="4572000" cy="2743200"/>
            <wp:effectExtent l="0" t="0" r="12700" b="12700"/>
            <wp:wrapTight wrapText="bothSides">
              <wp:wrapPolygon edited="0">
                <wp:start x="0" y="0"/>
                <wp:lineTo x="0" y="21600"/>
                <wp:lineTo x="21600" y="21600"/>
                <wp:lineTo x="21600" y="0"/>
                <wp:lineTo x="0" y="0"/>
              </wp:wrapPolygon>
            </wp:wrapTight>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3F2417">
        <w:t xml:space="preserve">social security benefits and not a combination as appears to the be the case in surrounding communities.  This might suggest the people here pre-dated the era of </w:t>
      </w:r>
      <w:r w:rsidR="00A57E15">
        <w:t>various plans or did not work at the types of jobs enabling saving towards retirement as well as surrounding towns.</w:t>
      </w:r>
    </w:p>
    <w:p w14:paraId="4E360F86" w14:textId="241B3E9B" w:rsidR="003F2417" w:rsidRDefault="00DE0E42">
      <w:pPr>
        <w:widowControl w:val="0"/>
        <w:spacing w:after="120"/>
      </w:pPr>
      <w:r>
        <w:rPr>
          <w:noProof/>
        </w:rPr>
        <w:drawing>
          <wp:anchor distT="0" distB="0" distL="114300" distR="114300" simplePos="0" relativeHeight="251661312" behindDoc="0" locked="0" layoutInCell="1" allowOverlap="1" wp14:anchorId="312A8BD3" wp14:editId="08E006D0">
            <wp:simplePos x="0" y="0"/>
            <wp:positionH relativeFrom="column">
              <wp:posOffset>1485900</wp:posOffset>
            </wp:positionH>
            <wp:positionV relativeFrom="paragraph">
              <wp:posOffset>109855</wp:posOffset>
            </wp:positionV>
            <wp:extent cx="4470400" cy="2743200"/>
            <wp:effectExtent l="0" t="0" r="12700" b="12700"/>
            <wp:wrapTight wrapText="bothSides">
              <wp:wrapPolygon edited="0">
                <wp:start x="0" y="0"/>
                <wp:lineTo x="0" y="21600"/>
                <wp:lineTo x="21600" y="21600"/>
                <wp:lineTo x="21600" y="0"/>
                <wp:lineTo x="0" y="0"/>
              </wp:wrapPolygon>
            </wp:wrapTight>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tab/>
        <w:t xml:space="preserve">The income graph shows the average social security and retirement incomes from the sub-group of households on the previous chart who are receiving these benefits.  As expected, the average social security income per eligible household is consistent for the towns versus retirement </w:t>
      </w:r>
      <w:r w:rsidR="00397B40">
        <w:t>income, which would vary based upon what people did, for whom they worked, and were able to save throughout their lives.</w:t>
      </w:r>
    </w:p>
    <w:p w14:paraId="5EF81A12" w14:textId="14CB5372" w:rsidR="003F2417" w:rsidRDefault="009D37EB">
      <w:pPr>
        <w:widowControl w:val="0"/>
        <w:spacing w:after="120"/>
      </w:pPr>
      <w:r>
        <w:tab/>
        <w:t xml:space="preserve">The following two charts show more generalized economic indicators illustrating income groupings by household and number of families on food stamp </w:t>
      </w:r>
      <w:r w:rsidR="00250F1A">
        <w:t xml:space="preserve">benefits or supplemental nutrition assistance program (SNAP). </w:t>
      </w:r>
    </w:p>
    <w:p w14:paraId="574CFFA0" w14:textId="5D4B0056" w:rsidR="00250F1A" w:rsidRDefault="00250F1A">
      <w:pPr>
        <w:widowControl w:val="0"/>
        <w:spacing w:after="120"/>
      </w:pPr>
      <w:r>
        <w:rPr>
          <w:noProof/>
        </w:rPr>
        <w:drawing>
          <wp:inline distT="0" distB="0" distL="0" distR="0" wp14:anchorId="2158BAB0" wp14:editId="4472D68F">
            <wp:extent cx="5943600" cy="3147646"/>
            <wp:effectExtent l="0" t="0" r="12700" b="1524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5CAA010" w14:textId="27A66632" w:rsidR="00090A15" w:rsidRDefault="00554ECB">
      <w:pPr>
        <w:widowControl w:val="0"/>
        <w:spacing w:after="120"/>
      </w:pPr>
      <w:r>
        <w:rPr>
          <w:noProof/>
        </w:rPr>
        <w:drawing>
          <wp:anchor distT="0" distB="0" distL="114300" distR="114300" simplePos="0" relativeHeight="251662336" behindDoc="0" locked="0" layoutInCell="1" allowOverlap="1" wp14:anchorId="67107D89" wp14:editId="64544A4F">
            <wp:simplePos x="0" y="0"/>
            <wp:positionH relativeFrom="column">
              <wp:posOffset>1485900</wp:posOffset>
            </wp:positionH>
            <wp:positionV relativeFrom="paragraph">
              <wp:posOffset>807720</wp:posOffset>
            </wp:positionV>
            <wp:extent cx="4572000" cy="2743200"/>
            <wp:effectExtent l="0" t="0" r="12700" b="12700"/>
            <wp:wrapTight wrapText="bothSides">
              <wp:wrapPolygon edited="0">
                <wp:start x="0" y="0"/>
                <wp:lineTo x="0" y="21600"/>
                <wp:lineTo x="21600" y="21600"/>
                <wp:lineTo x="21600" y="0"/>
                <wp:lineTo x="0" y="0"/>
              </wp:wrapPolygon>
            </wp:wrapTight>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E06D97">
        <w:tab/>
        <w:t xml:space="preserve">SNAP is </w:t>
      </w:r>
      <w:r w:rsidR="00090A15">
        <w:t>the program</w:t>
      </w:r>
      <w:r w:rsidR="00E06D97">
        <w:t xml:space="preserve"> formerly known as food stamps; i</w:t>
      </w:r>
      <w:r w:rsidR="00090A15">
        <w:t>t is a federal n</w:t>
      </w:r>
      <w:r w:rsidR="00E06D97">
        <w:t xml:space="preserve">utrition program that helps stretch a </w:t>
      </w:r>
      <w:r w:rsidR="00090A15">
        <w:t>f</w:t>
      </w:r>
      <w:r w:rsidR="00E06D97">
        <w:t xml:space="preserve">ood budget and buy healthy food.  </w:t>
      </w:r>
      <w:r w:rsidR="00090A15">
        <w:t xml:space="preserve">SNAP benefits </w:t>
      </w:r>
      <w:r w:rsidR="00E06D97">
        <w:t>are for food purchases at</w:t>
      </w:r>
      <w:r w:rsidR="00090A15">
        <w:t xml:space="preserve"> grocery stores, convenience stores, and some farmers' markets and co-op food programs.</w:t>
      </w:r>
      <w:r w:rsidR="00E06D97" w:rsidRPr="00E06D97">
        <w:t xml:space="preserve"> </w:t>
      </w:r>
      <w:r w:rsidR="00E06D97">
        <w:t xml:space="preserve"> SNAP is a federal entitlement program</w:t>
      </w:r>
      <w:r>
        <w:t xml:space="preserve"> administered through the USDA and does not impact local welfare entitlements</w:t>
      </w:r>
      <w:r w:rsidR="00E06D97">
        <w:t>.</w:t>
      </w:r>
      <w:r>
        <w:t xml:space="preserve"> What this chart does help to understand is the level of regional need and combined with other relevant statistics in this report will help inform people creating policies and fee structures to understand the potential impact on vulnerable populations.</w:t>
      </w:r>
      <w:r w:rsidR="00E06D97">
        <w:t xml:space="preserve">  </w:t>
      </w:r>
    </w:p>
    <w:p w14:paraId="44BAE9B7" w14:textId="5C62175C" w:rsidR="00090A15" w:rsidRDefault="002A2CCE">
      <w:pPr>
        <w:widowControl w:val="0"/>
        <w:spacing w:after="120"/>
      </w:pPr>
      <w:r>
        <w:tab/>
        <w:t xml:space="preserve">Two more economic indicators for the community are health insurance and percentage of families below the poverty level at any time during the previous 12 months.  Following are graphics comparing Clifton, neighboring towns, and the Bangor MSA.  Clifton is a leader in public coverage for its citizens and is in the middle of the pack for citizens with no coverage.  </w:t>
      </w:r>
      <w:r w:rsidR="00CA617E">
        <w:t>Eddington does well with both healthcare and keeping people above the poverty l</w:t>
      </w:r>
      <w:r w:rsidR="00396BB6">
        <w:t>evels having both the fewest uninsured and with the lowest percent of its population below the poverty level.</w:t>
      </w:r>
    </w:p>
    <w:p w14:paraId="3FF77458" w14:textId="5E9DDD04" w:rsidR="00250F1A" w:rsidRDefault="002A2CCE" w:rsidP="00E17C19">
      <w:pPr>
        <w:widowControl w:val="0"/>
        <w:spacing w:after="120"/>
        <w:jc w:val="center"/>
      </w:pPr>
      <w:r>
        <w:rPr>
          <w:noProof/>
        </w:rPr>
        <w:drawing>
          <wp:inline distT="0" distB="0" distL="0" distR="0" wp14:anchorId="6934BB64" wp14:editId="68C18427">
            <wp:extent cx="4442952" cy="2555158"/>
            <wp:effectExtent l="0" t="0" r="27940" b="3619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33717EF" w14:textId="2AEA21B5" w:rsidR="00250F1A" w:rsidRDefault="002A2CCE" w:rsidP="00E17C19">
      <w:pPr>
        <w:widowControl w:val="0"/>
        <w:spacing w:after="120"/>
        <w:jc w:val="center"/>
      </w:pPr>
      <w:r>
        <w:rPr>
          <w:noProof/>
        </w:rPr>
        <w:drawing>
          <wp:inline distT="0" distB="0" distL="0" distR="0" wp14:anchorId="731BE0B6" wp14:editId="4AC9D06C">
            <wp:extent cx="4442952" cy="2521974"/>
            <wp:effectExtent l="0" t="0" r="27940" b="1841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C512B90" w14:textId="4DAA9A76" w:rsidR="00A41BBE" w:rsidRDefault="003806A5">
      <w:pPr>
        <w:widowControl w:val="0"/>
        <w:spacing w:after="120"/>
      </w:pPr>
      <w:r>
        <w:tab/>
        <w:t xml:space="preserve">These metrics </w:t>
      </w:r>
      <w:r w:rsidR="0068165A">
        <w:t xml:space="preserve">(SNAP, income, poverty, healthcare) </w:t>
      </w:r>
      <w:r>
        <w:t xml:space="preserve">are pretty consistent across the board for needs indicating there are between fifty and sixty families or households having a </w:t>
      </w:r>
      <w:r w:rsidR="0068165A">
        <w:t>sustained</w:t>
      </w:r>
      <w:r>
        <w:t xml:space="preserve"> need in Clifton.  These families may need a little extra help if they are trying to come up out of a tough situation; these are people who would be unable to effectively contribute to local </w:t>
      </w:r>
      <w:r w:rsidR="0068165A">
        <w:t xml:space="preserve">financial </w:t>
      </w:r>
      <w:r>
        <w:t>prosperity</w:t>
      </w:r>
      <w:r w:rsidR="0068165A">
        <w:t xml:space="preserve"> yet may be able to </w:t>
      </w:r>
      <w:r w:rsidR="006D070B">
        <w:t xml:space="preserve">contribute in other ways to </w:t>
      </w:r>
      <w:r w:rsidR="0068165A">
        <w:t>community health.</w:t>
      </w:r>
    </w:p>
    <w:p w14:paraId="410105F5" w14:textId="77777777" w:rsidR="00A41BBE" w:rsidRDefault="00A41BBE">
      <w:pPr>
        <w:widowControl w:val="0"/>
        <w:spacing w:after="120"/>
      </w:pPr>
    </w:p>
    <w:p w14:paraId="5F4E6F41" w14:textId="77777777" w:rsidR="00A41BBE" w:rsidRDefault="00A41BBE">
      <w:pPr>
        <w:widowControl w:val="0"/>
        <w:spacing w:after="120"/>
      </w:pPr>
    </w:p>
    <w:p w14:paraId="5F0EF5FD" w14:textId="77777777" w:rsidR="00A41BBE" w:rsidRDefault="00A41BBE">
      <w:pPr>
        <w:widowControl w:val="0"/>
        <w:spacing w:after="120"/>
      </w:pPr>
    </w:p>
    <w:p w14:paraId="21DD2D0F" w14:textId="77777777" w:rsidR="0094090D" w:rsidRDefault="0094090D">
      <w:pPr>
        <w:widowControl w:val="0"/>
        <w:spacing w:after="120"/>
      </w:pPr>
    </w:p>
    <w:p w14:paraId="7AEDFDA6" w14:textId="21CA9A24" w:rsidR="0094090D" w:rsidRDefault="007B27B6" w:rsidP="0094090D">
      <w:pPr>
        <w:widowControl w:val="0"/>
        <w:spacing w:after="120"/>
      </w:pPr>
      <w:r>
        <w:rPr>
          <w:b/>
          <w:u w:val="single"/>
        </w:rPr>
        <w:t xml:space="preserve"> </w:t>
      </w:r>
      <w:r w:rsidR="0094090D">
        <w:rPr>
          <w:b/>
          <w:u w:val="single"/>
        </w:rPr>
        <w:t>REGIONAL INFORMATION – MACRO VIEW</w:t>
      </w:r>
    </w:p>
    <w:p w14:paraId="3D166002" w14:textId="193F0756" w:rsidR="0094090D" w:rsidRDefault="00B13D05">
      <w:pPr>
        <w:widowControl w:val="0"/>
        <w:spacing w:after="120"/>
      </w:pPr>
      <w:r>
        <w:rPr>
          <w:noProof/>
        </w:rPr>
        <w:drawing>
          <wp:anchor distT="0" distB="0" distL="114300" distR="114300" simplePos="0" relativeHeight="251664384" behindDoc="0" locked="0" layoutInCell="1" allowOverlap="1" wp14:anchorId="35C41B14" wp14:editId="2008F01E">
            <wp:simplePos x="0" y="0"/>
            <wp:positionH relativeFrom="column">
              <wp:posOffset>1257300</wp:posOffset>
            </wp:positionH>
            <wp:positionV relativeFrom="paragraph">
              <wp:posOffset>701675</wp:posOffset>
            </wp:positionV>
            <wp:extent cx="4572000" cy="2743200"/>
            <wp:effectExtent l="0" t="0" r="25400" b="25400"/>
            <wp:wrapTight wrapText="bothSides">
              <wp:wrapPolygon edited="0">
                <wp:start x="0" y="0"/>
                <wp:lineTo x="0" y="21600"/>
                <wp:lineTo x="21600" y="21600"/>
                <wp:lineTo x="21600" y="0"/>
                <wp:lineTo x="0" y="0"/>
              </wp:wrapPolygon>
            </wp:wrapTight>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94090D">
        <w:t>The wider context of retail sales shows fairly solid growth from 2011 through 2016 (latest available data) with a sharp upswing between 2015 and 2016.</w:t>
      </w:r>
      <w:r w:rsidR="005D0047">
        <w:t xml:space="preserve">  Bangor grew from nearly $1.6 billion in 2011 to nearly $1.8 billion in 2016 at an annual rate of 2.5% versus Bangor suburbs growing at a rate of </w:t>
      </w:r>
      <w:r>
        <w:t xml:space="preserve">3.5%.  Eastern Maine grew at an incredible rate during the same period seeing 38% total growth in Bar Harbor with 10.7% between 2015 and 2016 alone.  Ellsworth grew a strong 7.1% between 2015 and 2016 showing its gravitational force. </w:t>
      </w:r>
    </w:p>
    <w:p w14:paraId="2278DD5F" w14:textId="61BFB267" w:rsidR="0094090D" w:rsidRDefault="00771AD5">
      <w:pPr>
        <w:widowControl w:val="0"/>
        <w:spacing w:after="120"/>
      </w:pPr>
      <w:r>
        <w:t xml:space="preserve">When looking at growth areas or areas decreasing in sales, looking at taxable sales is useful to help gauge the bigger picture.  Following is a table showing annualized taxable sales </w:t>
      </w:r>
      <w:r w:rsidR="0035185F">
        <w:t xml:space="preserve">growth (average annual growth) </w:t>
      </w:r>
      <w:r>
        <w:t>from the period 2011 through 2016</w:t>
      </w:r>
      <w:r w:rsidR="00962275">
        <w:t xml:space="preserve">.  </w:t>
      </w:r>
    </w:p>
    <w:tbl>
      <w:tblPr>
        <w:tblW w:w="0" w:type="auto"/>
        <w:tblInd w:w="93" w:type="dxa"/>
        <w:tblCellMar>
          <w:left w:w="115" w:type="dxa"/>
          <w:right w:w="115" w:type="dxa"/>
        </w:tblCellMar>
        <w:tblLook w:val="04A0" w:firstRow="1" w:lastRow="0" w:firstColumn="1" w:lastColumn="0" w:noHBand="0" w:noVBand="1"/>
      </w:tblPr>
      <w:tblGrid>
        <w:gridCol w:w="1739"/>
        <w:gridCol w:w="989"/>
        <w:gridCol w:w="904"/>
        <w:gridCol w:w="789"/>
        <w:gridCol w:w="789"/>
        <w:gridCol w:w="734"/>
        <w:gridCol w:w="835"/>
        <w:gridCol w:w="962"/>
        <w:gridCol w:w="829"/>
        <w:gridCol w:w="789"/>
      </w:tblGrid>
      <w:tr w:rsidR="00A26021" w:rsidRPr="00F21FC9" w14:paraId="14D646D9" w14:textId="77777777" w:rsidTr="00F21FC9">
        <w:trPr>
          <w:trHeight w:hRule="exact" w:val="360"/>
        </w:trPr>
        <w:tc>
          <w:tcPr>
            <w:tcW w:w="0" w:type="auto"/>
            <w:tcBorders>
              <w:top w:val="single" w:sz="4" w:space="0" w:color="auto"/>
              <w:left w:val="single" w:sz="4" w:space="0" w:color="auto"/>
              <w:bottom w:val="nil"/>
              <w:right w:val="single" w:sz="4" w:space="0" w:color="auto"/>
            </w:tcBorders>
            <w:shd w:val="clear" w:color="000000" w:fill="000000"/>
            <w:noWrap/>
            <w:vAlign w:val="bottom"/>
            <w:hideMark/>
          </w:tcPr>
          <w:p w14:paraId="79D4BF1C" w14:textId="77777777" w:rsidR="00A26021" w:rsidRPr="00F21FC9" w:rsidRDefault="00A26021" w:rsidP="00A26021">
            <w:pPr>
              <w:rPr>
                <w:rFonts w:cs="Arial"/>
                <w:bCs/>
                <w:color w:val="FFFFFF"/>
                <w:sz w:val="20"/>
                <w:szCs w:val="20"/>
              </w:rPr>
            </w:pPr>
            <w:r w:rsidRPr="00F21FC9">
              <w:rPr>
                <w:rFonts w:cs="Arial"/>
                <w:bCs/>
                <w:color w:val="FFFFFF"/>
                <w:sz w:val="20"/>
                <w:szCs w:val="20"/>
              </w:rPr>
              <w:t> </w:t>
            </w:r>
          </w:p>
        </w:tc>
        <w:tc>
          <w:tcPr>
            <w:tcW w:w="0" w:type="auto"/>
            <w:tcBorders>
              <w:top w:val="nil"/>
              <w:left w:val="nil"/>
              <w:bottom w:val="single" w:sz="4" w:space="0" w:color="000000"/>
              <w:right w:val="nil"/>
            </w:tcBorders>
            <w:shd w:val="clear" w:color="000000" w:fill="000000"/>
            <w:noWrap/>
            <w:vAlign w:val="bottom"/>
            <w:hideMark/>
          </w:tcPr>
          <w:p w14:paraId="71B4876F" w14:textId="77777777" w:rsidR="00A26021" w:rsidRPr="00F21FC9" w:rsidRDefault="00A26021" w:rsidP="00A26021">
            <w:pPr>
              <w:jc w:val="center"/>
              <w:rPr>
                <w:rFonts w:cs="Arial"/>
                <w:b/>
                <w:bCs/>
                <w:color w:val="FFFFFF"/>
                <w:sz w:val="16"/>
                <w:szCs w:val="16"/>
              </w:rPr>
            </w:pPr>
            <w:r w:rsidRPr="00F21FC9">
              <w:rPr>
                <w:rFonts w:cs="Arial"/>
                <w:b/>
                <w:bCs/>
                <w:color w:val="FFFFFF"/>
                <w:sz w:val="16"/>
                <w:szCs w:val="16"/>
              </w:rPr>
              <w:t>Total Retail</w:t>
            </w:r>
          </w:p>
        </w:tc>
        <w:tc>
          <w:tcPr>
            <w:tcW w:w="0" w:type="auto"/>
            <w:tcBorders>
              <w:top w:val="nil"/>
              <w:left w:val="nil"/>
              <w:bottom w:val="nil"/>
              <w:right w:val="nil"/>
            </w:tcBorders>
            <w:shd w:val="clear" w:color="000000" w:fill="000000"/>
            <w:noWrap/>
            <w:vAlign w:val="bottom"/>
            <w:hideMark/>
          </w:tcPr>
          <w:p w14:paraId="35BCADAD" w14:textId="77777777" w:rsidR="00A26021" w:rsidRPr="00F21FC9" w:rsidRDefault="00A26021" w:rsidP="00A26021">
            <w:pPr>
              <w:jc w:val="center"/>
              <w:rPr>
                <w:rFonts w:cs="Arial"/>
                <w:b/>
                <w:bCs/>
                <w:color w:val="FFFFFF"/>
                <w:sz w:val="16"/>
                <w:szCs w:val="16"/>
              </w:rPr>
            </w:pPr>
            <w:r w:rsidRPr="00F21FC9">
              <w:rPr>
                <w:rFonts w:cs="Arial"/>
                <w:b/>
                <w:bCs/>
                <w:color w:val="FFFFFF"/>
                <w:sz w:val="16"/>
                <w:szCs w:val="16"/>
              </w:rPr>
              <w:t>Consumer</w:t>
            </w:r>
          </w:p>
        </w:tc>
        <w:tc>
          <w:tcPr>
            <w:tcW w:w="0" w:type="auto"/>
            <w:tcBorders>
              <w:top w:val="nil"/>
              <w:left w:val="nil"/>
              <w:bottom w:val="nil"/>
              <w:right w:val="nil"/>
            </w:tcBorders>
            <w:shd w:val="clear" w:color="000000" w:fill="000000"/>
            <w:noWrap/>
            <w:vAlign w:val="bottom"/>
            <w:hideMark/>
          </w:tcPr>
          <w:p w14:paraId="225FA589" w14:textId="77777777" w:rsidR="00A26021" w:rsidRPr="00F21FC9" w:rsidRDefault="00A26021" w:rsidP="00A26021">
            <w:pPr>
              <w:jc w:val="center"/>
              <w:rPr>
                <w:rFonts w:cs="Arial"/>
                <w:b/>
                <w:bCs/>
                <w:color w:val="FFFFFF"/>
                <w:sz w:val="16"/>
                <w:szCs w:val="16"/>
              </w:rPr>
            </w:pPr>
            <w:r w:rsidRPr="00F21FC9">
              <w:rPr>
                <w:rFonts w:cs="Arial"/>
                <w:b/>
                <w:bCs/>
                <w:color w:val="FFFFFF"/>
                <w:sz w:val="16"/>
                <w:szCs w:val="16"/>
              </w:rPr>
              <w:t>Auto</w:t>
            </w:r>
          </w:p>
        </w:tc>
        <w:tc>
          <w:tcPr>
            <w:tcW w:w="0" w:type="auto"/>
            <w:tcBorders>
              <w:top w:val="nil"/>
              <w:left w:val="nil"/>
              <w:bottom w:val="nil"/>
              <w:right w:val="nil"/>
            </w:tcBorders>
            <w:shd w:val="clear" w:color="000000" w:fill="000000"/>
            <w:noWrap/>
            <w:vAlign w:val="bottom"/>
            <w:hideMark/>
          </w:tcPr>
          <w:p w14:paraId="4A5E2A86" w14:textId="77777777" w:rsidR="00A26021" w:rsidRPr="00F21FC9" w:rsidRDefault="00A26021" w:rsidP="00A26021">
            <w:pPr>
              <w:jc w:val="center"/>
              <w:rPr>
                <w:rFonts w:cs="Arial"/>
                <w:b/>
                <w:bCs/>
                <w:color w:val="FFFFFF"/>
                <w:sz w:val="16"/>
                <w:szCs w:val="16"/>
              </w:rPr>
            </w:pPr>
            <w:r w:rsidRPr="00F21FC9">
              <w:rPr>
                <w:rFonts w:cs="Arial"/>
                <w:b/>
                <w:bCs/>
                <w:color w:val="FFFFFF"/>
                <w:sz w:val="16"/>
                <w:szCs w:val="16"/>
              </w:rPr>
              <w:t>Building</w:t>
            </w:r>
          </w:p>
        </w:tc>
        <w:tc>
          <w:tcPr>
            <w:tcW w:w="0" w:type="auto"/>
            <w:tcBorders>
              <w:top w:val="nil"/>
              <w:left w:val="nil"/>
              <w:bottom w:val="nil"/>
              <w:right w:val="nil"/>
            </w:tcBorders>
            <w:shd w:val="clear" w:color="000000" w:fill="000000"/>
            <w:noWrap/>
            <w:vAlign w:val="bottom"/>
            <w:hideMark/>
          </w:tcPr>
          <w:p w14:paraId="19922189" w14:textId="77777777" w:rsidR="00A26021" w:rsidRPr="00F21FC9" w:rsidRDefault="00A26021" w:rsidP="00A26021">
            <w:pPr>
              <w:jc w:val="center"/>
              <w:rPr>
                <w:rFonts w:cs="Arial"/>
                <w:b/>
                <w:bCs/>
                <w:color w:val="FFFFFF"/>
                <w:sz w:val="16"/>
                <w:szCs w:val="16"/>
              </w:rPr>
            </w:pPr>
            <w:r w:rsidRPr="00F21FC9">
              <w:rPr>
                <w:rFonts w:cs="Arial"/>
                <w:b/>
                <w:bCs/>
                <w:color w:val="FFFFFF"/>
                <w:sz w:val="16"/>
                <w:szCs w:val="16"/>
              </w:rPr>
              <w:t>Food</w:t>
            </w:r>
          </w:p>
        </w:tc>
        <w:tc>
          <w:tcPr>
            <w:tcW w:w="0" w:type="auto"/>
            <w:tcBorders>
              <w:top w:val="nil"/>
              <w:left w:val="nil"/>
              <w:bottom w:val="nil"/>
              <w:right w:val="nil"/>
            </w:tcBorders>
            <w:shd w:val="clear" w:color="000000" w:fill="000000"/>
            <w:noWrap/>
            <w:vAlign w:val="bottom"/>
            <w:hideMark/>
          </w:tcPr>
          <w:p w14:paraId="161D49DB" w14:textId="77777777" w:rsidR="00A26021" w:rsidRPr="00F21FC9" w:rsidRDefault="00A26021" w:rsidP="00A26021">
            <w:pPr>
              <w:jc w:val="center"/>
              <w:rPr>
                <w:rFonts w:cs="Arial"/>
                <w:b/>
                <w:bCs/>
                <w:color w:val="FFFFFF"/>
                <w:sz w:val="16"/>
                <w:szCs w:val="16"/>
              </w:rPr>
            </w:pPr>
            <w:r w:rsidRPr="00F21FC9">
              <w:rPr>
                <w:rFonts w:cs="Arial"/>
                <w:b/>
                <w:bCs/>
                <w:color w:val="FFFFFF"/>
                <w:sz w:val="16"/>
                <w:szCs w:val="16"/>
              </w:rPr>
              <w:t>General</w:t>
            </w:r>
          </w:p>
        </w:tc>
        <w:tc>
          <w:tcPr>
            <w:tcW w:w="0" w:type="auto"/>
            <w:tcBorders>
              <w:top w:val="nil"/>
              <w:left w:val="nil"/>
              <w:bottom w:val="nil"/>
              <w:right w:val="nil"/>
            </w:tcBorders>
            <w:shd w:val="clear" w:color="000000" w:fill="000000"/>
            <w:noWrap/>
            <w:vAlign w:val="bottom"/>
            <w:hideMark/>
          </w:tcPr>
          <w:p w14:paraId="7CA71C2A" w14:textId="77777777" w:rsidR="00A26021" w:rsidRPr="00F21FC9" w:rsidRDefault="00A26021" w:rsidP="00A26021">
            <w:pPr>
              <w:jc w:val="center"/>
              <w:rPr>
                <w:rFonts w:cs="Arial"/>
                <w:b/>
                <w:bCs/>
                <w:color w:val="FFFFFF"/>
                <w:sz w:val="16"/>
                <w:szCs w:val="16"/>
              </w:rPr>
            </w:pPr>
            <w:r w:rsidRPr="00F21FC9">
              <w:rPr>
                <w:rFonts w:cs="Arial"/>
                <w:b/>
                <w:bCs/>
                <w:color w:val="FFFFFF"/>
                <w:sz w:val="16"/>
                <w:szCs w:val="16"/>
              </w:rPr>
              <w:t>Restaurant</w:t>
            </w:r>
          </w:p>
        </w:tc>
        <w:tc>
          <w:tcPr>
            <w:tcW w:w="0" w:type="auto"/>
            <w:tcBorders>
              <w:top w:val="nil"/>
              <w:left w:val="nil"/>
              <w:bottom w:val="nil"/>
              <w:right w:val="nil"/>
            </w:tcBorders>
            <w:shd w:val="clear" w:color="000000" w:fill="000000"/>
            <w:noWrap/>
            <w:vAlign w:val="bottom"/>
            <w:hideMark/>
          </w:tcPr>
          <w:p w14:paraId="31F06DA5" w14:textId="77777777" w:rsidR="00A26021" w:rsidRPr="00F21FC9" w:rsidRDefault="00A26021" w:rsidP="00A26021">
            <w:pPr>
              <w:jc w:val="center"/>
              <w:rPr>
                <w:rFonts w:cs="Arial"/>
                <w:b/>
                <w:bCs/>
                <w:color w:val="FFFFFF"/>
                <w:sz w:val="16"/>
                <w:szCs w:val="16"/>
              </w:rPr>
            </w:pPr>
            <w:r w:rsidRPr="00F21FC9">
              <w:rPr>
                <w:rFonts w:cs="Arial"/>
                <w:b/>
                <w:bCs/>
                <w:color w:val="FFFFFF"/>
                <w:sz w:val="16"/>
                <w:szCs w:val="16"/>
              </w:rPr>
              <w:t>Lodging</w:t>
            </w:r>
          </w:p>
        </w:tc>
        <w:tc>
          <w:tcPr>
            <w:tcW w:w="0" w:type="auto"/>
            <w:tcBorders>
              <w:top w:val="nil"/>
              <w:left w:val="nil"/>
              <w:bottom w:val="nil"/>
              <w:right w:val="single" w:sz="8" w:space="0" w:color="auto"/>
            </w:tcBorders>
            <w:shd w:val="clear" w:color="000000" w:fill="000000"/>
            <w:noWrap/>
            <w:vAlign w:val="bottom"/>
            <w:hideMark/>
          </w:tcPr>
          <w:p w14:paraId="6FAB2C7A" w14:textId="77777777" w:rsidR="00A26021" w:rsidRPr="00F21FC9" w:rsidRDefault="00A26021" w:rsidP="00A26021">
            <w:pPr>
              <w:jc w:val="center"/>
              <w:rPr>
                <w:rFonts w:cs="Arial"/>
                <w:b/>
                <w:bCs/>
                <w:color w:val="FFFFFF"/>
                <w:sz w:val="16"/>
                <w:szCs w:val="16"/>
              </w:rPr>
            </w:pPr>
            <w:r w:rsidRPr="00F21FC9">
              <w:rPr>
                <w:rFonts w:cs="Arial"/>
                <w:b/>
                <w:bCs/>
                <w:color w:val="FFFFFF"/>
                <w:sz w:val="16"/>
                <w:szCs w:val="16"/>
              </w:rPr>
              <w:t>Other</w:t>
            </w:r>
          </w:p>
        </w:tc>
      </w:tr>
      <w:tr w:rsidR="00A26021" w:rsidRPr="00F21FC9" w14:paraId="1776CFD4" w14:textId="77777777" w:rsidTr="00F21FC9">
        <w:trPr>
          <w:trHeight w:hRule="exact" w:val="288"/>
        </w:trPr>
        <w:tc>
          <w:tcPr>
            <w:tcW w:w="0" w:type="auto"/>
            <w:tcBorders>
              <w:top w:val="single" w:sz="4" w:space="0" w:color="000000"/>
              <w:left w:val="single" w:sz="4" w:space="0" w:color="auto"/>
              <w:bottom w:val="nil"/>
              <w:right w:val="single" w:sz="4" w:space="0" w:color="auto"/>
            </w:tcBorders>
            <w:shd w:val="clear" w:color="auto" w:fill="auto"/>
            <w:noWrap/>
            <w:vAlign w:val="bottom"/>
            <w:hideMark/>
          </w:tcPr>
          <w:p w14:paraId="7B68B67D" w14:textId="77777777" w:rsidR="00A26021" w:rsidRPr="00F21FC9" w:rsidRDefault="00A26021" w:rsidP="00F21FC9">
            <w:pPr>
              <w:rPr>
                <w:rFonts w:cs="Arial"/>
                <w:sz w:val="20"/>
                <w:szCs w:val="20"/>
              </w:rPr>
            </w:pPr>
            <w:r w:rsidRPr="00F21FC9">
              <w:rPr>
                <w:rFonts w:cs="Arial"/>
                <w:sz w:val="20"/>
                <w:szCs w:val="20"/>
              </w:rPr>
              <w:t>BAR HARBOR</w:t>
            </w:r>
          </w:p>
        </w:tc>
        <w:tc>
          <w:tcPr>
            <w:tcW w:w="0" w:type="auto"/>
            <w:tcBorders>
              <w:top w:val="single" w:sz="4" w:space="0" w:color="000000"/>
              <w:left w:val="nil"/>
              <w:bottom w:val="nil"/>
              <w:right w:val="single" w:sz="8" w:space="0" w:color="auto"/>
            </w:tcBorders>
            <w:shd w:val="clear" w:color="auto" w:fill="auto"/>
            <w:noWrap/>
            <w:vAlign w:val="bottom"/>
            <w:hideMark/>
          </w:tcPr>
          <w:p w14:paraId="7B2DDA6F" w14:textId="77777777" w:rsidR="00A26021" w:rsidRPr="00F21FC9" w:rsidRDefault="00A26021" w:rsidP="00F21FC9">
            <w:pPr>
              <w:jc w:val="center"/>
              <w:rPr>
                <w:rFonts w:cs="Arial"/>
                <w:sz w:val="20"/>
                <w:szCs w:val="20"/>
              </w:rPr>
            </w:pPr>
            <w:r w:rsidRPr="00F21FC9">
              <w:rPr>
                <w:rFonts w:cs="Arial"/>
                <w:sz w:val="20"/>
                <w:szCs w:val="20"/>
              </w:rPr>
              <w:t>6.69%</w:t>
            </w:r>
          </w:p>
        </w:tc>
        <w:tc>
          <w:tcPr>
            <w:tcW w:w="0" w:type="auto"/>
            <w:tcBorders>
              <w:top w:val="single" w:sz="4" w:space="0" w:color="000000"/>
              <w:left w:val="single" w:sz="8" w:space="0" w:color="auto"/>
              <w:bottom w:val="nil"/>
            </w:tcBorders>
            <w:shd w:val="clear" w:color="auto" w:fill="auto"/>
            <w:noWrap/>
            <w:vAlign w:val="bottom"/>
            <w:hideMark/>
          </w:tcPr>
          <w:p w14:paraId="2921CC70" w14:textId="77777777" w:rsidR="00A26021" w:rsidRPr="00F21FC9" w:rsidRDefault="00A26021" w:rsidP="00F21FC9">
            <w:pPr>
              <w:jc w:val="center"/>
              <w:rPr>
                <w:rFonts w:cs="Arial"/>
                <w:sz w:val="20"/>
                <w:szCs w:val="20"/>
              </w:rPr>
            </w:pPr>
            <w:r w:rsidRPr="00F21FC9">
              <w:rPr>
                <w:rFonts w:cs="Arial"/>
                <w:sz w:val="20"/>
                <w:szCs w:val="20"/>
              </w:rPr>
              <w:t>7.19%</w:t>
            </w:r>
          </w:p>
        </w:tc>
        <w:tc>
          <w:tcPr>
            <w:tcW w:w="0" w:type="auto"/>
            <w:tcBorders>
              <w:top w:val="single" w:sz="4" w:space="0" w:color="000000"/>
              <w:left w:val="nil"/>
              <w:bottom w:val="nil"/>
              <w:right w:val="nil"/>
            </w:tcBorders>
            <w:shd w:val="clear" w:color="auto" w:fill="auto"/>
            <w:noWrap/>
            <w:vAlign w:val="bottom"/>
            <w:hideMark/>
          </w:tcPr>
          <w:p w14:paraId="10AC9EC3" w14:textId="77777777" w:rsidR="00A26021" w:rsidRPr="00F21FC9" w:rsidRDefault="00A26021" w:rsidP="00F21FC9">
            <w:pPr>
              <w:jc w:val="center"/>
              <w:rPr>
                <w:rFonts w:cs="Arial"/>
                <w:sz w:val="20"/>
                <w:szCs w:val="20"/>
              </w:rPr>
            </w:pPr>
            <w:r w:rsidRPr="00F21FC9">
              <w:rPr>
                <w:rFonts w:cs="Arial"/>
                <w:sz w:val="20"/>
                <w:szCs w:val="20"/>
              </w:rPr>
              <w:t>6.22%</w:t>
            </w:r>
          </w:p>
        </w:tc>
        <w:tc>
          <w:tcPr>
            <w:tcW w:w="0" w:type="auto"/>
            <w:tcBorders>
              <w:top w:val="single" w:sz="4" w:space="0" w:color="000000"/>
              <w:left w:val="nil"/>
              <w:bottom w:val="nil"/>
              <w:right w:val="nil"/>
            </w:tcBorders>
            <w:shd w:val="clear" w:color="auto" w:fill="auto"/>
            <w:noWrap/>
            <w:vAlign w:val="bottom"/>
            <w:hideMark/>
          </w:tcPr>
          <w:p w14:paraId="4953498C" w14:textId="77777777" w:rsidR="00A26021" w:rsidRPr="00F21FC9" w:rsidRDefault="00A26021" w:rsidP="00F21FC9">
            <w:pPr>
              <w:jc w:val="center"/>
              <w:rPr>
                <w:rFonts w:cs="Arial"/>
                <w:sz w:val="20"/>
                <w:szCs w:val="20"/>
              </w:rPr>
            </w:pPr>
            <w:r w:rsidRPr="00F21FC9">
              <w:rPr>
                <w:rFonts w:cs="Arial"/>
                <w:sz w:val="20"/>
                <w:szCs w:val="20"/>
              </w:rPr>
              <w:t>6.03%</w:t>
            </w:r>
          </w:p>
        </w:tc>
        <w:tc>
          <w:tcPr>
            <w:tcW w:w="0" w:type="auto"/>
            <w:tcBorders>
              <w:top w:val="single" w:sz="4" w:space="0" w:color="000000"/>
              <w:left w:val="nil"/>
              <w:bottom w:val="nil"/>
              <w:right w:val="nil"/>
            </w:tcBorders>
            <w:shd w:val="clear" w:color="auto" w:fill="auto"/>
            <w:noWrap/>
            <w:vAlign w:val="bottom"/>
            <w:hideMark/>
          </w:tcPr>
          <w:p w14:paraId="1B396E3B" w14:textId="77777777" w:rsidR="00A26021" w:rsidRPr="00F21FC9" w:rsidRDefault="00A26021" w:rsidP="00F21FC9">
            <w:pPr>
              <w:jc w:val="center"/>
              <w:rPr>
                <w:rFonts w:cs="Arial"/>
                <w:b/>
                <w:color w:val="008000"/>
                <w:sz w:val="20"/>
                <w:szCs w:val="20"/>
              </w:rPr>
            </w:pPr>
            <w:r w:rsidRPr="00F21FC9">
              <w:rPr>
                <w:rFonts w:cs="Arial"/>
                <w:b/>
                <w:color w:val="008000"/>
                <w:sz w:val="20"/>
                <w:szCs w:val="20"/>
              </w:rPr>
              <w:t>9.08%</w:t>
            </w:r>
          </w:p>
        </w:tc>
        <w:tc>
          <w:tcPr>
            <w:tcW w:w="0" w:type="auto"/>
            <w:tcBorders>
              <w:top w:val="single" w:sz="4" w:space="0" w:color="000000"/>
              <w:left w:val="nil"/>
              <w:bottom w:val="nil"/>
              <w:right w:val="nil"/>
            </w:tcBorders>
            <w:shd w:val="clear" w:color="auto" w:fill="auto"/>
            <w:noWrap/>
            <w:vAlign w:val="bottom"/>
            <w:hideMark/>
          </w:tcPr>
          <w:p w14:paraId="05469645" w14:textId="77777777" w:rsidR="00A26021" w:rsidRPr="00F21FC9" w:rsidRDefault="00A26021" w:rsidP="00F21FC9">
            <w:pPr>
              <w:jc w:val="center"/>
              <w:rPr>
                <w:rFonts w:cs="Arial"/>
                <w:color w:val="FF0000"/>
                <w:sz w:val="20"/>
                <w:szCs w:val="20"/>
              </w:rPr>
            </w:pPr>
            <w:r w:rsidRPr="00F21FC9">
              <w:rPr>
                <w:rFonts w:cs="Arial"/>
                <w:color w:val="FF0000"/>
                <w:sz w:val="20"/>
                <w:szCs w:val="20"/>
              </w:rPr>
              <w:t>-0.54%</w:t>
            </w:r>
          </w:p>
        </w:tc>
        <w:tc>
          <w:tcPr>
            <w:tcW w:w="0" w:type="auto"/>
            <w:tcBorders>
              <w:top w:val="single" w:sz="4" w:space="0" w:color="000000"/>
              <w:left w:val="nil"/>
              <w:bottom w:val="nil"/>
              <w:right w:val="nil"/>
            </w:tcBorders>
            <w:shd w:val="clear" w:color="auto" w:fill="auto"/>
            <w:noWrap/>
            <w:vAlign w:val="bottom"/>
            <w:hideMark/>
          </w:tcPr>
          <w:p w14:paraId="7FFF7774" w14:textId="77777777" w:rsidR="00A26021" w:rsidRPr="00F21FC9" w:rsidRDefault="00A26021" w:rsidP="00F21FC9">
            <w:pPr>
              <w:jc w:val="center"/>
              <w:rPr>
                <w:rFonts w:cs="Arial"/>
                <w:b/>
                <w:color w:val="008000"/>
                <w:sz w:val="20"/>
                <w:szCs w:val="20"/>
              </w:rPr>
            </w:pPr>
            <w:r w:rsidRPr="00F21FC9">
              <w:rPr>
                <w:rFonts w:cs="Arial"/>
                <w:b/>
                <w:color w:val="008000"/>
                <w:sz w:val="20"/>
                <w:szCs w:val="20"/>
              </w:rPr>
              <w:t>7.54%</w:t>
            </w:r>
          </w:p>
        </w:tc>
        <w:tc>
          <w:tcPr>
            <w:tcW w:w="0" w:type="auto"/>
            <w:tcBorders>
              <w:top w:val="single" w:sz="4" w:space="0" w:color="000000"/>
              <w:left w:val="nil"/>
              <w:bottom w:val="nil"/>
              <w:right w:val="nil"/>
            </w:tcBorders>
            <w:shd w:val="clear" w:color="auto" w:fill="auto"/>
            <w:noWrap/>
            <w:vAlign w:val="bottom"/>
            <w:hideMark/>
          </w:tcPr>
          <w:p w14:paraId="0696ABA8" w14:textId="77777777" w:rsidR="00A26021" w:rsidRPr="00F21FC9" w:rsidRDefault="00A26021" w:rsidP="00F21FC9">
            <w:pPr>
              <w:jc w:val="center"/>
              <w:rPr>
                <w:rFonts w:cs="Arial"/>
                <w:b/>
                <w:color w:val="008000"/>
                <w:sz w:val="20"/>
                <w:szCs w:val="20"/>
              </w:rPr>
            </w:pPr>
            <w:r w:rsidRPr="00F21FC9">
              <w:rPr>
                <w:rFonts w:cs="Arial"/>
                <w:b/>
                <w:color w:val="008000"/>
                <w:sz w:val="20"/>
                <w:szCs w:val="20"/>
              </w:rPr>
              <w:t>9.11%</w:t>
            </w:r>
          </w:p>
        </w:tc>
        <w:tc>
          <w:tcPr>
            <w:tcW w:w="0" w:type="auto"/>
            <w:tcBorders>
              <w:top w:val="single" w:sz="4" w:space="0" w:color="000000"/>
              <w:left w:val="nil"/>
              <w:bottom w:val="nil"/>
              <w:right w:val="single" w:sz="8" w:space="0" w:color="auto"/>
            </w:tcBorders>
            <w:shd w:val="clear" w:color="auto" w:fill="auto"/>
            <w:noWrap/>
            <w:vAlign w:val="bottom"/>
            <w:hideMark/>
          </w:tcPr>
          <w:p w14:paraId="5D441216" w14:textId="77777777" w:rsidR="00A26021" w:rsidRPr="00F21FC9" w:rsidRDefault="00A26021" w:rsidP="00F21FC9">
            <w:pPr>
              <w:jc w:val="center"/>
              <w:rPr>
                <w:rFonts w:cs="Arial"/>
                <w:sz w:val="20"/>
                <w:szCs w:val="20"/>
              </w:rPr>
            </w:pPr>
            <w:r w:rsidRPr="00F21FC9">
              <w:rPr>
                <w:rFonts w:cs="Arial"/>
                <w:sz w:val="20"/>
                <w:szCs w:val="20"/>
              </w:rPr>
              <w:t>2.99%</w:t>
            </w:r>
          </w:p>
        </w:tc>
      </w:tr>
      <w:tr w:rsidR="00A26021" w:rsidRPr="00F21FC9" w14:paraId="7A334BB6" w14:textId="77777777" w:rsidTr="00F21FC9">
        <w:trPr>
          <w:trHeight w:hRule="exact" w:val="288"/>
        </w:trPr>
        <w:tc>
          <w:tcPr>
            <w:tcW w:w="0" w:type="auto"/>
            <w:tcBorders>
              <w:top w:val="nil"/>
              <w:left w:val="single" w:sz="4" w:space="0" w:color="auto"/>
              <w:bottom w:val="nil"/>
              <w:right w:val="single" w:sz="4" w:space="0" w:color="auto"/>
            </w:tcBorders>
            <w:shd w:val="clear" w:color="auto" w:fill="auto"/>
            <w:noWrap/>
            <w:vAlign w:val="bottom"/>
            <w:hideMark/>
          </w:tcPr>
          <w:p w14:paraId="440FB8D4" w14:textId="77777777" w:rsidR="00A26021" w:rsidRPr="00F21FC9" w:rsidRDefault="00A26021" w:rsidP="00F21FC9">
            <w:pPr>
              <w:rPr>
                <w:rFonts w:cs="Arial"/>
                <w:sz w:val="20"/>
                <w:szCs w:val="20"/>
              </w:rPr>
            </w:pPr>
            <w:r w:rsidRPr="00F21FC9">
              <w:rPr>
                <w:rFonts w:cs="Arial"/>
                <w:sz w:val="20"/>
                <w:szCs w:val="20"/>
              </w:rPr>
              <w:t>BLUE HILL</w:t>
            </w:r>
          </w:p>
        </w:tc>
        <w:tc>
          <w:tcPr>
            <w:tcW w:w="0" w:type="auto"/>
            <w:tcBorders>
              <w:top w:val="nil"/>
              <w:left w:val="nil"/>
              <w:bottom w:val="nil"/>
              <w:right w:val="single" w:sz="8" w:space="0" w:color="auto"/>
            </w:tcBorders>
            <w:shd w:val="clear" w:color="auto" w:fill="auto"/>
            <w:noWrap/>
            <w:vAlign w:val="bottom"/>
            <w:hideMark/>
          </w:tcPr>
          <w:p w14:paraId="2A327B6D" w14:textId="77777777" w:rsidR="00A26021" w:rsidRPr="00F21FC9" w:rsidRDefault="00A26021" w:rsidP="00F21FC9">
            <w:pPr>
              <w:jc w:val="center"/>
              <w:rPr>
                <w:rFonts w:cs="Arial"/>
                <w:sz w:val="20"/>
                <w:szCs w:val="20"/>
              </w:rPr>
            </w:pPr>
            <w:r w:rsidRPr="00F21FC9">
              <w:rPr>
                <w:rFonts w:cs="Arial"/>
                <w:sz w:val="20"/>
                <w:szCs w:val="20"/>
              </w:rPr>
              <w:t>2.99%</w:t>
            </w:r>
          </w:p>
        </w:tc>
        <w:tc>
          <w:tcPr>
            <w:tcW w:w="0" w:type="auto"/>
            <w:tcBorders>
              <w:top w:val="nil"/>
              <w:left w:val="single" w:sz="8" w:space="0" w:color="auto"/>
              <w:bottom w:val="nil"/>
            </w:tcBorders>
            <w:shd w:val="clear" w:color="auto" w:fill="auto"/>
            <w:noWrap/>
            <w:vAlign w:val="bottom"/>
            <w:hideMark/>
          </w:tcPr>
          <w:p w14:paraId="6DB5D957" w14:textId="77777777" w:rsidR="00A26021" w:rsidRPr="00F21FC9" w:rsidRDefault="00A26021" w:rsidP="00F21FC9">
            <w:pPr>
              <w:jc w:val="center"/>
              <w:rPr>
                <w:rFonts w:cs="Arial"/>
                <w:sz w:val="20"/>
                <w:szCs w:val="20"/>
              </w:rPr>
            </w:pPr>
            <w:r w:rsidRPr="00F21FC9">
              <w:rPr>
                <w:rFonts w:cs="Arial"/>
                <w:sz w:val="20"/>
                <w:szCs w:val="20"/>
              </w:rPr>
              <w:t>3.68%</w:t>
            </w:r>
          </w:p>
        </w:tc>
        <w:tc>
          <w:tcPr>
            <w:tcW w:w="0" w:type="auto"/>
            <w:tcBorders>
              <w:top w:val="nil"/>
              <w:left w:val="nil"/>
              <w:bottom w:val="nil"/>
              <w:right w:val="nil"/>
            </w:tcBorders>
            <w:shd w:val="clear" w:color="auto" w:fill="auto"/>
            <w:noWrap/>
            <w:vAlign w:val="bottom"/>
            <w:hideMark/>
          </w:tcPr>
          <w:p w14:paraId="745FC927" w14:textId="77777777" w:rsidR="00A26021" w:rsidRPr="00F21FC9" w:rsidRDefault="00A26021" w:rsidP="00F21FC9">
            <w:pPr>
              <w:jc w:val="center"/>
              <w:rPr>
                <w:rFonts w:cs="Arial"/>
                <w:color w:val="FF0000"/>
                <w:sz w:val="20"/>
                <w:szCs w:val="20"/>
              </w:rPr>
            </w:pPr>
            <w:r w:rsidRPr="00F21FC9">
              <w:rPr>
                <w:rFonts w:cs="Arial"/>
                <w:color w:val="FF0000"/>
                <w:sz w:val="20"/>
                <w:szCs w:val="20"/>
              </w:rPr>
              <w:t>-4.63%</w:t>
            </w:r>
          </w:p>
        </w:tc>
        <w:tc>
          <w:tcPr>
            <w:tcW w:w="0" w:type="auto"/>
            <w:tcBorders>
              <w:top w:val="nil"/>
              <w:left w:val="nil"/>
              <w:bottom w:val="nil"/>
              <w:right w:val="nil"/>
            </w:tcBorders>
            <w:shd w:val="clear" w:color="auto" w:fill="auto"/>
            <w:noWrap/>
            <w:vAlign w:val="bottom"/>
            <w:hideMark/>
          </w:tcPr>
          <w:p w14:paraId="19B4C266" w14:textId="77777777" w:rsidR="00A26021" w:rsidRPr="00F21FC9" w:rsidRDefault="00A26021" w:rsidP="00F21FC9">
            <w:pPr>
              <w:jc w:val="center"/>
              <w:rPr>
                <w:rFonts w:cs="Arial"/>
                <w:sz w:val="20"/>
                <w:szCs w:val="20"/>
              </w:rPr>
            </w:pPr>
            <w:r w:rsidRPr="00F21FC9">
              <w:rPr>
                <w:rFonts w:cs="Arial"/>
                <w:sz w:val="20"/>
                <w:szCs w:val="20"/>
              </w:rPr>
              <w:t>4.28%</w:t>
            </w:r>
          </w:p>
        </w:tc>
        <w:tc>
          <w:tcPr>
            <w:tcW w:w="0" w:type="auto"/>
            <w:tcBorders>
              <w:top w:val="nil"/>
              <w:left w:val="nil"/>
              <w:bottom w:val="nil"/>
              <w:right w:val="nil"/>
            </w:tcBorders>
            <w:shd w:val="clear" w:color="auto" w:fill="auto"/>
            <w:noWrap/>
            <w:vAlign w:val="bottom"/>
            <w:hideMark/>
          </w:tcPr>
          <w:p w14:paraId="469285D1" w14:textId="77777777" w:rsidR="00A26021" w:rsidRPr="00F21FC9" w:rsidRDefault="00A26021" w:rsidP="00F21FC9">
            <w:pPr>
              <w:jc w:val="center"/>
              <w:rPr>
                <w:rFonts w:cs="Arial"/>
                <w:sz w:val="20"/>
                <w:szCs w:val="20"/>
              </w:rPr>
            </w:pPr>
            <w:r w:rsidRPr="00F21FC9">
              <w:rPr>
                <w:rFonts w:cs="Arial"/>
                <w:sz w:val="20"/>
                <w:szCs w:val="20"/>
              </w:rPr>
              <w:t>6.76%</w:t>
            </w:r>
          </w:p>
        </w:tc>
        <w:tc>
          <w:tcPr>
            <w:tcW w:w="0" w:type="auto"/>
            <w:tcBorders>
              <w:top w:val="nil"/>
              <w:left w:val="nil"/>
              <w:bottom w:val="nil"/>
              <w:right w:val="nil"/>
            </w:tcBorders>
            <w:shd w:val="clear" w:color="auto" w:fill="auto"/>
            <w:noWrap/>
            <w:vAlign w:val="bottom"/>
            <w:hideMark/>
          </w:tcPr>
          <w:p w14:paraId="7E2476B1" w14:textId="77777777" w:rsidR="00A26021" w:rsidRPr="00F21FC9" w:rsidRDefault="00A26021" w:rsidP="00F21FC9">
            <w:pPr>
              <w:jc w:val="center"/>
              <w:rPr>
                <w:rFonts w:cs="Arial"/>
                <w:color w:val="FF0000"/>
                <w:sz w:val="20"/>
                <w:szCs w:val="20"/>
              </w:rPr>
            </w:pPr>
            <w:r w:rsidRPr="00F21FC9">
              <w:rPr>
                <w:rFonts w:cs="Arial"/>
                <w:color w:val="FF0000"/>
                <w:sz w:val="20"/>
                <w:szCs w:val="20"/>
              </w:rPr>
              <w:t>-5.59%</w:t>
            </w:r>
          </w:p>
        </w:tc>
        <w:tc>
          <w:tcPr>
            <w:tcW w:w="0" w:type="auto"/>
            <w:tcBorders>
              <w:top w:val="nil"/>
              <w:left w:val="nil"/>
              <w:bottom w:val="nil"/>
              <w:right w:val="nil"/>
            </w:tcBorders>
            <w:shd w:val="clear" w:color="auto" w:fill="auto"/>
            <w:noWrap/>
            <w:vAlign w:val="bottom"/>
            <w:hideMark/>
          </w:tcPr>
          <w:p w14:paraId="57EA6759" w14:textId="77777777" w:rsidR="00A26021" w:rsidRPr="00F21FC9" w:rsidRDefault="00A26021" w:rsidP="00F21FC9">
            <w:pPr>
              <w:jc w:val="center"/>
              <w:rPr>
                <w:rFonts w:cs="Arial"/>
                <w:sz w:val="20"/>
                <w:szCs w:val="20"/>
              </w:rPr>
            </w:pPr>
            <w:r w:rsidRPr="00F21FC9">
              <w:rPr>
                <w:rFonts w:cs="Arial"/>
                <w:sz w:val="20"/>
                <w:szCs w:val="20"/>
              </w:rPr>
              <w:t>5.88%</w:t>
            </w:r>
          </w:p>
        </w:tc>
        <w:tc>
          <w:tcPr>
            <w:tcW w:w="0" w:type="auto"/>
            <w:tcBorders>
              <w:top w:val="nil"/>
              <w:left w:val="nil"/>
              <w:bottom w:val="nil"/>
              <w:right w:val="nil"/>
            </w:tcBorders>
            <w:shd w:val="clear" w:color="auto" w:fill="auto"/>
            <w:noWrap/>
            <w:vAlign w:val="bottom"/>
            <w:hideMark/>
          </w:tcPr>
          <w:p w14:paraId="568BB5B2" w14:textId="77777777" w:rsidR="00A26021" w:rsidRPr="00F21FC9" w:rsidRDefault="00A26021" w:rsidP="00F21FC9">
            <w:pPr>
              <w:jc w:val="center"/>
              <w:rPr>
                <w:rFonts w:cs="Arial"/>
                <w:sz w:val="20"/>
                <w:szCs w:val="20"/>
              </w:rPr>
            </w:pPr>
            <w:r w:rsidRPr="00F21FC9">
              <w:rPr>
                <w:rFonts w:cs="Arial"/>
                <w:sz w:val="20"/>
                <w:szCs w:val="20"/>
              </w:rPr>
              <w:t>4.00%</w:t>
            </w:r>
          </w:p>
        </w:tc>
        <w:tc>
          <w:tcPr>
            <w:tcW w:w="0" w:type="auto"/>
            <w:tcBorders>
              <w:top w:val="nil"/>
              <w:left w:val="nil"/>
              <w:bottom w:val="nil"/>
              <w:right w:val="single" w:sz="8" w:space="0" w:color="auto"/>
            </w:tcBorders>
            <w:shd w:val="clear" w:color="auto" w:fill="auto"/>
            <w:noWrap/>
            <w:vAlign w:val="bottom"/>
            <w:hideMark/>
          </w:tcPr>
          <w:p w14:paraId="48C64AE0" w14:textId="77777777" w:rsidR="00A26021" w:rsidRPr="00F21FC9" w:rsidRDefault="00A26021" w:rsidP="00F21FC9">
            <w:pPr>
              <w:jc w:val="center"/>
              <w:rPr>
                <w:rFonts w:cs="Arial"/>
                <w:sz w:val="20"/>
                <w:szCs w:val="20"/>
              </w:rPr>
            </w:pPr>
            <w:r w:rsidRPr="00F21FC9">
              <w:rPr>
                <w:rFonts w:cs="Arial"/>
                <w:sz w:val="20"/>
                <w:szCs w:val="20"/>
              </w:rPr>
              <w:t>2.84%</w:t>
            </w:r>
          </w:p>
        </w:tc>
      </w:tr>
      <w:tr w:rsidR="00A26021" w:rsidRPr="00F21FC9" w14:paraId="6A13B746" w14:textId="77777777" w:rsidTr="00F21FC9">
        <w:trPr>
          <w:trHeight w:hRule="exact" w:val="288"/>
        </w:trPr>
        <w:tc>
          <w:tcPr>
            <w:tcW w:w="0" w:type="auto"/>
            <w:tcBorders>
              <w:top w:val="nil"/>
              <w:left w:val="single" w:sz="4" w:space="0" w:color="auto"/>
              <w:bottom w:val="nil"/>
              <w:right w:val="single" w:sz="4" w:space="0" w:color="auto"/>
            </w:tcBorders>
            <w:shd w:val="clear" w:color="auto" w:fill="auto"/>
            <w:noWrap/>
            <w:vAlign w:val="bottom"/>
            <w:hideMark/>
          </w:tcPr>
          <w:p w14:paraId="1CEC8B3E" w14:textId="77777777" w:rsidR="00A26021" w:rsidRPr="00F21FC9" w:rsidRDefault="00A26021" w:rsidP="00F21FC9">
            <w:pPr>
              <w:rPr>
                <w:rFonts w:cs="Arial"/>
                <w:sz w:val="20"/>
                <w:szCs w:val="20"/>
              </w:rPr>
            </w:pPr>
            <w:r w:rsidRPr="00F21FC9">
              <w:rPr>
                <w:rFonts w:cs="Arial"/>
                <w:sz w:val="20"/>
                <w:szCs w:val="20"/>
              </w:rPr>
              <w:t>CALAIS</w:t>
            </w:r>
          </w:p>
        </w:tc>
        <w:tc>
          <w:tcPr>
            <w:tcW w:w="0" w:type="auto"/>
            <w:tcBorders>
              <w:top w:val="nil"/>
              <w:left w:val="nil"/>
              <w:bottom w:val="nil"/>
              <w:right w:val="single" w:sz="8" w:space="0" w:color="auto"/>
            </w:tcBorders>
            <w:shd w:val="clear" w:color="auto" w:fill="auto"/>
            <w:noWrap/>
            <w:vAlign w:val="bottom"/>
            <w:hideMark/>
          </w:tcPr>
          <w:p w14:paraId="39A68265" w14:textId="77777777" w:rsidR="00A26021" w:rsidRPr="00F21FC9" w:rsidRDefault="00A26021" w:rsidP="00F21FC9">
            <w:pPr>
              <w:jc w:val="center"/>
              <w:rPr>
                <w:rFonts w:cs="Arial"/>
                <w:sz w:val="20"/>
                <w:szCs w:val="20"/>
              </w:rPr>
            </w:pPr>
            <w:r w:rsidRPr="00F21FC9">
              <w:rPr>
                <w:rFonts w:cs="Arial"/>
                <w:sz w:val="20"/>
                <w:szCs w:val="20"/>
              </w:rPr>
              <w:t>2.40%</w:t>
            </w:r>
          </w:p>
        </w:tc>
        <w:tc>
          <w:tcPr>
            <w:tcW w:w="0" w:type="auto"/>
            <w:tcBorders>
              <w:top w:val="nil"/>
              <w:left w:val="single" w:sz="8" w:space="0" w:color="auto"/>
              <w:bottom w:val="nil"/>
            </w:tcBorders>
            <w:shd w:val="clear" w:color="auto" w:fill="auto"/>
            <w:noWrap/>
            <w:vAlign w:val="bottom"/>
            <w:hideMark/>
          </w:tcPr>
          <w:p w14:paraId="43E5315C" w14:textId="77777777" w:rsidR="00A26021" w:rsidRPr="00F21FC9" w:rsidRDefault="00A26021" w:rsidP="00F21FC9">
            <w:pPr>
              <w:jc w:val="center"/>
              <w:rPr>
                <w:rFonts w:cs="Arial"/>
                <w:sz w:val="20"/>
                <w:szCs w:val="20"/>
              </w:rPr>
            </w:pPr>
            <w:r w:rsidRPr="00F21FC9">
              <w:rPr>
                <w:rFonts w:cs="Arial"/>
                <w:sz w:val="20"/>
                <w:szCs w:val="20"/>
              </w:rPr>
              <w:t>2.97%</w:t>
            </w:r>
          </w:p>
        </w:tc>
        <w:tc>
          <w:tcPr>
            <w:tcW w:w="0" w:type="auto"/>
            <w:tcBorders>
              <w:top w:val="nil"/>
              <w:left w:val="nil"/>
              <w:bottom w:val="nil"/>
              <w:right w:val="nil"/>
            </w:tcBorders>
            <w:shd w:val="clear" w:color="auto" w:fill="auto"/>
            <w:noWrap/>
            <w:vAlign w:val="bottom"/>
            <w:hideMark/>
          </w:tcPr>
          <w:p w14:paraId="4AA37A00" w14:textId="77777777" w:rsidR="00A26021" w:rsidRPr="00F21FC9" w:rsidRDefault="00A26021" w:rsidP="00F21FC9">
            <w:pPr>
              <w:jc w:val="center"/>
              <w:rPr>
                <w:rFonts w:cs="Arial"/>
                <w:sz w:val="20"/>
                <w:szCs w:val="20"/>
              </w:rPr>
            </w:pPr>
            <w:r w:rsidRPr="00F21FC9">
              <w:rPr>
                <w:rFonts w:cs="Arial"/>
                <w:sz w:val="20"/>
                <w:szCs w:val="20"/>
              </w:rPr>
              <w:t>6.91%</w:t>
            </w:r>
          </w:p>
        </w:tc>
        <w:tc>
          <w:tcPr>
            <w:tcW w:w="0" w:type="auto"/>
            <w:tcBorders>
              <w:top w:val="nil"/>
              <w:left w:val="nil"/>
              <w:bottom w:val="nil"/>
              <w:right w:val="nil"/>
            </w:tcBorders>
            <w:shd w:val="clear" w:color="auto" w:fill="auto"/>
            <w:noWrap/>
            <w:vAlign w:val="bottom"/>
            <w:hideMark/>
          </w:tcPr>
          <w:p w14:paraId="7C8C3B32" w14:textId="77777777" w:rsidR="00A26021" w:rsidRPr="00F21FC9" w:rsidRDefault="00A26021" w:rsidP="00F21FC9">
            <w:pPr>
              <w:jc w:val="center"/>
              <w:rPr>
                <w:rFonts w:cs="Arial"/>
                <w:color w:val="FF0000"/>
                <w:sz w:val="20"/>
                <w:szCs w:val="20"/>
              </w:rPr>
            </w:pPr>
            <w:r w:rsidRPr="00F21FC9">
              <w:rPr>
                <w:rFonts w:cs="Arial"/>
                <w:color w:val="FF0000"/>
                <w:sz w:val="20"/>
                <w:szCs w:val="20"/>
              </w:rPr>
              <w:t>-2.04%</w:t>
            </w:r>
          </w:p>
        </w:tc>
        <w:tc>
          <w:tcPr>
            <w:tcW w:w="0" w:type="auto"/>
            <w:tcBorders>
              <w:top w:val="nil"/>
              <w:left w:val="nil"/>
              <w:bottom w:val="nil"/>
              <w:right w:val="nil"/>
            </w:tcBorders>
            <w:shd w:val="clear" w:color="auto" w:fill="auto"/>
            <w:noWrap/>
            <w:vAlign w:val="bottom"/>
            <w:hideMark/>
          </w:tcPr>
          <w:p w14:paraId="2AC7EE44" w14:textId="77777777" w:rsidR="00A26021" w:rsidRPr="00F21FC9" w:rsidRDefault="00A26021" w:rsidP="00F21FC9">
            <w:pPr>
              <w:jc w:val="center"/>
              <w:rPr>
                <w:rFonts w:cs="Arial"/>
                <w:sz w:val="20"/>
                <w:szCs w:val="20"/>
              </w:rPr>
            </w:pPr>
            <w:r w:rsidRPr="00F21FC9">
              <w:rPr>
                <w:rFonts w:cs="Arial"/>
                <w:sz w:val="20"/>
                <w:szCs w:val="20"/>
              </w:rPr>
              <w:t>3.96%</w:t>
            </w:r>
          </w:p>
        </w:tc>
        <w:tc>
          <w:tcPr>
            <w:tcW w:w="0" w:type="auto"/>
            <w:tcBorders>
              <w:top w:val="nil"/>
              <w:left w:val="nil"/>
              <w:bottom w:val="nil"/>
              <w:right w:val="nil"/>
            </w:tcBorders>
            <w:shd w:val="clear" w:color="auto" w:fill="auto"/>
            <w:noWrap/>
            <w:vAlign w:val="bottom"/>
            <w:hideMark/>
          </w:tcPr>
          <w:p w14:paraId="530C7F58" w14:textId="77777777" w:rsidR="00A26021" w:rsidRPr="00F21FC9" w:rsidRDefault="00A26021" w:rsidP="00F21FC9">
            <w:pPr>
              <w:jc w:val="center"/>
              <w:rPr>
                <w:rFonts w:cs="Arial"/>
                <w:sz w:val="20"/>
                <w:szCs w:val="20"/>
              </w:rPr>
            </w:pPr>
            <w:r w:rsidRPr="00F21FC9">
              <w:rPr>
                <w:rFonts w:cs="Arial"/>
                <w:sz w:val="20"/>
                <w:szCs w:val="20"/>
              </w:rPr>
              <w:t>3.14%</w:t>
            </w:r>
          </w:p>
        </w:tc>
        <w:tc>
          <w:tcPr>
            <w:tcW w:w="0" w:type="auto"/>
            <w:tcBorders>
              <w:top w:val="nil"/>
              <w:left w:val="nil"/>
              <w:bottom w:val="nil"/>
              <w:right w:val="nil"/>
            </w:tcBorders>
            <w:shd w:val="clear" w:color="auto" w:fill="auto"/>
            <w:noWrap/>
            <w:vAlign w:val="bottom"/>
            <w:hideMark/>
          </w:tcPr>
          <w:p w14:paraId="217E283D" w14:textId="77777777" w:rsidR="00A26021" w:rsidRPr="00F21FC9" w:rsidRDefault="00A26021" w:rsidP="00F21FC9">
            <w:pPr>
              <w:jc w:val="center"/>
              <w:rPr>
                <w:rFonts w:cs="Arial"/>
                <w:color w:val="FF0000"/>
                <w:sz w:val="20"/>
                <w:szCs w:val="20"/>
              </w:rPr>
            </w:pPr>
            <w:r w:rsidRPr="00F21FC9">
              <w:rPr>
                <w:rFonts w:cs="Arial"/>
                <w:color w:val="FF0000"/>
                <w:sz w:val="20"/>
                <w:szCs w:val="20"/>
              </w:rPr>
              <w:t>-0.08%</w:t>
            </w:r>
          </w:p>
        </w:tc>
        <w:tc>
          <w:tcPr>
            <w:tcW w:w="0" w:type="auto"/>
            <w:tcBorders>
              <w:top w:val="nil"/>
              <w:left w:val="nil"/>
              <w:bottom w:val="nil"/>
              <w:right w:val="nil"/>
            </w:tcBorders>
            <w:shd w:val="clear" w:color="auto" w:fill="auto"/>
            <w:noWrap/>
            <w:vAlign w:val="bottom"/>
            <w:hideMark/>
          </w:tcPr>
          <w:p w14:paraId="7FDA7AC2" w14:textId="77777777" w:rsidR="00A26021" w:rsidRPr="00F21FC9" w:rsidRDefault="00A26021" w:rsidP="00F21FC9">
            <w:pPr>
              <w:jc w:val="center"/>
              <w:rPr>
                <w:rFonts w:cs="Arial"/>
                <w:sz w:val="20"/>
                <w:szCs w:val="20"/>
              </w:rPr>
            </w:pPr>
            <w:r w:rsidRPr="00F21FC9">
              <w:rPr>
                <w:rFonts w:cs="Arial"/>
                <w:sz w:val="20"/>
                <w:szCs w:val="20"/>
              </w:rPr>
              <w:t>3.40%</w:t>
            </w:r>
          </w:p>
        </w:tc>
        <w:tc>
          <w:tcPr>
            <w:tcW w:w="0" w:type="auto"/>
            <w:tcBorders>
              <w:top w:val="nil"/>
              <w:left w:val="nil"/>
              <w:bottom w:val="nil"/>
              <w:right w:val="single" w:sz="8" w:space="0" w:color="auto"/>
            </w:tcBorders>
            <w:shd w:val="clear" w:color="auto" w:fill="auto"/>
            <w:noWrap/>
            <w:vAlign w:val="bottom"/>
            <w:hideMark/>
          </w:tcPr>
          <w:p w14:paraId="7BA45311" w14:textId="77777777" w:rsidR="00A26021" w:rsidRPr="00F21FC9" w:rsidRDefault="00A26021" w:rsidP="00F21FC9">
            <w:pPr>
              <w:jc w:val="center"/>
              <w:rPr>
                <w:rFonts w:cs="Arial"/>
                <w:sz w:val="20"/>
                <w:szCs w:val="20"/>
              </w:rPr>
            </w:pPr>
            <w:r w:rsidRPr="00F21FC9">
              <w:rPr>
                <w:rFonts w:cs="Arial"/>
                <w:sz w:val="20"/>
                <w:szCs w:val="20"/>
              </w:rPr>
              <w:t>3.79%</w:t>
            </w:r>
          </w:p>
        </w:tc>
      </w:tr>
      <w:tr w:rsidR="00A26021" w:rsidRPr="00F21FC9" w14:paraId="7314C0DF" w14:textId="77777777" w:rsidTr="00F21FC9">
        <w:trPr>
          <w:trHeight w:hRule="exact" w:val="288"/>
        </w:trPr>
        <w:tc>
          <w:tcPr>
            <w:tcW w:w="0" w:type="auto"/>
            <w:tcBorders>
              <w:top w:val="nil"/>
              <w:left w:val="single" w:sz="4" w:space="0" w:color="auto"/>
              <w:bottom w:val="nil"/>
              <w:right w:val="single" w:sz="4" w:space="0" w:color="auto"/>
            </w:tcBorders>
            <w:shd w:val="clear" w:color="auto" w:fill="auto"/>
            <w:noWrap/>
            <w:vAlign w:val="bottom"/>
            <w:hideMark/>
          </w:tcPr>
          <w:p w14:paraId="116ADB43" w14:textId="77777777" w:rsidR="00A26021" w:rsidRPr="00F21FC9" w:rsidRDefault="00A26021" w:rsidP="00F21FC9">
            <w:pPr>
              <w:rPr>
                <w:rFonts w:cs="Arial"/>
                <w:sz w:val="20"/>
                <w:szCs w:val="20"/>
              </w:rPr>
            </w:pPr>
            <w:r w:rsidRPr="00F21FC9">
              <w:rPr>
                <w:rFonts w:cs="Arial"/>
                <w:sz w:val="20"/>
                <w:szCs w:val="20"/>
              </w:rPr>
              <w:t>EASTPORT</w:t>
            </w:r>
          </w:p>
        </w:tc>
        <w:tc>
          <w:tcPr>
            <w:tcW w:w="0" w:type="auto"/>
            <w:tcBorders>
              <w:top w:val="nil"/>
              <w:left w:val="nil"/>
              <w:bottom w:val="nil"/>
              <w:right w:val="single" w:sz="8" w:space="0" w:color="auto"/>
            </w:tcBorders>
            <w:shd w:val="clear" w:color="auto" w:fill="auto"/>
            <w:noWrap/>
            <w:vAlign w:val="bottom"/>
            <w:hideMark/>
          </w:tcPr>
          <w:p w14:paraId="4B6A6338" w14:textId="77777777" w:rsidR="00A26021" w:rsidRPr="00F21FC9" w:rsidRDefault="00A26021" w:rsidP="00F21FC9">
            <w:pPr>
              <w:jc w:val="center"/>
              <w:rPr>
                <w:rFonts w:cs="Arial"/>
                <w:sz w:val="20"/>
                <w:szCs w:val="20"/>
              </w:rPr>
            </w:pPr>
            <w:r w:rsidRPr="00F21FC9">
              <w:rPr>
                <w:rFonts w:cs="Arial"/>
                <w:sz w:val="20"/>
                <w:szCs w:val="20"/>
              </w:rPr>
              <w:t>1.80%</w:t>
            </w:r>
          </w:p>
        </w:tc>
        <w:tc>
          <w:tcPr>
            <w:tcW w:w="0" w:type="auto"/>
            <w:tcBorders>
              <w:top w:val="nil"/>
              <w:left w:val="single" w:sz="8" w:space="0" w:color="auto"/>
              <w:bottom w:val="nil"/>
            </w:tcBorders>
            <w:shd w:val="clear" w:color="auto" w:fill="auto"/>
            <w:noWrap/>
            <w:vAlign w:val="bottom"/>
            <w:hideMark/>
          </w:tcPr>
          <w:p w14:paraId="4B6D38EE" w14:textId="77777777" w:rsidR="00A26021" w:rsidRPr="00F21FC9" w:rsidRDefault="00A26021" w:rsidP="00F21FC9">
            <w:pPr>
              <w:jc w:val="center"/>
              <w:rPr>
                <w:rFonts w:cs="Arial"/>
                <w:sz w:val="20"/>
                <w:szCs w:val="20"/>
              </w:rPr>
            </w:pPr>
            <w:r w:rsidRPr="00F21FC9">
              <w:rPr>
                <w:rFonts w:cs="Arial"/>
                <w:sz w:val="20"/>
                <w:szCs w:val="20"/>
              </w:rPr>
              <w:t>2.36%</w:t>
            </w:r>
          </w:p>
        </w:tc>
        <w:tc>
          <w:tcPr>
            <w:tcW w:w="0" w:type="auto"/>
            <w:tcBorders>
              <w:top w:val="nil"/>
              <w:left w:val="nil"/>
              <w:bottom w:val="nil"/>
              <w:right w:val="nil"/>
            </w:tcBorders>
            <w:shd w:val="clear" w:color="auto" w:fill="auto"/>
            <w:noWrap/>
            <w:vAlign w:val="bottom"/>
            <w:hideMark/>
          </w:tcPr>
          <w:p w14:paraId="382DD748" w14:textId="77777777" w:rsidR="00A26021" w:rsidRPr="00F21FC9" w:rsidRDefault="00A26021" w:rsidP="00F21FC9">
            <w:pPr>
              <w:jc w:val="center"/>
              <w:rPr>
                <w:rFonts w:cs="Arial"/>
                <w:color w:val="FF0000"/>
                <w:sz w:val="20"/>
                <w:szCs w:val="20"/>
              </w:rPr>
            </w:pPr>
            <w:r w:rsidRPr="00F21FC9">
              <w:rPr>
                <w:rFonts w:cs="Arial"/>
                <w:color w:val="FF0000"/>
                <w:sz w:val="20"/>
                <w:szCs w:val="20"/>
              </w:rPr>
              <w:t>-2.14%</w:t>
            </w:r>
          </w:p>
        </w:tc>
        <w:tc>
          <w:tcPr>
            <w:tcW w:w="0" w:type="auto"/>
            <w:tcBorders>
              <w:top w:val="nil"/>
              <w:left w:val="nil"/>
              <w:bottom w:val="nil"/>
              <w:right w:val="nil"/>
            </w:tcBorders>
            <w:shd w:val="clear" w:color="auto" w:fill="auto"/>
            <w:noWrap/>
            <w:vAlign w:val="bottom"/>
            <w:hideMark/>
          </w:tcPr>
          <w:p w14:paraId="51A8B04F" w14:textId="77777777" w:rsidR="00A26021" w:rsidRPr="00F21FC9" w:rsidRDefault="00A26021" w:rsidP="00F21FC9">
            <w:pPr>
              <w:jc w:val="center"/>
              <w:rPr>
                <w:rFonts w:cs="Arial"/>
                <w:color w:val="FF0000"/>
                <w:sz w:val="20"/>
                <w:szCs w:val="20"/>
              </w:rPr>
            </w:pPr>
            <w:r w:rsidRPr="00F21FC9">
              <w:rPr>
                <w:rFonts w:cs="Arial"/>
                <w:color w:val="FF0000"/>
                <w:sz w:val="20"/>
                <w:szCs w:val="20"/>
              </w:rPr>
              <w:t>-3.09%</w:t>
            </w:r>
          </w:p>
        </w:tc>
        <w:tc>
          <w:tcPr>
            <w:tcW w:w="0" w:type="auto"/>
            <w:tcBorders>
              <w:top w:val="nil"/>
              <w:left w:val="nil"/>
              <w:bottom w:val="nil"/>
              <w:right w:val="nil"/>
            </w:tcBorders>
            <w:shd w:val="clear" w:color="auto" w:fill="auto"/>
            <w:noWrap/>
            <w:vAlign w:val="bottom"/>
            <w:hideMark/>
          </w:tcPr>
          <w:p w14:paraId="4F80A7A8" w14:textId="77777777" w:rsidR="00A26021" w:rsidRPr="00F21FC9" w:rsidRDefault="00A26021" w:rsidP="00F21FC9">
            <w:pPr>
              <w:jc w:val="center"/>
              <w:rPr>
                <w:rFonts w:cs="Arial"/>
                <w:sz w:val="20"/>
                <w:szCs w:val="20"/>
              </w:rPr>
            </w:pPr>
            <w:r w:rsidRPr="00F21FC9">
              <w:rPr>
                <w:rFonts w:cs="Arial"/>
                <w:sz w:val="20"/>
                <w:szCs w:val="20"/>
              </w:rPr>
              <w:t>3.39%</w:t>
            </w:r>
          </w:p>
        </w:tc>
        <w:tc>
          <w:tcPr>
            <w:tcW w:w="0" w:type="auto"/>
            <w:tcBorders>
              <w:top w:val="nil"/>
              <w:left w:val="nil"/>
              <w:bottom w:val="nil"/>
              <w:right w:val="nil"/>
            </w:tcBorders>
            <w:shd w:val="clear" w:color="auto" w:fill="auto"/>
            <w:noWrap/>
            <w:vAlign w:val="bottom"/>
            <w:hideMark/>
          </w:tcPr>
          <w:p w14:paraId="15ACB386" w14:textId="77777777" w:rsidR="00A26021" w:rsidRPr="00F21FC9" w:rsidRDefault="00A26021" w:rsidP="00F21FC9">
            <w:pPr>
              <w:jc w:val="center"/>
              <w:rPr>
                <w:rFonts w:cs="Arial"/>
                <w:b/>
                <w:color w:val="008000"/>
                <w:sz w:val="20"/>
                <w:szCs w:val="20"/>
              </w:rPr>
            </w:pPr>
            <w:r w:rsidRPr="00F21FC9">
              <w:rPr>
                <w:rFonts w:cs="Arial"/>
                <w:b/>
                <w:color w:val="008000"/>
                <w:sz w:val="20"/>
                <w:szCs w:val="20"/>
              </w:rPr>
              <w:t>13.89%</w:t>
            </w:r>
          </w:p>
        </w:tc>
        <w:tc>
          <w:tcPr>
            <w:tcW w:w="0" w:type="auto"/>
            <w:tcBorders>
              <w:top w:val="nil"/>
              <w:left w:val="nil"/>
              <w:bottom w:val="nil"/>
              <w:right w:val="nil"/>
            </w:tcBorders>
            <w:shd w:val="clear" w:color="auto" w:fill="auto"/>
            <w:noWrap/>
            <w:vAlign w:val="bottom"/>
            <w:hideMark/>
          </w:tcPr>
          <w:p w14:paraId="1D6FC6D7" w14:textId="77777777" w:rsidR="00A26021" w:rsidRPr="00F21FC9" w:rsidRDefault="00A26021" w:rsidP="00F21FC9">
            <w:pPr>
              <w:jc w:val="center"/>
              <w:rPr>
                <w:rFonts w:cs="Arial"/>
                <w:color w:val="FF0000"/>
                <w:sz w:val="20"/>
                <w:szCs w:val="20"/>
              </w:rPr>
            </w:pPr>
            <w:r w:rsidRPr="00F21FC9">
              <w:rPr>
                <w:rFonts w:cs="Arial"/>
                <w:color w:val="FF0000"/>
                <w:sz w:val="20"/>
                <w:szCs w:val="20"/>
              </w:rPr>
              <w:t>-2.36%</w:t>
            </w:r>
          </w:p>
        </w:tc>
        <w:tc>
          <w:tcPr>
            <w:tcW w:w="0" w:type="auto"/>
            <w:tcBorders>
              <w:top w:val="nil"/>
              <w:left w:val="nil"/>
              <w:bottom w:val="nil"/>
              <w:right w:val="nil"/>
            </w:tcBorders>
            <w:shd w:val="clear" w:color="auto" w:fill="auto"/>
            <w:noWrap/>
            <w:vAlign w:val="bottom"/>
            <w:hideMark/>
          </w:tcPr>
          <w:p w14:paraId="642BF18E" w14:textId="77777777" w:rsidR="00A26021" w:rsidRPr="00F21FC9" w:rsidRDefault="00A26021" w:rsidP="00F21FC9">
            <w:pPr>
              <w:jc w:val="center"/>
              <w:rPr>
                <w:rFonts w:cs="Arial"/>
                <w:sz w:val="20"/>
                <w:szCs w:val="20"/>
              </w:rPr>
            </w:pPr>
            <w:r w:rsidRPr="00F21FC9">
              <w:rPr>
                <w:rFonts w:cs="Arial"/>
                <w:sz w:val="20"/>
                <w:szCs w:val="20"/>
              </w:rPr>
              <w:t>3.71%</w:t>
            </w:r>
          </w:p>
        </w:tc>
        <w:tc>
          <w:tcPr>
            <w:tcW w:w="0" w:type="auto"/>
            <w:tcBorders>
              <w:top w:val="nil"/>
              <w:left w:val="nil"/>
              <w:bottom w:val="nil"/>
              <w:right w:val="single" w:sz="8" w:space="0" w:color="auto"/>
            </w:tcBorders>
            <w:shd w:val="clear" w:color="auto" w:fill="auto"/>
            <w:noWrap/>
            <w:vAlign w:val="bottom"/>
            <w:hideMark/>
          </w:tcPr>
          <w:p w14:paraId="04DED16C" w14:textId="77777777" w:rsidR="00A26021" w:rsidRPr="00F21FC9" w:rsidRDefault="00A26021" w:rsidP="00F21FC9">
            <w:pPr>
              <w:jc w:val="center"/>
              <w:rPr>
                <w:rFonts w:cs="Arial"/>
                <w:sz w:val="20"/>
                <w:szCs w:val="20"/>
              </w:rPr>
            </w:pPr>
            <w:r w:rsidRPr="00F21FC9">
              <w:rPr>
                <w:rFonts w:cs="Arial"/>
                <w:sz w:val="20"/>
                <w:szCs w:val="20"/>
              </w:rPr>
              <w:t>2.07%</w:t>
            </w:r>
          </w:p>
        </w:tc>
      </w:tr>
      <w:tr w:rsidR="00A26021" w:rsidRPr="00F21FC9" w14:paraId="09FAA9E3" w14:textId="77777777" w:rsidTr="00F21FC9">
        <w:trPr>
          <w:trHeight w:hRule="exact" w:val="288"/>
        </w:trPr>
        <w:tc>
          <w:tcPr>
            <w:tcW w:w="0" w:type="auto"/>
            <w:tcBorders>
              <w:top w:val="nil"/>
              <w:left w:val="single" w:sz="4" w:space="0" w:color="auto"/>
              <w:bottom w:val="nil"/>
              <w:right w:val="single" w:sz="4" w:space="0" w:color="auto"/>
            </w:tcBorders>
            <w:shd w:val="clear" w:color="auto" w:fill="auto"/>
            <w:noWrap/>
            <w:vAlign w:val="bottom"/>
            <w:hideMark/>
          </w:tcPr>
          <w:p w14:paraId="7E382464" w14:textId="77777777" w:rsidR="00A26021" w:rsidRPr="00F21FC9" w:rsidRDefault="00A26021" w:rsidP="00F21FC9">
            <w:pPr>
              <w:rPr>
                <w:rFonts w:cs="Arial"/>
                <w:sz w:val="20"/>
                <w:szCs w:val="20"/>
              </w:rPr>
            </w:pPr>
            <w:r w:rsidRPr="00F21FC9">
              <w:rPr>
                <w:rFonts w:cs="Arial"/>
                <w:sz w:val="20"/>
                <w:szCs w:val="20"/>
              </w:rPr>
              <w:t>ELLSWORTH</w:t>
            </w:r>
          </w:p>
        </w:tc>
        <w:tc>
          <w:tcPr>
            <w:tcW w:w="0" w:type="auto"/>
            <w:tcBorders>
              <w:top w:val="nil"/>
              <w:left w:val="nil"/>
              <w:bottom w:val="nil"/>
              <w:right w:val="single" w:sz="8" w:space="0" w:color="auto"/>
            </w:tcBorders>
            <w:shd w:val="clear" w:color="auto" w:fill="auto"/>
            <w:noWrap/>
            <w:vAlign w:val="bottom"/>
            <w:hideMark/>
          </w:tcPr>
          <w:p w14:paraId="4AD91A6C" w14:textId="77777777" w:rsidR="00A26021" w:rsidRPr="00F21FC9" w:rsidRDefault="00A26021" w:rsidP="00F21FC9">
            <w:pPr>
              <w:jc w:val="center"/>
              <w:rPr>
                <w:rFonts w:cs="Arial"/>
                <w:sz w:val="20"/>
                <w:szCs w:val="20"/>
              </w:rPr>
            </w:pPr>
            <w:r w:rsidRPr="00F21FC9">
              <w:rPr>
                <w:rFonts w:cs="Arial"/>
                <w:sz w:val="20"/>
                <w:szCs w:val="20"/>
              </w:rPr>
              <w:t>4.10%</w:t>
            </w:r>
          </w:p>
        </w:tc>
        <w:tc>
          <w:tcPr>
            <w:tcW w:w="0" w:type="auto"/>
            <w:tcBorders>
              <w:top w:val="nil"/>
              <w:left w:val="single" w:sz="8" w:space="0" w:color="auto"/>
              <w:bottom w:val="nil"/>
            </w:tcBorders>
            <w:shd w:val="clear" w:color="auto" w:fill="auto"/>
            <w:noWrap/>
            <w:vAlign w:val="bottom"/>
            <w:hideMark/>
          </w:tcPr>
          <w:p w14:paraId="05D77216" w14:textId="77777777" w:rsidR="00A26021" w:rsidRPr="00F21FC9" w:rsidRDefault="00A26021" w:rsidP="00F21FC9">
            <w:pPr>
              <w:jc w:val="center"/>
              <w:rPr>
                <w:rFonts w:cs="Arial"/>
                <w:sz w:val="20"/>
                <w:szCs w:val="20"/>
              </w:rPr>
            </w:pPr>
            <w:r w:rsidRPr="00F21FC9">
              <w:rPr>
                <w:rFonts w:cs="Arial"/>
                <w:sz w:val="20"/>
                <w:szCs w:val="20"/>
              </w:rPr>
              <w:t>4.47%</w:t>
            </w:r>
          </w:p>
        </w:tc>
        <w:tc>
          <w:tcPr>
            <w:tcW w:w="0" w:type="auto"/>
            <w:tcBorders>
              <w:top w:val="nil"/>
              <w:left w:val="nil"/>
              <w:bottom w:val="nil"/>
              <w:right w:val="nil"/>
            </w:tcBorders>
            <w:shd w:val="clear" w:color="auto" w:fill="auto"/>
            <w:noWrap/>
            <w:vAlign w:val="bottom"/>
            <w:hideMark/>
          </w:tcPr>
          <w:p w14:paraId="35406918" w14:textId="77777777" w:rsidR="00A26021" w:rsidRPr="00F21FC9" w:rsidRDefault="00A26021" w:rsidP="00F21FC9">
            <w:pPr>
              <w:jc w:val="center"/>
              <w:rPr>
                <w:rFonts w:cs="Arial"/>
                <w:sz w:val="20"/>
                <w:szCs w:val="20"/>
              </w:rPr>
            </w:pPr>
            <w:r w:rsidRPr="00F21FC9">
              <w:rPr>
                <w:rFonts w:cs="Arial"/>
                <w:sz w:val="20"/>
                <w:szCs w:val="20"/>
              </w:rPr>
              <w:t>6.65%</w:t>
            </w:r>
          </w:p>
        </w:tc>
        <w:tc>
          <w:tcPr>
            <w:tcW w:w="0" w:type="auto"/>
            <w:tcBorders>
              <w:top w:val="nil"/>
              <w:left w:val="nil"/>
              <w:bottom w:val="nil"/>
              <w:right w:val="nil"/>
            </w:tcBorders>
            <w:shd w:val="clear" w:color="auto" w:fill="auto"/>
            <w:noWrap/>
            <w:vAlign w:val="bottom"/>
            <w:hideMark/>
          </w:tcPr>
          <w:p w14:paraId="030C92EB" w14:textId="77777777" w:rsidR="00A26021" w:rsidRPr="00F21FC9" w:rsidRDefault="00A26021" w:rsidP="00F21FC9">
            <w:pPr>
              <w:jc w:val="center"/>
              <w:rPr>
                <w:rFonts w:cs="Arial"/>
                <w:sz w:val="20"/>
                <w:szCs w:val="20"/>
              </w:rPr>
            </w:pPr>
            <w:r w:rsidRPr="00F21FC9">
              <w:rPr>
                <w:rFonts w:cs="Arial"/>
                <w:sz w:val="20"/>
                <w:szCs w:val="20"/>
              </w:rPr>
              <w:t>1.86%</w:t>
            </w:r>
          </w:p>
        </w:tc>
        <w:tc>
          <w:tcPr>
            <w:tcW w:w="0" w:type="auto"/>
            <w:tcBorders>
              <w:top w:val="nil"/>
              <w:left w:val="nil"/>
              <w:bottom w:val="nil"/>
              <w:right w:val="nil"/>
            </w:tcBorders>
            <w:shd w:val="clear" w:color="auto" w:fill="auto"/>
            <w:noWrap/>
            <w:vAlign w:val="bottom"/>
            <w:hideMark/>
          </w:tcPr>
          <w:p w14:paraId="146CE2A4" w14:textId="77777777" w:rsidR="00A26021" w:rsidRPr="00F21FC9" w:rsidRDefault="00A26021" w:rsidP="00F21FC9">
            <w:pPr>
              <w:jc w:val="center"/>
              <w:rPr>
                <w:rFonts w:cs="Arial"/>
                <w:sz w:val="20"/>
                <w:szCs w:val="20"/>
              </w:rPr>
            </w:pPr>
            <w:r w:rsidRPr="00F21FC9">
              <w:rPr>
                <w:rFonts w:cs="Arial"/>
                <w:sz w:val="20"/>
                <w:szCs w:val="20"/>
              </w:rPr>
              <w:t>6.45%</w:t>
            </w:r>
          </w:p>
        </w:tc>
        <w:tc>
          <w:tcPr>
            <w:tcW w:w="0" w:type="auto"/>
            <w:tcBorders>
              <w:top w:val="nil"/>
              <w:left w:val="nil"/>
              <w:bottom w:val="nil"/>
              <w:right w:val="nil"/>
            </w:tcBorders>
            <w:shd w:val="clear" w:color="auto" w:fill="auto"/>
            <w:noWrap/>
            <w:vAlign w:val="bottom"/>
            <w:hideMark/>
          </w:tcPr>
          <w:p w14:paraId="303F79EF" w14:textId="77777777" w:rsidR="00A26021" w:rsidRPr="00F21FC9" w:rsidRDefault="00A26021" w:rsidP="00F21FC9">
            <w:pPr>
              <w:jc w:val="center"/>
              <w:rPr>
                <w:rFonts w:cs="Arial"/>
                <w:sz w:val="20"/>
                <w:szCs w:val="20"/>
              </w:rPr>
            </w:pPr>
            <w:r w:rsidRPr="00F21FC9">
              <w:rPr>
                <w:rFonts w:cs="Arial"/>
                <w:sz w:val="20"/>
                <w:szCs w:val="20"/>
              </w:rPr>
              <w:t>4.66%</w:t>
            </w:r>
          </w:p>
        </w:tc>
        <w:tc>
          <w:tcPr>
            <w:tcW w:w="0" w:type="auto"/>
            <w:tcBorders>
              <w:top w:val="nil"/>
              <w:left w:val="nil"/>
              <w:bottom w:val="nil"/>
              <w:right w:val="nil"/>
            </w:tcBorders>
            <w:shd w:val="clear" w:color="auto" w:fill="auto"/>
            <w:noWrap/>
            <w:vAlign w:val="bottom"/>
            <w:hideMark/>
          </w:tcPr>
          <w:p w14:paraId="0E3593D4" w14:textId="77777777" w:rsidR="00A26021" w:rsidRPr="00F21FC9" w:rsidRDefault="00A26021" w:rsidP="00F21FC9">
            <w:pPr>
              <w:jc w:val="center"/>
              <w:rPr>
                <w:rFonts w:cs="Arial"/>
                <w:sz w:val="20"/>
                <w:szCs w:val="20"/>
              </w:rPr>
            </w:pPr>
            <w:r w:rsidRPr="00F21FC9">
              <w:rPr>
                <w:rFonts w:cs="Arial"/>
                <w:sz w:val="20"/>
                <w:szCs w:val="20"/>
              </w:rPr>
              <w:t>1.52%</w:t>
            </w:r>
          </w:p>
        </w:tc>
        <w:tc>
          <w:tcPr>
            <w:tcW w:w="0" w:type="auto"/>
            <w:tcBorders>
              <w:top w:val="nil"/>
              <w:left w:val="nil"/>
              <w:bottom w:val="nil"/>
              <w:right w:val="nil"/>
            </w:tcBorders>
            <w:shd w:val="clear" w:color="auto" w:fill="auto"/>
            <w:noWrap/>
            <w:vAlign w:val="bottom"/>
            <w:hideMark/>
          </w:tcPr>
          <w:p w14:paraId="3874E2DD" w14:textId="77777777" w:rsidR="00A26021" w:rsidRPr="00F21FC9" w:rsidRDefault="00A26021" w:rsidP="00F21FC9">
            <w:pPr>
              <w:jc w:val="center"/>
              <w:rPr>
                <w:rFonts w:cs="Arial"/>
                <w:b/>
                <w:color w:val="008000"/>
                <w:sz w:val="20"/>
                <w:szCs w:val="20"/>
              </w:rPr>
            </w:pPr>
            <w:r w:rsidRPr="00F21FC9">
              <w:rPr>
                <w:rFonts w:cs="Arial"/>
                <w:b/>
                <w:color w:val="008000"/>
                <w:sz w:val="20"/>
                <w:szCs w:val="20"/>
              </w:rPr>
              <w:t>7.34%</w:t>
            </w:r>
          </w:p>
        </w:tc>
        <w:tc>
          <w:tcPr>
            <w:tcW w:w="0" w:type="auto"/>
            <w:tcBorders>
              <w:top w:val="nil"/>
              <w:left w:val="nil"/>
              <w:bottom w:val="nil"/>
              <w:right w:val="single" w:sz="8" w:space="0" w:color="auto"/>
            </w:tcBorders>
            <w:shd w:val="clear" w:color="auto" w:fill="auto"/>
            <w:noWrap/>
            <w:vAlign w:val="bottom"/>
            <w:hideMark/>
          </w:tcPr>
          <w:p w14:paraId="7730109F" w14:textId="77777777" w:rsidR="00A26021" w:rsidRPr="00F21FC9" w:rsidRDefault="00A26021" w:rsidP="00F21FC9">
            <w:pPr>
              <w:jc w:val="center"/>
              <w:rPr>
                <w:rFonts w:cs="Arial"/>
                <w:sz w:val="20"/>
                <w:szCs w:val="20"/>
              </w:rPr>
            </w:pPr>
            <w:r w:rsidRPr="00F21FC9">
              <w:rPr>
                <w:rFonts w:cs="Arial"/>
                <w:sz w:val="20"/>
                <w:szCs w:val="20"/>
              </w:rPr>
              <w:t>2.11%</w:t>
            </w:r>
          </w:p>
        </w:tc>
      </w:tr>
      <w:tr w:rsidR="00A26021" w:rsidRPr="00F21FC9" w14:paraId="6A084107" w14:textId="77777777" w:rsidTr="00F21FC9">
        <w:trPr>
          <w:trHeight w:hRule="exact" w:val="288"/>
        </w:trPr>
        <w:tc>
          <w:tcPr>
            <w:tcW w:w="0" w:type="auto"/>
            <w:tcBorders>
              <w:top w:val="nil"/>
              <w:left w:val="single" w:sz="4" w:space="0" w:color="auto"/>
              <w:bottom w:val="nil"/>
              <w:right w:val="single" w:sz="4" w:space="0" w:color="auto"/>
            </w:tcBorders>
            <w:shd w:val="clear" w:color="auto" w:fill="auto"/>
            <w:noWrap/>
            <w:vAlign w:val="bottom"/>
            <w:hideMark/>
          </w:tcPr>
          <w:p w14:paraId="70542255" w14:textId="77777777" w:rsidR="00A26021" w:rsidRPr="00F21FC9" w:rsidRDefault="00A26021" w:rsidP="00F21FC9">
            <w:pPr>
              <w:rPr>
                <w:rFonts w:cs="Arial"/>
                <w:sz w:val="20"/>
                <w:szCs w:val="20"/>
              </w:rPr>
            </w:pPr>
            <w:r w:rsidRPr="00F21FC9">
              <w:rPr>
                <w:rFonts w:cs="Arial"/>
                <w:sz w:val="20"/>
                <w:szCs w:val="20"/>
              </w:rPr>
              <w:t>JONESPORT</w:t>
            </w:r>
          </w:p>
        </w:tc>
        <w:tc>
          <w:tcPr>
            <w:tcW w:w="0" w:type="auto"/>
            <w:tcBorders>
              <w:top w:val="nil"/>
              <w:left w:val="nil"/>
              <w:bottom w:val="nil"/>
              <w:right w:val="single" w:sz="8" w:space="0" w:color="auto"/>
            </w:tcBorders>
            <w:shd w:val="clear" w:color="auto" w:fill="auto"/>
            <w:noWrap/>
            <w:vAlign w:val="bottom"/>
            <w:hideMark/>
          </w:tcPr>
          <w:p w14:paraId="66B611E9" w14:textId="77777777" w:rsidR="00A26021" w:rsidRPr="00F21FC9" w:rsidRDefault="00A26021" w:rsidP="00F21FC9">
            <w:pPr>
              <w:jc w:val="center"/>
              <w:rPr>
                <w:rFonts w:cs="Arial"/>
                <w:sz w:val="20"/>
                <w:szCs w:val="20"/>
              </w:rPr>
            </w:pPr>
            <w:r w:rsidRPr="00F21FC9">
              <w:rPr>
                <w:rFonts w:cs="Arial"/>
                <w:sz w:val="20"/>
                <w:szCs w:val="20"/>
              </w:rPr>
              <w:t>4.10%</w:t>
            </w:r>
          </w:p>
        </w:tc>
        <w:tc>
          <w:tcPr>
            <w:tcW w:w="0" w:type="auto"/>
            <w:tcBorders>
              <w:top w:val="nil"/>
              <w:left w:val="single" w:sz="8" w:space="0" w:color="auto"/>
              <w:bottom w:val="nil"/>
            </w:tcBorders>
            <w:shd w:val="clear" w:color="auto" w:fill="auto"/>
            <w:noWrap/>
            <w:vAlign w:val="bottom"/>
            <w:hideMark/>
          </w:tcPr>
          <w:p w14:paraId="71D9FB5F" w14:textId="77777777" w:rsidR="00A26021" w:rsidRPr="00F21FC9" w:rsidRDefault="00A26021" w:rsidP="00F21FC9">
            <w:pPr>
              <w:jc w:val="center"/>
              <w:rPr>
                <w:rFonts w:cs="Arial"/>
                <w:sz w:val="20"/>
                <w:szCs w:val="20"/>
              </w:rPr>
            </w:pPr>
            <w:r w:rsidRPr="00F21FC9">
              <w:rPr>
                <w:rFonts w:cs="Arial"/>
                <w:sz w:val="20"/>
                <w:szCs w:val="20"/>
              </w:rPr>
              <w:t>4.81%</w:t>
            </w:r>
          </w:p>
        </w:tc>
        <w:tc>
          <w:tcPr>
            <w:tcW w:w="0" w:type="auto"/>
            <w:tcBorders>
              <w:top w:val="nil"/>
              <w:left w:val="nil"/>
              <w:bottom w:val="nil"/>
              <w:right w:val="nil"/>
            </w:tcBorders>
            <w:shd w:val="clear" w:color="auto" w:fill="auto"/>
            <w:noWrap/>
            <w:vAlign w:val="bottom"/>
            <w:hideMark/>
          </w:tcPr>
          <w:p w14:paraId="528D62A6" w14:textId="77777777" w:rsidR="00A26021" w:rsidRPr="00F21FC9" w:rsidRDefault="00A26021" w:rsidP="00F21FC9">
            <w:pPr>
              <w:jc w:val="center"/>
              <w:rPr>
                <w:rFonts w:cs="Arial"/>
                <w:color w:val="FF0000"/>
                <w:sz w:val="20"/>
                <w:szCs w:val="20"/>
              </w:rPr>
            </w:pPr>
            <w:r w:rsidRPr="00F21FC9">
              <w:rPr>
                <w:rFonts w:cs="Arial"/>
                <w:color w:val="FF0000"/>
                <w:sz w:val="20"/>
                <w:szCs w:val="20"/>
              </w:rPr>
              <w:t>-0.09%</w:t>
            </w:r>
          </w:p>
        </w:tc>
        <w:tc>
          <w:tcPr>
            <w:tcW w:w="0" w:type="auto"/>
            <w:tcBorders>
              <w:top w:val="nil"/>
              <w:left w:val="nil"/>
              <w:bottom w:val="nil"/>
              <w:right w:val="nil"/>
            </w:tcBorders>
            <w:shd w:val="clear" w:color="auto" w:fill="auto"/>
            <w:noWrap/>
            <w:vAlign w:val="bottom"/>
            <w:hideMark/>
          </w:tcPr>
          <w:p w14:paraId="150E4CF4" w14:textId="77777777" w:rsidR="00A26021" w:rsidRPr="00F21FC9" w:rsidRDefault="00A26021" w:rsidP="00F21FC9">
            <w:pPr>
              <w:jc w:val="center"/>
              <w:rPr>
                <w:rFonts w:cs="Arial"/>
                <w:sz w:val="20"/>
                <w:szCs w:val="20"/>
              </w:rPr>
            </w:pPr>
            <w:r w:rsidRPr="00F21FC9">
              <w:rPr>
                <w:rFonts w:cs="Arial"/>
                <w:sz w:val="20"/>
                <w:szCs w:val="20"/>
              </w:rPr>
              <w:t>5.72%</w:t>
            </w:r>
          </w:p>
        </w:tc>
        <w:tc>
          <w:tcPr>
            <w:tcW w:w="0" w:type="auto"/>
            <w:tcBorders>
              <w:top w:val="nil"/>
              <w:left w:val="nil"/>
              <w:bottom w:val="nil"/>
              <w:right w:val="nil"/>
            </w:tcBorders>
            <w:shd w:val="clear" w:color="auto" w:fill="auto"/>
            <w:noWrap/>
            <w:vAlign w:val="bottom"/>
            <w:hideMark/>
          </w:tcPr>
          <w:p w14:paraId="60AAED87" w14:textId="77777777" w:rsidR="00A26021" w:rsidRPr="00F21FC9" w:rsidRDefault="00A26021" w:rsidP="00F21FC9">
            <w:pPr>
              <w:jc w:val="center"/>
              <w:rPr>
                <w:rFonts w:cs="Arial"/>
                <w:b/>
                <w:color w:val="008000"/>
                <w:sz w:val="20"/>
                <w:szCs w:val="20"/>
              </w:rPr>
            </w:pPr>
            <w:r w:rsidRPr="00F21FC9">
              <w:rPr>
                <w:rFonts w:cs="Arial"/>
                <w:b/>
                <w:color w:val="008000"/>
                <w:sz w:val="20"/>
                <w:szCs w:val="20"/>
              </w:rPr>
              <w:t>7.53%</w:t>
            </w:r>
          </w:p>
        </w:tc>
        <w:tc>
          <w:tcPr>
            <w:tcW w:w="0" w:type="auto"/>
            <w:tcBorders>
              <w:top w:val="nil"/>
              <w:left w:val="nil"/>
              <w:bottom w:val="nil"/>
              <w:right w:val="nil"/>
            </w:tcBorders>
            <w:shd w:val="clear" w:color="auto" w:fill="auto"/>
            <w:noWrap/>
            <w:vAlign w:val="bottom"/>
            <w:hideMark/>
          </w:tcPr>
          <w:p w14:paraId="1867396C" w14:textId="77777777" w:rsidR="00A26021" w:rsidRPr="00F21FC9" w:rsidRDefault="00A26021" w:rsidP="00F21FC9">
            <w:pPr>
              <w:jc w:val="center"/>
              <w:rPr>
                <w:rFonts w:cs="Arial"/>
                <w:sz w:val="20"/>
                <w:szCs w:val="20"/>
              </w:rPr>
            </w:pPr>
            <w:r w:rsidRPr="00F21FC9">
              <w:rPr>
                <w:rFonts w:cs="Arial"/>
                <w:sz w:val="20"/>
                <w:szCs w:val="20"/>
              </w:rPr>
              <w:t>5.87%</w:t>
            </w:r>
          </w:p>
        </w:tc>
        <w:tc>
          <w:tcPr>
            <w:tcW w:w="0" w:type="auto"/>
            <w:tcBorders>
              <w:top w:val="nil"/>
              <w:left w:val="nil"/>
              <w:bottom w:val="nil"/>
              <w:right w:val="nil"/>
            </w:tcBorders>
            <w:shd w:val="clear" w:color="auto" w:fill="auto"/>
            <w:noWrap/>
            <w:vAlign w:val="bottom"/>
            <w:hideMark/>
          </w:tcPr>
          <w:p w14:paraId="4B12B4DB" w14:textId="77777777" w:rsidR="00A26021" w:rsidRPr="00F21FC9" w:rsidRDefault="00A26021" w:rsidP="00F21FC9">
            <w:pPr>
              <w:jc w:val="center"/>
              <w:rPr>
                <w:rFonts w:cs="Arial"/>
                <w:color w:val="FF0000"/>
                <w:sz w:val="20"/>
                <w:szCs w:val="20"/>
              </w:rPr>
            </w:pPr>
            <w:r w:rsidRPr="00F21FC9">
              <w:rPr>
                <w:rFonts w:cs="Arial"/>
                <w:color w:val="FF0000"/>
                <w:sz w:val="20"/>
                <w:szCs w:val="20"/>
              </w:rPr>
              <w:t>-2.48%</w:t>
            </w:r>
          </w:p>
        </w:tc>
        <w:tc>
          <w:tcPr>
            <w:tcW w:w="0" w:type="auto"/>
            <w:tcBorders>
              <w:top w:val="nil"/>
              <w:left w:val="nil"/>
              <w:bottom w:val="nil"/>
              <w:right w:val="nil"/>
            </w:tcBorders>
            <w:shd w:val="clear" w:color="auto" w:fill="auto"/>
            <w:noWrap/>
            <w:vAlign w:val="bottom"/>
            <w:hideMark/>
          </w:tcPr>
          <w:p w14:paraId="27B1207C" w14:textId="77777777" w:rsidR="00A26021" w:rsidRPr="00F21FC9" w:rsidRDefault="00A26021" w:rsidP="00F21FC9">
            <w:pPr>
              <w:jc w:val="center"/>
              <w:rPr>
                <w:rFonts w:cs="Arial"/>
                <w:sz w:val="20"/>
                <w:szCs w:val="20"/>
              </w:rPr>
            </w:pPr>
            <w:r w:rsidRPr="00F21FC9">
              <w:rPr>
                <w:rFonts w:cs="Arial"/>
                <w:sz w:val="20"/>
                <w:szCs w:val="20"/>
              </w:rPr>
              <w:t>1.87%</w:t>
            </w:r>
          </w:p>
        </w:tc>
        <w:tc>
          <w:tcPr>
            <w:tcW w:w="0" w:type="auto"/>
            <w:tcBorders>
              <w:top w:val="nil"/>
              <w:left w:val="nil"/>
              <w:bottom w:val="nil"/>
              <w:right w:val="single" w:sz="8" w:space="0" w:color="auto"/>
            </w:tcBorders>
            <w:shd w:val="clear" w:color="auto" w:fill="auto"/>
            <w:noWrap/>
            <w:vAlign w:val="bottom"/>
            <w:hideMark/>
          </w:tcPr>
          <w:p w14:paraId="5137F03D" w14:textId="77777777" w:rsidR="00A26021" w:rsidRPr="00F21FC9" w:rsidRDefault="00A26021" w:rsidP="00F21FC9">
            <w:pPr>
              <w:jc w:val="center"/>
              <w:rPr>
                <w:rFonts w:cs="Arial"/>
                <w:sz w:val="20"/>
                <w:szCs w:val="20"/>
              </w:rPr>
            </w:pPr>
            <w:r w:rsidRPr="00F21FC9">
              <w:rPr>
                <w:rFonts w:cs="Arial"/>
                <w:sz w:val="20"/>
                <w:szCs w:val="20"/>
              </w:rPr>
              <w:t>9.43%</w:t>
            </w:r>
          </w:p>
        </w:tc>
      </w:tr>
      <w:tr w:rsidR="00A26021" w:rsidRPr="00F21FC9" w14:paraId="62AB3BDF" w14:textId="77777777" w:rsidTr="00F21FC9">
        <w:trPr>
          <w:trHeight w:hRule="exact" w:val="288"/>
        </w:trPr>
        <w:tc>
          <w:tcPr>
            <w:tcW w:w="0" w:type="auto"/>
            <w:tcBorders>
              <w:top w:val="nil"/>
              <w:left w:val="single" w:sz="4" w:space="0" w:color="auto"/>
              <w:bottom w:val="single" w:sz="8" w:space="0" w:color="auto"/>
              <w:right w:val="single" w:sz="4" w:space="0" w:color="auto"/>
            </w:tcBorders>
            <w:shd w:val="clear" w:color="auto" w:fill="auto"/>
            <w:noWrap/>
            <w:vAlign w:val="bottom"/>
            <w:hideMark/>
          </w:tcPr>
          <w:p w14:paraId="59B3A6D2" w14:textId="77777777" w:rsidR="00A26021" w:rsidRPr="00F21FC9" w:rsidRDefault="00A26021" w:rsidP="00F21FC9">
            <w:pPr>
              <w:rPr>
                <w:rFonts w:cs="Arial"/>
                <w:sz w:val="20"/>
                <w:szCs w:val="20"/>
              </w:rPr>
            </w:pPr>
            <w:r w:rsidRPr="00F21FC9">
              <w:rPr>
                <w:rFonts w:cs="Arial"/>
                <w:sz w:val="20"/>
                <w:szCs w:val="20"/>
              </w:rPr>
              <w:t>MACHIAS</w:t>
            </w:r>
          </w:p>
        </w:tc>
        <w:tc>
          <w:tcPr>
            <w:tcW w:w="0" w:type="auto"/>
            <w:tcBorders>
              <w:top w:val="nil"/>
              <w:left w:val="nil"/>
              <w:bottom w:val="single" w:sz="8" w:space="0" w:color="auto"/>
              <w:right w:val="single" w:sz="8" w:space="0" w:color="auto"/>
            </w:tcBorders>
            <w:shd w:val="clear" w:color="auto" w:fill="auto"/>
            <w:noWrap/>
            <w:vAlign w:val="bottom"/>
            <w:hideMark/>
          </w:tcPr>
          <w:p w14:paraId="5C13BB1A" w14:textId="77777777" w:rsidR="00A26021" w:rsidRPr="00F21FC9" w:rsidRDefault="00A26021" w:rsidP="00F21FC9">
            <w:pPr>
              <w:jc w:val="center"/>
              <w:rPr>
                <w:rFonts w:cs="Arial"/>
                <w:sz w:val="20"/>
                <w:szCs w:val="20"/>
              </w:rPr>
            </w:pPr>
            <w:r w:rsidRPr="00F21FC9">
              <w:rPr>
                <w:rFonts w:cs="Arial"/>
                <w:sz w:val="20"/>
                <w:szCs w:val="20"/>
              </w:rPr>
              <w:t>2.22%</w:t>
            </w:r>
          </w:p>
        </w:tc>
        <w:tc>
          <w:tcPr>
            <w:tcW w:w="0" w:type="auto"/>
            <w:tcBorders>
              <w:top w:val="nil"/>
              <w:left w:val="single" w:sz="8" w:space="0" w:color="auto"/>
              <w:bottom w:val="single" w:sz="8" w:space="0" w:color="auto"/>
            </w:tcBorders>
            <w:shd w:val="clear" w:color="auto" w:fill="auto"/>
            <w:noWrap/>
            <w:vAlign w:val="bottom"/>
            <w:hideMark/>
          </w:tcPr>
          <w:p w14:paraId="7BFDB519" w14:textId="77777777" w:rsidR="00A26021" w:rsidRPr="00F21FC9" w:rsidRDefault="00A26021" w:rsidP="00F21FC9">
            <w:pPr>
              <w:jc w:val="center"/>
              <w:rPr>
                <w:rFonts w:cs="Arial"/>
                <w:sz w:val="20"/>
                <w:szCs w:val="20"/>
              </w:rPr>
            </w:pPr>
            <w:r w:rsidRPr="00F21FC9">
              <w:rPr>
                <w:rFonts w:cs="Arial"/>
                <w:sz w:val="20"/>
                <w:szCs w:val="20"/>
              </w:rPr>
              <w:t>2.14%</w:t>
            </w:r>
          </w:p>
        </w:tc>
        <w:tc>
          <w:tcPr>
            <w:tcW w:w="0" w:type="auto"/>
            <w:tcBorders>
              <w:top w:val="nil"/>
              <w:left w:val="nil"/>
              <w:bottom w:val="single" w:sz="8" w:space="0" w:color="auto"/>
              <w:right w:val="nil"/>
            </w:tcBorders>
            <w:shd w:val="clear" w:color="auto" w:fill="auto"/>
            <w:noWrap/>
            <w:vAlign w:val="bottom"/>
            <w:hideMark/>
          </w:tcPr>
          <w:p w14:paraId="4F198C6C" w14:textId="77777777" w:rsidR="00A26021" w:rsidRPr="00F21FC9" w:rsidRDefault="00A26021" w:rsidP="00F21FC9">
            <w:pPr>
              <w:jc w:val="center"/>
              <w:rPr>
                <w:rFonts w:cs="Arial"/>
                <w:color w:val="FF0000"/>
                <w:sz w:val="20"/>
                <w:szCs w:val="20"/>
              </w:rPr>
            </w:pPr>
            <w:r w:rsidRPr="00F21FC9">
              <w:rPr>
                <w:rFonts w:cs="Arial"/>
                <w:color w:val="FF0000"/>
                <w:sz w:val="20"/>
                <w:szCs w:val="20"/>
              </w:rPr>
              <w:t>-4.94%</w:t>
            </w:r>
          </w:p>
        </w:tc>
        <w:tc>
          <w:tcPr>
            <w:tcW w:w="0" w:type="auto"/>
            <w:tcBorders>
              <w:top w:val="nil"/>
              <w:left w:val="nil"/>
              <w:bottom w:val="single" w:sz="8" w:space="0" w:color="auto"/>
              <w:right w:val="nil"/>
            </w:tcBorders>
            <w:shd w:val="clear" w:color="auto" w:fill="auto"/>
            <w:noWrap/>
            <w:vAlign w:val="bottom"/>
            <w:hideMark/>
          </w:tcPr>
          <w:p w14:paraId="222CED51" w14:textId="77777777" w:rsidR="00A26021" w:rsidRPr="00F21FC9" w:rsidRDefault="00A26021" w:rsidP="00F21FC9">
            <w:pPr>
              <w:jc w:val="center"/>
              <w:rPr>
                <w:rFonts w:cs="Arial"/>
                <w:sz w:val="20"/>
                <w:szCs w:val="20"/>
              </w:rPr>
            </w:pPr>
            <w:r w:rsidRPr="00F21FC9">
              <w:rPr>
                <w:rFonts w:cs="Arial"/>
                <w:sz w:val="20"/>
                <w:szCs w:val="20"/>
              </w:rPr>
              <w:t>3.44%</w:t>
            </w:r>
          </w:p>
        </w:tc>
        <w:tc>
          <w:tcPr>
            <w:tcW w:w="0" w:type="auto"/>
            <w:tcBorders>
              <w:top w:val="nil"/>
              <w:left w:val="nil"/>
              <w:bottom w:val="single" w:sz="8" w:space="0" w:color="auto"/>
              <w:right w:val="nil"/>
            </w:tcBorders>
            <w:shd w:val="clear" w:color="auto" w:fill="auto"/>
            <w:noWrap/>
            <w:vAlign w:val="bottom"/>
            <w:hideMark/>
          </w:tcPr>
          <w:p w14:paraId="30990D59" w14:textId="77777777" w:rsidR="00A26021" w:rsidRPr="00F21FC9" w:rsidRDefault="00A26021" w:rsidP="00F21FC9">
            <w:pPr>
              <w:jc w:val="center"/>
              <w:rPr>
                <w:rFonts w:cs="Arial"/>
                <w:b/>
                <w:color w:val="008000"/>
                <w:sz w:val="20"/>
                <w:szCs w:val="20"/>
              </w:rPr>
            </w:pPr>
            <w:r w:rsidRPr="00F21FC9">
              <w:rPr>
                <w:rFonts w:cs="Arial"/>
                <w:b/>
                <w:color w:val="008000"/>
                <w:sz w:val="20"/>
                <w:szCs w:val="20"/>
              </w:rPr>
              <w:t>7.52%</w:t>
            </w:r>
          </w:p>
        </w:tc>
        <w:tc>
          <w:tcPr>
            <w:tcW w:w="0" w:type="auto"/>
            <w:tcBorders>
              <w:top w:val="nil"/>
              <w:left w:val="nil"/>
              <w:bottom w:val="single" w:sz="8" w:space="0" w:color="auto"/>
              <w:right w:val="nil"/>
            </w:tcBorders>
            <w:shd w:val="clear" w:color="auto" w:fill="auto"/>
            <w:noWrap/>
            <w:vAlign w:val="bottom"/>
            <w:hideMark/>
          </w:tcPr>
          <w:p w14:paraId="7AA1EFC3" w14:textId="77777777" w:rsidR="00A26021" w:rsidRPr="00F21FC9" w:rsidRDefault="00A26021" w:rsidP="00F21FC9">
            <w:pPr>
              <w:jc w:val="center"/>
              <w:rPr>
                <w:rFonts w:cs="Arial"/>
                <w:color w:val="FF0000"/>
                <w:sz w:val="20"/>
                <w:szCs w:val="20"/>
              </w:rPr>
            </w:pPr>
            <w:r w:rsidRPr="00F21FC9">
              <w:rPr>
                <w:rFonts w:cs="Arial"/>
                <w:color w:val="FF0000"/>
                <w:sz w:val="20"/>
                <w:szCs w:val="20"/>
              </w:rPr>
              <w:t>-1.54%</w:t>
            </w:r>
          </w:p>
        </w:tc>
        <w:tc>
          <w:tcPr>
            <w:tcW w:w="0" w:type="auto"/>
            <w:tcBorders>
              <w:top w:val="nil"/>
              <w:left w:val="nil"/>
              <w:bottom w:val="single" w:sz="8" w:space="0" w:color="auto"/>
              <w:right w:val="nil"/>
            </w:tcBorders>
            <w:shd w:val="clear" w:color="auto" w:fill="auto"/>
            <w:noWrap/>
            <w:vAlign w:val="bottom"/>
            <w:hideMark/>
          </w:tcPr>
          <w:p w14:paraId="31780347" w14:textId="77777777" w:rsidR="00A26021" w:rsidRPr="00F21FC9" w:rsidRDefault="00A26021" w:rsidP="00F21FC9">
            <w:pPr>
              <w:jc w:val="center"/>
              <w:rPr>
                <w:rFonts w:cs="Arial"/>
                <w:color w:val="FF0000"/>
                <w:sz w:val="20"/>
                <w:szCs w:val="20"/>
              </w:rPr>
            </w:pPr>
            <w:r w:rsidRPr="00F21FC9">
              <w:rPr>
                <w:rFonts w:cs="Arial"/>
                <w:color w:val="FF0000"/>
                <w:sz w:val="20"/>
                <w:szCs w:val="20"/>
              </w:rPr>
              <w:t>-0.34%</w:t>
            </w:r>
          </w:p>
        </w:tc>
        <w:tc>
          <w:tcPr>
            <w:tcW w:w="0" w:type="auto"/>
            <w:tcBorders>
              <w:top w:val="nil"/>
              <w:left w:val="nil"/>
              <w:bottom w:val="single" w:sz="8" w:space="0" w:color="auto"/>
              <w:right w:val="nil"/>
            </w:tcBorders>
            <w:shd w:val="clear" w:color="auto" w:fill="auto"/>
            <w:noWrap/>
            <w:vAlign w:val="bottom"/>
            <w:hideMark/>
          </w:tcPr>
          <w:p w14:paraId="642282F2" w14:textId="77777777" w:rsidR="00A26021" w:rsidRPr="00F21FC9" w:rsidRDefault="00A26021" w:rsidP="00F21FC9">
            <w:pPr>
              <w:jc w:val="center"/>
              <w:rPr>
                <w:rFonts w:cs="Arial"/>
                <w:b/>
                <w:color w:val="008000"/>
                <w:sz w:val="20"/>
                <w:szCs w:val="20"/>
              </w:rPr>
            </w:pPr>
            <w:r w:rsidRPr="00F21FC9">
              <w:rPr>
                <w:rFonts w:cs="Arial"/>
                <w:b/>
                <w:color w:val="008000"/>
                <w:sz w:val="20"/>
                <w:szCs w:val="20"/>
              </w:rPr>
              <w:t>6.99%</w:t>
            </w:r>
          </w:p>
        </w:tc>
        <w:tc>
          <w:tcPr>
            <w:tcW w:w="0" w:type="auto"/>
            <w:tcBorders>
              <w:top w:val="nil"/>
              <w:left w:val="nil"/>
              <w:bottom w:val="single" w:sz="8" w:space="0" w:color="auto"/>
              <w:right w:val="single" w:sz="8" w:space="0" w:color="auto"/>
            </w:tcBorders>
            <w:shd w:val="clear" w:color="auto" w:fill="auto"/>
            <w:noWrap/>
            <w:vAlign w:val="bottom"/>
            <w:hideMark/>
          </w:tcPr>
          <w:p w14:paraId="1B067B0C" w14:textId="77777777" w:rsidR="00A26021" w:rsidRPr="00F21FC9" w:rsidRDefault="00A26021" w:rsidP="00F21FC9">
            <w:pPr>
              <w:jc w:val="center"/>
              <w:rPr>
                <w:rFonts w:cs="Arial"/>
                <w:color w:val="FF0000"/>
                <w:sz w:val="20"/>
                <w:szCs w:val="20"/>
              </w:rPr>
            </w:pPr>
            <w:r w:rsidRPr="00F21FC9">
              <w:rPr>
                <w:rFonts w:cs="Arial"/>
                <w:color w:val="FF0000"/>
                <w:sz w:val="20"/>
                <w:szCs w:val="20"/>
              </w:rPr>
              <w:t>-0.02%</w:t>
            </w:r>
          </w:p>
        </w:tc>
      </w:tr>
      <w:tr w:rsidR="00A26021" w:rsidRPr="00F21FC9" w14:paraId="25704961" w14:textId="77777777" w:rsidTr="00F21FC9">
        <w:trPr>
          <w:trHeight w:hRule="exact" w:val="288"/>
        </w:trPr>
        <w:tc>
          <w:tcPr>
            <w:tcW w:w="0" w:type="auto"/>
            <w:tcBorders>
              <w:top w:val="single" w:sz="8" w:space="0" w:color="auto"/>
              <w:left w:val="single" w:sz="4" w:space="0" w:color="auto"/>
              <w:bottom w:val="single" w:sz="4" w:space="0" w:color="000000"/>
              <w:right w:val="nil"/>
            </w:tcBorders>
            <w:shd w:val="clear" w:color="000000" w:fill="C0C0C0"/>
            <w:noWrap/>
            <w:vAlign w:val="bottom"/>
            <w:hideMark/>
          </w:tcPr>
          <w:p w14:paraId="5E24C2E9" w14:textId="77777777" w:rsidR="00A26021" w:rsidRPr="00F21FC9" w:rsidRDefault="00A26021" w:rsidP="00F21FC9">
            <w:pPr>
              <w:rPr>
                <w:rFonts w:cs="Arial"/>
                <w:bCs/>
                <w:color w:val="000000"/>
                <w:sz w:val="20"/>
                <w:szCs w:val="20"/>
              </w:rPr>
            </w:pPr>
            <w:r w:rsidRPr="00F21FC9">
              <w:rPr>
                <w:rFonts w:cs="Arial"/>
                <w:bCs/>
                <w:color w:val="000000"/>
                <w:sz w:val="20"/>
                <w:szCs w:val="20"/>
              </w:rPr>
              <w:t>EASTERN ME Total</w:t>
            </w:r>
          </w:p>
        </w:tc>
        <w:tc>
          <w:tcPr>
            <w:tcW w:w="0" w:type="auto"/>
            <w:tcBorders>
              <w:top w:val="single" w:sz="8" w:space="0" w:color="auto"/>
              <w:left w:val="single" w:sz="4" w:space="0" w:color="auto"/>
              <w:bottom w:val="single" w:sz="4" w:space="0" w:color="000000"/>
              <w:right w:val="single" w:sz="8" w:space="0" w:color="auto"/>
            </w:tcBorders>
            <w:shd w:val="clear" w:color="000000" w:fill="C0C0C0"/>
            <w:noWrap/>
            <w:vAlign w:val="bottom"/>
            <w:hideMark/>
          </w:tcPr>
          <w:p w14:paraId="435649DF" w14:textId="77777777" w:rsidR="00A26021" w:rsidRPr="00F21FC9" w:rsidRDefault="00A26021" w:rsidP="00F21FC9">
            <w:pPr>
              <w:jc w:val="center"/>
              <w:rPr>
                <w:rFonts w:cs="Arial"/>
                <w:bCs/>
                <w:color w:val="000000"/>
                <w:sz w:val="20"/>
                <w:szCs w:val="20"/>
              </w:rPr>
            </w:pPr>
            <w:r w:rsidRPr="00F21FC9">
              <w:rPr>
                <w:rFonts w:cs="Arial"/>
                <w:bCs/>
                <w:color w:val="000000"/>
                <w:sz w:val="20"/>
                <w:szCs w:val="20"/>
              </w:rPr>
              <w:t>4.39%</w:t>
            </w:r>
          </w:p>
        </w:tc>
        <w:tc>
          <w:tcPr>
            <w:tcW w:w="0" w:type="auto"/>
            <w:tcBorders>
              <w:top w:val="single" w:sz="8" w:space="0" w:color="auto"/>
              <w:left w:val="single" w:sz="8" w:space="0" w:color="auto"/>
              <w:bottom w:val="single" w:sz="4" w:space="0" w:color="000000"/>
            </w:tcBorders>
            <w:shd w:val="clear" w:color="000000" w:fill="C0C0C0"/>
            <w:noWrap/>
            <w:vAlign w:val="bottom"/>
            <w:hideMark/>
          </w:tcPr>
          <w:p w14:paraId="605CD90F" w14:textId="77777777" w:rsidR="00A26021" w:rsidRPr="00F21FC9" w:rsidRDefault="00A26021" w:rsidP="00F21FC9">
            <w:pPr>
              <w:jc w:val="center"/>
              <w:rPr>
                <w:rFonts w:cs="Arial"/>
                <w:bCs/>
                <w:color w:val="000000"/>
                <w:sz w:val="20"/>
                <w:szCs w:val="20"/>
              </w:rPr>
            </w:pPr>
            <w:r w:rsidRPr="00F21FC9">
              <w:rPr>
                <w:rFonts w:cs="Arial"/>
                <w:bCs/>
                <w:color w:val="000000"/>
                <w:sz w:val="20"/>
                <w:szCs w:val="20"/>
              </w:rPr>
              <w:t>4.86%</w:t>
            </w:r>
          </w:p>
        </w:tc>
        <w:tc>
          <w:tcPr>
            <w:tcW w:w="0" w:type="auto"/>
            <w:tcBorders>
              <w:top w:val="single" w:sz="8" w:space="0" w:color="auto"/>
              <w:left w:val="nil"/>
              <w:bottom w:val="single" w:sz="4" w:space="0" w:color="000000"/>
              <w:right w:val="nil"/>
            </w:tcBorders>
            <w:shd w:val="clear" w:color="000000" w:fill="C0C0C0"/>
            <w:noWrap/>
            <w:vAlign w:val="bottom"/>
            <w:hideMark/>
          </w:tcPr>
          <w:p w14:paraId="6500079D" w14:textId="77777777" w:rsidR="00A26021" w:rsidRPr="00F21FC9" w:rsidRDefault="00A26021" w:rsidP="00F21FC9">
            <w:pPr>
              <w:jc w:val="center"/>
              <w:rPr>
                <w:rFonts w:cs="Arial"/>
                <w:bCs/>
                <w:color w:val="000000"/>
                <w:sz w:val="20"/>
                <w:szCs w:val="20"/>
              </w:rPr>
            </w:pPr>
            <w:r w:rsidRPr="00F21FC9">
              <w:rPr>
                <w:rFonts w:cs="Arial"/>
                <w:bCs/>
                <w:color w:val="000000"/>
                <w:sz w:val="20"/>
                <w:szCs w:val="20"/>
              </w:rPr>
              <w:t>5.16%</w:t>
            </w:r>
          </w:p>
        </w:tc>
        <w:tc>
          <w:tcPr>
            <w:tcW w:w="0" w:type="auto"/>
            <w:tcBorders>
              <w:top w:val="single" w:sz="8" w:space="0" w:color="auto"/>
              <w:left w:val="nil"/>
              <w:bottom w:val="single" w:sz="4" w:space="0" w:color="000000"/>
              <w:right w:val="nil"/>
            </w:tcBorders>
            <w:shd w:val="clear" w:color="000000" w:fill="C0C0C0"/>
            <w:noWrap/>
            <w:vAlign w:val="bottom"/>
            <w:hideMark/>
          </w:tcPr>
          <w:p w14:paraId="4D30F2D8" w14:textId="77777777" w:rsidR="00A26021" w:rsidRPr="00F21FC9" w:rsidRDefault="00A26021" w:rsidP="00F21FC9">
            <w:pPr>
              <w:jc w:val="center"/>
              <w:rPr>
                <w:rFonts w:cs="Arial"/>
                <w:bCs/>
                <w:color w:val="000000"/>
                <w:sz w:val="20"/>
                <w:szCs w:val="20"/>
              </w:rPr>
            </w:pPr>
            <w:r w:rsidRPr="00F21FC9">
              <w:rPr>
                <w:rFonts w:cs="Arial"/>
                <w:bCs/>
                <w:color w:val="000000"/>
                <w:sz w:val="20"/>
                <w:szCs w:val="20"/>
              </w:rPr>
              <w:t>2.82%</w:t>
            </w:r>
          </w:p>
        </w:tc>
        <w:tc>
          <w:tcPr>
            <w:tcW w:w="0" w:type="auto"/>
            <w:tcBorders>
              <w:top w:val="single" w:sz="8" w:space="0" w:color="auto"/>
              <w:left w:val="nil"/>
              <w:bottom w:val="single" w:sz="4" w:space="0" w:color="000000"/>
              <w:right w:val="nil"/>
            </w:tcBorders>
            <w:shd w:val="clear" w:color="000000" w:fill="C0C0C0"/>
            <w:noWrap/>
            <w:vAlign w:val="bottom"/>
            <w:hideMark/>
          </w:tcPr>
          <w:p w14:paraId="69E11604" w14:textId="77777777" w:rsidR="00A26021" w:rsidRPr="00F21FC9" w:rsidRDefault="00A26021" w:rsidP="00F21FC9">
            <w:pPr>
              <w:jc w:val="center"/>
              <w:rPr>
                <w:rFonts w:cs="Arial"/>
                <w:bCs/>
                <w:color w:val="000000"/>
                <w:sz w:val="20"/>
                <w:szCs w:val="20"/>
              </w:rPr>
            </w:pPr>
            <w:r w:rsidRPr="00F21FC9">
              <w:rPr>
                <w:rFonts w:cs="Arial"/>
                <w:bCs/>
                <w:color w:val="000000"/>
                <w:sz w:val="20"/>
                <w:szCs w:val="20"/>
              </w:rPr>
              <w:t>6.72%</w:t>
            </w:r>
          </w:p>
        </w:tc>
        <w:tc>
          <w:tcPr>
            <w:tcW w:w="0" w:type="auto"/>
            <w:tcBorders>
              <w:top w:val="single" w:sz="8" w:space="0" w:color="auto"/>
              <w:left w:val="nil"/>
              <w:bottom w:val="single" w:sz="4" w:space="0" w:color="000000"/>
              <w:right w:val="nil"/>
            </w:tcBorders>
            <w:shd w:val="clear" w:color="000000" w:fill="C0C0C0"/>
            <w:noWrap/>
            <w:vAlign w:val="bottom"/>
            <w:hideMark/>
          </w:tcPr>
          <w:p w14:paraId="7B169794" w14:textId="77777777" w:rsidR="00A26021" w:rsidRPr="00F21FC9" w:rsidRDefault="00A26021" w:rsidP="00F21FC9">
            <w:pPr>
              <w:jc w:val="center"/>
              <w:rPr>
                <w:rFonts w:cs="Arial"/>
                <w:bCs/>
                <w:color w:val="000000"/>
                <w:sz w:val="20"/>
                <w:szCs w:val="20"/>
              </w:rPr>
            </w:pPr>
            <w:r w:rsidRPr="00F21FC9">
              <w:rPr>
                <w:rFonts w:cs="Arial"/>
                <w:bCs/>
                <w:color w:val="000000"/>
                <w:sz w:val="20"/>
                <w:szCs w:val="20"/>
              </w:rPr>
              <w:t>3.94%</w:t>
            </w:r>
          </w:p>
        </w:tc>
        <w:tc>
          <w:tcPr>
            <w:tcW w:w="0" w:type="auto"/>
            <w:tcBorders>
              <w:top w:val="single" w:sz="8" w:space="0" w:color="auto"/>
              <w:left w:val="nil"/>
              <w:bottom w:val="single" w:sz="4" w:space="0" w:color="000000"/>
              <w:right w:val="nil"/>
            </w:tcBorders>
            <w:shd w:val="clear" w:color="000000" w:fill="C0C0C0"/>
            <w:noWrap/>
            <w:vAlign w:val="bottom"/>
            <w:hideMark/>
          </w:tcPr>
          <w:p w14:paraId="2CC1F9D5" w14:textId="77777777" w:rsidR="00A26021" w:rsidRPr="00F21FC9" w:rsidRDefault="00A26021" w:rsidP="00F21FC9">
            <w:pPr>
              <w:jc w:val="center"/>
              <w:rPr>
                <w:rFonts w:cs="Arial"/>
                <w:bCs/>
                <w:color w:val="000000"/>
                <w:sz w:val="20"/>
                <w:szCs w:val="20"/>
              </w:rPr>
            </w:pPr>
            <w:r w:rsidRPr="00F21FC9">
              <w:rPr>
                <w:rFonts w:cs="Arial"/>
                <w:bCs/>
                <w:color w:val="000000"/>
                <w:sz w:val="20"/>
                <w:szCs w:val="20"/>
              </w:rPr>
              <w:t>4.32%</w:t>
            </w:r>
          </w:p>
        </w:tc>
        <w:tc>
          <w:tcPr>
            <w:tcW w:w="0" w:type="auto"/>
            <w:tcBorders>
              <w:top w:val="single" w:sz="8" w:space="0" w:color="auto"/>
              <w:left w:val="nil"/>
              <w:bottom w:val="single" w:sz="4" w:space="0" w:color="000000"/>
              <w:right w:val="nil"/>
            </w:tcBorders>
            <w:shd w:val="clear" w:color="000000" w:fill="C0C0C0"/>
            <w:noWrap/>
            <w:vAlign w:val="bottom"/>
            <w:hideMark/>
          </w:tcPr>
          <w:p w14:paraId="289A3DF7" w14:textId="77777777" w:rsidR="00A26021" w:rsidRPr="00F21FC9" w:rsidRDefault="00A26021" w:rsidP="00F21FC9">
            <w:pPr>
              <w:jc w:val="center"/>
              <w:rPr>
                <w:rFonts w:cs="Arial"/>
                <w:bCs/>
                <w:color w:val="000000"/>
                <w:sz w:val="20"/>
                <w:szCs w:val="20"/>
              </w:rPr>
            </w:pPr>
            <w:r w:rsidRPr="00F21FC9">
              <w:rPr>
                <w:rFonts w:cs="Arial"/>
                <w:bCs/>
                <w:color w:val="000000"/>
                <w:sz w:val="20"/>
                <w:szCs w:val="20"/>
              </w:rPr>
              <w:t>8.30%</w:t>
            </w:r>
          </w:p>
        </w:tc>
        <w:tc>
          <w:tcPr>
            <w:tcW w:w="0" w:type="auto"/>
            <w:tcBorders>
              <w:top w:val="single" w:sz="8" w:space="0" w:color="auto"/>
              <w:left w:val="nil"/>
              <w:bottom w:val="single" w:sz="4" w:space="0" w:color="000000"/>
              <w:right w:val="single" w:sz="8" w:space="0" w:color="auto"/>
            </w:tcBorders>
            <w:shd w:val="clear" w:color="000000" w:fill="C0C0C0"/>
            <w:noWrap/>
            <w:vAlign w:val="bottom"/>
            <w:hideMark/>
          </w:tcPr>
          <w:p w14:paraId="4048018D" w14:textId="77777777" w:rsidR="00A26021" w:rsidRPr="00F21FC9" w:rsidRDefault="00A26021" w:rsidP="00F21FC9">
            <w:pPr>
              <w:jc w:val="center"/>
              <w:rPr>
                <w:rFonts w:cs="Arial"/>
                <w:bCs/>
                <w:color w:val="000000"/>
                <w:sz w:val="20"/>
                <w:szCs w:val="20"/>
              </w:rPr>
            </w:pPr>
            <w:r w:rsidRPr="00F21FC9">
              <w:rPr>
                <w:rFonts w:cs="Arial"/>
                <w:bCs/>
                <w:color w:val="000000"/>
                <w:sz w:val="20"/>
                <w:szCs w:val="20"/>
              </w:rPr>
              <w:t>2.72%</w:t>
            </w:r>
          </w:p>
        </w:tc>
      </w:tr>
      <w:tr w:rsidR="00A26021" w:rsidRPr="00F21FC9" w14:paraId="3B3C7B7B" w14:textId="77777777" w:rsidTr="00F21FC9">
        <w:trPr>
          <w:trHeight w:hRule="exact" w:val="288"/>
        </w:trPr>
        <w:tc>
          <w:tcPr>
            <w:tcW w:w="0" w:type="auto"/>
            <w:tcBorders>
              <w:top w:val="single" w:sz="4" w:space="0" w:color="000000"/>
              <w:left w:val="single" w:sz="4" w:space="0" w:color="auto"/>
              <w:bottom w:val="nil"/>
              <w:right w:val="single" w:sz="4" w:space="0" w:color="auto"/>
            </w:tcBorders>
            <w:shd w:val="clear" w:color="auto" w:fill="auto"/>
            <w:noWrap/>
            <w:vAlign w:val="bottom"/>
            <w:hideMark/>
          </w:tcPr>
          <w:p w14:paraId="5FBBC8D5" w14:textId="77777777" w:rsidR="00A26021" w:rsidRPr="00F21FC9" w:rsidRDefault="00A26021" w:rsidP="00F21FC9">
            <w:pPr>
              <w:rPr>
                <w:rFonts w:cs="Arial"/>
                <w:sz w:val="20"/>
                <w:szCs w:val="20"/>
              </w:rPr>
            </w:pPr>
            <w:r w:rsidRPr="00F21FC9">
              <w:rPr>
                <w:rFonts w:cs="Arial"/>
                <w:sz w:val="20"/>
                <w:szCs w:val="20"/>
              </w:rPr>
              <w:t>BANGOR</w:t>
            </w:r>
          </w:p>
        </w:tc>
        <w:tc>
          <w:tcPr>
            <w:tcW w:w="0" w:type="auto"/>
            <w:tcBorders>
              <w:top w:val="single" w:sz="4" w:space="0" w:color="000000"/>
              <w:left w:val="nil"/>
              <w:bottom w:val="nil"/>
              <w:right w:val="single" w:sz="8" w:space="0" w:color="auto"/>
            </w:tcBorders>
            <w:shd w:val="clear" w:color="auto" w:fill="auto"/>
            <w:noWrap/>
            <w:vAlign w:val="bottom"/>
            <w:hideMark/>
          </w:tcPr>
          <w:p w14:paraId="42146EDE" w14:textId="77777777" w:rsidR="00A26021" w:rsidRPr="00F21FC9" w:rsidRDefault="00A26021" w:rsidP="00F21FC9">
            <w:pPr>
              <w:jc w:val="center"/>
              <w:rPr>
                <w:rFonts w:cs="Arial"/>
                <w:sz w:val="20"/>
                <w:szCs w:val="20"/>
              </w:rPr>
            </w:pPr>
            <w:r w:rsidRPr="00F21FC9">
              <w:rPr>
                <w:rFonts w:cs="Arial"/>
                <w:sz w:val="20"/>
                <w:szCs w:val="20"/>
              </w:rPr>
              <w:t>2.49%</w:t>
            </w:r>
          </w:p>
        </w:tc>
        <w:tc>
          <w:tcPr>
            <w:tcW w:w="0" w:type="auto"/>
            <w:tcBorders>
              <w:top w:val="single" w:sz="4" w:space="0" w:color="000000"/>
              <w:left w:val="single" w:sz="8" w:space="0" w:color="auto"/>
              <w:bottom w:val="nil"/>
            </w:tcBorders>
            <w:shd w:val="clear" w:color="auto" w:fill="auto"/>
            <w:noWrap/>
            <w:vAlign w:val="bottom"/>
            <w:hideMark/>
          </w:tcPr>
          <w:p w14:paraId="24EE0C2C" w14:textId="77777777" w:rsidR="00A26021" w:rsidRPr="00F21FC9" w:rsidRDefault="00A26021" w:rsidP="00F21FC9">
            <w:pPr>
              <w:jc w:val="center"/>
              <w:rPr>
                <w:rFonts w:cs="Arial"/>
                <w:sz w:val="20"/>
                <w:szCs w:val="20"/>
              </w:rPr>
            </w:pPr>
            <w:r w:rsidRPr="00F21FC9">
              <w:rPr>
                <w:rFonts w:cs="Arial"/>
                <w:sz w:val="20"/>
                <w:szCs w:val="20"/>
              </w:rPr>
              <w:t>2.74%</w:t>
            </w:r>
          </w:p>
        </w:tc>
        <w:tc>
          <w:tcPr>
            <w:tcW w:w="0" w:type="auto"/>
            <w:tcBorders>
              <w:top w:val="single" w:sz="4" w:space="0" w:color="000000"/>
              <w:left w:val="nil"/>
              <w:bottom w:val="nil"/>
              <w:right w:val="nil"/>
            </w:tcBorders>
            <w:shd w:val="clear" w:color="auto" w:fill="auto"/>
            <w:noWrap/>
            <w:vAlign w:val="bottom"/>
            <w:hideMark/>
          </w:tcPr>
          <w:p w14:paraId="5B55BF70" w14:textId="77777777" w:rsidR="00A26021" w:rsidRPr="00F21FC9" w:rsidRDefault="00A26021" w:rsidP="00F21FC9">
            <w:pPr>
              <w:jc w:val="center"/>
              <w:rPr>
                <w:rFonts w:cs="Arial"/>
                <w:sz w:val="20"/>
                <w:szCs w:val="20"/>
              </w:rPr>
            </w:pPr>
            <w:r w:rsidRPr="00F21FC9">
              <w:rPr>
                <w:rFonts w:cs="Arial"/>
                <w:sz w:val="20"/>
                <w:szCs w:val="20"/>
              </w:rPr>
              <w:t>4.54%</w:t>
            </w:r>
          </w:p>
        </w:tc>
        <w:tc>
          <w:tcPr>
            <w:tcW w:w="0" w:type="auto"/>
            <w:tcBorders>
              <w:top w:val="single" w:sz="4" w:space="0" w:color="000000"/>
              <w:left w:val="nil"/>
              <w:bottom w:val="nil"/>
              <w:right w:val="nil"/>
            </w:tcBorders>
            <w:shd w:val="clear" w:color="auto" w:fill="auto"/>
            <w:noWrap/>
            <w:vAlign w:val="bottom"/>
            <w:hideMark/>
          </w:tcPr>
          <w:p w14:paraId="039E0229" w14:textId="77777777" w:rsidR="00A26021" w:rsidRPr="00F21FC9" w:rsidRDefault="00A26021" w:rsidP="00F21FC9">
            <w:pPr>
              <w:jc w:val="center"/>
              <w:rPr>
                <w:rFonts w:cs="Arial"/>
                <w:sz w:val="20"/>
                <w:szCs w:val="20"/>
              </w:rPr>
            </w:pPr>
            <w:r w:rsidRPr="00F21FC9">
              <w:rPr>
                <w:rFonts w:cs="Arial"/>
                <w:sz w:val="20"/>
                <w:szCs w:val="20"/>
              </w:rPr>
              <w:t>3.17%</w:t>
            </w:r>
          </w:p>
        </w:tc>
        <w:tc>
          <w:tcPr>
            <w:tcW w:w="0" w:type="auto"/>
            <w:tcBorders>
              <w:top w:val="single" w:sz="4" w:space="0" w:color="000000"/>
              <w:left w:val="nil"/>
              <w:bottom w:val="nil"/>
              <w:right w:val="nil"/>
            </w:tcBorders>
            <w:shd w:val="clear" w:color="auto" w:fill="auto"/>
            <w:noWrap/>
            <w:vAlign w:val="bottom"/>
            <w:hideMark/>
          </w:tcPr>
          <w:p w14:paraId="5FC58388" w14:textId="77777777" w:rsidR="00A26021" w:rsidRPr="00F21FC9" w:rsidRDefault="00A26021" w:rsidP="00F21FC9">
            <w:pPr>
              <w:jc w:val="center"/>
              <w:rPr>
                <w:rFonts w:cs="Arial"/>
                <w:sz w:val="20"/>
                <w:szCs w:val="20"/>
              </w:rPr>
            </w:pPr>
            <w:r w:rsidRPr="00F21FC9">
              <w:rPr>
                <w:rFonts w:cs="Arial"/>
                <w:sz w:val="20"/>
                <w:szCs w:val="20"/>
              </w:rPr>
              <w:t>4.38%</w:t>
            </w:r>
          </w:p>
        </w:tc>
        <w:tc>
          <w:tcPr>
            <w:tcW w:w="0" w:type="auto"/>
            <w:tcBorders>
              <w:top w:val="single" w:sz="4" w:space="0" w:color="000000"/>
              <w:left w:val="nil"/>
              <w:bottom w:val="nil"/>
              <w:right w:val="nil"/>
            </w:tcBorders>
            <w:shd w:val="clear" w:color="auto" w:fill="auto"/>
            <w:noWrap/>
            <w:vAlign w:val="bottom"/>
            <w:hideMark/>
          </w:tcPr>
          <w:p w14:paraId="3753F1CA" w14:textId="77777777" w:rsidR="00A26021" w:rsidRPr="00F21FC9" w:rsidRDefault="00A26021" w:rsidP="00F21FC9">
            <w:pPr>
              <w:jc w:val="center"/>
              <w:rPr>
                <w:rFonts w:cs="Arial"/>
                <w:sz w:val="20"/>
                <w:szCs w:val="20"/>
              </w:rPr>
            </w:pPr>
            <w:r w:rsidRPr="00F21FC9">
              <w:rPr>
                <w:rFonts w:cs="Arial"/>
                <w:sz w:val="20"/>
                <w:szCs w:val="20"/>
              </w:rPr>
              <w:t>0.26%</w:t>
            </w:r>
          </w:p>
        </w:tc>
        <w:tc>
          <w:tcPr>
            <w:tcW w:w="0" w:type="auto"/>
            <w:tcBorders>
              <w:top w:val="single" w:sz="4" w:space="0" w:color="000000"/>
              <w:left w:val="nil"/>
              <w:bottom w:val="nil"/>
              <w:right w:val="nil"/>
            </w:tcBorders>
            <w:shd w:val="clear" w:color="auto" w:fill="auto"/>
            <w:noWrap/>
            <w:vAlign w:val="bottom"/>
            <w:hideMark/>
          </w:tcPr>
          <w:p w14:paraId="2A6FB61D" w14:textId="77777777" w:rsidR="00A26021" w:rsidRPr="00F21FC9" w:rsidRDefault="00A26021" w:rsidP="00F21FC9">
            <w:pPr>
              <w:jc w:val="center"/>
              <w:rPr>
                <w:rFonts w:cs="Arial"/>
                <w:sz w:val="20"/>
                <w:szCs w:val="20"/>
              </w:rPr>
            </w:pPr>
            <w:r w:rsidRPr="00F21FC9">
              <w:rPr>
                <w:rFonts w:cs="Arial"/>
                <w:sz w:val="20"/>
                <w:szCs w:val="20"/>
              </w:rPr>
              <w:t>3.31%</w:t>
            </w:r>
          </w:p>
        </w:tc>
        <w:tc>
          <w:tcPr>
            <w:tcW w:w="0" w:type="auto"/>
            <w:tcBorders>
              <w:top w:val="single" w:sz="4" w:space="0" w:color="000000"/>
              <w:left w:val="nil"/>
              <w:bottom w:val="nil"/>
              <w:right w:val="nil"/>
            </w:tcBorders>
            <w:shd w:val="clear" w:color="auto" w:fill="auto"/>
            <w:noWrap/>
            <w:vAlign w:val="bottom"/>
            <w:hideMark/>
          </w:tcPr>
          <w:p w14:paraId="1AAA474F" w14:textId="77777777" w:rsidR="00A26021" w:rsidRPr="00F21FC9" w:rsidRDefault="00A26021" w:rsidP="00F21FC9">
            <w:pPr>
              <w:jc w:val="center"/>
              <w:rPr>
                <w:rFonts w:cs="Arial"/>
                <w:sz w:val="20"/>
                <w:szCs w:val="20"/>
              </w:rPr>
            </w:pPr>
            <w:r w:rsidRPr="00F21FC9">
              <w:rPr>
                <w:rFonts w:cs="Arial"/>
                <w:sz w:val="20"/>
                <w:szCs w:val="20"/>
              </w:rPr>
              <w:t>4.28%</w:t>
            </w:r>
          </w:p>
        </w:tc>
        <w:tc>
          <w:tcPr>
            <w:tcW w:w="0" w:type="auto"/>
            <w:tcBorders>
              <w:top w:val="single" w:sz="4" w:space="0" w:color="000000"/>
              <w:left w:val="nil"/>
              <w:bottom w:val="nil"/>
              <w:right w:val="single" w:sz="8" w:space="0" w:color="auto"/>
            </w:tcBorders>
            <w:shd w:val="clear" w:color="auto" w:fill="auto"/>
            <w:noWrap/>
            <w:vAlign w:val="bottom"/>
            <w:hideMark/>
          </w:tcPr>
          <w:p w14:paraId="117E7433" w14:textId="77777777" w:rsidR="00A26021" w:rsidRPr="00F21FC9" w:rsidRDefault="00A26021" w:rsidP="00F21FC9">
            <w:pPr>
              <w:jc w:val="center"/>
              <w:rPr>
                <w:rFonts w:cs="Arial"/>
                <w:sz w:val="20"/>
                <w:szCs w:val="20"/>
              </w:rPr>
            </w:pPr>
            <w:r w:rsidRPr="00F21FC9">
              <w:rPr>
                <w:rFonts w:cs="Arial"/>
                <w:sz w:val="20"/>
                <w:szCs w:val="20"/>
              </w:rPr>
              <w:t>1.63%</w:t>
            </w:r>
          </w:p>
        </w:tc>
      </w:tr>
      <w:tr w:rsidR="00A26021" w:rsidRPr="00F21FC9" w14:paraId="4AE2835E" w14:textId="77777777" w:rsidTr="00F21FC9">
        <w:trPr>
          <w:trHeight w:hRule="exact" w:val="288"/>
        </w:trPr>
        <w:tc>
          <w:tcPr>
            <w:tcW w:w="0" w:type="auto"/>
            <w:tcBorders>
              <w:top w:val="nil"/>
              <w:left w:val="single" w:sz="4" w:space="0" w:color="auto"/>
              <w:bottom w:val="nil"/>
              <w:right w:val="single" w:sz="4" w:space="0" w:color="auto"/>
            </w:tcBorders>
            <w:shd w:val="clear" w:color="auto" w:fill="auto"/>
            <w:noWrap/>
            <w:vAlign w:val="bottom"/>
            <w:hideMark/>
          </w:tcPr>
          <w:p w14:paraId="1A59E4F1" w14:textId="77777777" w:rsidR="00A26021" w:rsidRPr="00F21FC9" w:rsidRDefault="00A26021" w:rsidP="00F21FC9">
            <w:pPr>
              <w:rPr>
                <w:rFonts w:cs="Arial"/>
                <w:sz w:val="20"/>
                <w:szCs w:val="20"/>
              </w:rPr>
            </w:pPr>
            <w:r w:rsidRPr="00F21FC9">
              <w:rPr>
                <w:rFonts w:cs="Arial"/>
                <w:sz w:val="20"/>
                <w:szCs w:val="20"/>
              </w:rPr>
              <w:t>BANGOR SUB</w:t>
            </w:r>
          </w:p>
        </w:tc>
        <w:tc>
          <w:tcPr>
            <w:tcW w:w="0" w:type="auto"/>
            <w:tcBorders>
              <w:top w:val="nil"/>
              <w:left w:val="nil"/>
              <w:bottom w:val="nil"/>
              <w:right w:val="single" w:sz="8" w:space="0" w:color="auto"/>
            </w:tcBorders>
            <w:shd w:val="clear" w:color="auto" w:fill="auto"/>
            <w:noWrap/>
            <w:vAlign w:val="bottom"/>
            <w:hideMark/>
          </w:tcPr>
          <w:p w14:paraId="05B0C16E" w14:textId="77777777" w:rsidR="00A26021" w:rsidRPr="00F21FC9" w:rsidRDefault="00A26021" w:rsidP="00F21FC9">
            <w:pPr>
              <w:jc w:val="center"/>
              <w:rPr>
                <w:rFonts w:cs="Arial"/>
                <w:sz w:val="20"/>
                <w:szCs w:val="20"/>
              </w:rPr>
            </w:pPr>
            <w:r w:rsidRPr="00F21FC9">
              <w:rPr>
                <w:rFonts w:cs="Arial"/>
                <w:sz w:val="20"/>
                <w:szCs w:val="20"/>
              </w:rPr>
              <w:t>3.49%</w:t>
            </w:r>
          </w:p>
        </w:tc>
        <w:tc>
          <w:tcPr>
            <w:tcW w:w="0" w:type="auto"/>
            <w:tcBorders>
              <w:top w:val="nil"/>
              <w:left w:val="single" w:sz="8" w:space="0" w:color="auto"/>
              <w:bottom w:val="nil"/>
            </w:tcBorders>
            <w:shd w:val="clear" w:color="auto" w:fill="auto"/>
            <w:noWrap/>
            <w:vAlign w:val="bottom"/>
            <w:hideMark/>
          </w:tcPr>
          <w:p w14:paraId="68F93E33" w14:textId="77777777" w:rsidR="00A26021" w:rsidRPr="00F21FC9" w:rsidRDefault="00A26021" w:rsidP="00F21FC9">
            <w:pPr>
              <w:jc w:val="center"/>
              <w:rPr>
                <w:rFonts w:cs="Arial"/>
                <w:sz w:val="20"/>
                <w:szCs w:val="20"/>
              </w:rPr>
            </w:pPr>
            <w:r w:rsidRPr="00F21FC9">
              <w:rPr>
                <w:rFonts w:cs="Arial"/>
                <w:sz w:val="20"/>
                <w:szCs w:val="20"/>
              </w:rPr>
              <w:t>4.85%</w:t>
            </w:r>
          </w:p>
        </w:tc>
        <w:tc>
          <w:tcPr>
            <w:tcW w:w="0" w:type="auto"/>
            <w:tcBorders>
              <w:top w:val="nil"/>
              <w:left w:val="nil"/>
              <w:bottom w:val="nil"/>
              <w:right w:val="nil"/>
            </w:tcBorders>
            <w:shd w:val="clear" w:color="auto" w:fill="auto"/>
            <w:noWrap/>
            <w:vAlign w:val="bottom"/>
            <w:hideMark/>
          </w:tcPr>
          <w:p w14:paraId="3CD40EEF" w14:textId="77777777" w:rsidR="00A26021" w:rsidRPr="00F21FC9" w:rsidRDefault="00A26021" w:rsidP="00F21FC9">
            <w:pPr>
              <w:jc w:val="center"/>
              <w:rPr>
                <w:rFonts w:cs="Arial"/>
                <w:sz w:val="20"/>
                <w:szCs w:val="20"/>
              </w:rPr>
            </w:pPr>
            <w:r w:rsidRPr="00F21FC9">
              <w:rPr>
                <w:rFonts w:cs="Arial"/>
                <w:sz w:val="20"/>
                <w:szCs w:val="20"/>
              </w:rPr>
              <w:t>5.66%</w:t>
            </w:r>
          </w:p>
        </w:tc>
        <w:tc>
          <w:tcPr>
            <w:tcW w:w="0" w:type="auto"/>
            <w:tcBorders>
              <w:top w:val="nil"/>
              <w:left w:val="nil"/>
              <w:bottom w:val="nil"/>
              <w:right w:val="nil"/>
            </w:tcBorders>
            <w:shd w:val="clear" w:color="auto" w:fill="auto"/>
            <w:noWrap/>
            <w:vAlign w:val="bottom"/>
            <w:hideMark/>
          </w:tcPr>
          <w:p w14:paraId="2E4DA996" w14:textId="77777777" w:rsidR="00A26021" w:rsidRPr="00F21FC9" w:rsidRDefault="00A26021" w:rsidP="00F21FC9">
            <w:pPr>
              <w:jc w:val="center"/>
              <w:rPr>
                <w:rFonts w:cs="Arial"/>
                <w:sz w:val="20"/>
                <w:szCs w:val="20"/>
              </w:rPr>
            </w:pPr>
            <w:r w:rsidRPr="00F21FC9">
              <w:rPr>
                <w:rFonts w:cs="Arial"/>
                <w:sz w:val="20"/>
                <w:szCs w:val="20"/>
              </w:rPr>
              <w:t>4.57%</w:t>
            </w:r>
          </w:p>
        </w:tc>
        <w:tc>
          <w:tcPr>
            <w:tcW w:w="0" w:type="auto"/>
            <w:tcBorders>
              <w:top w:val="nil"/>
              <w:left w:val="nil"/>
              <w:bottom w:val="nil"/>
              <w:right w:val="nil"/>
            </w:tcBorders>
            <w:shd w:val="clear" w:color="auto" w:fill="auto"/>
            <w:noWrap/>
            <w:vAlign w:val="bottom"/>
            <w:hideMark/>
          </w:tcPr>
          <w:p w14:paraId="746FB342" w14:textId="77777777" w:rsidR="00A26021" w:rsidRPr="00F21FC9" w:rsidRDefault="00A26021" w:rsidP="00F21FC9">
            <w:pPr>
              <w:jc w:val="center"/>
              <w:rPr>
                <w:rFonts w:cs="Arial"/>
                <w:sz w:val="20"/>
                <w:szCs w:val="20"/>
              </w:rPr>
            </w:pPr>
            <w:r w:rsidRPr="00F21FC9">
              <w:rPr>
                <w:rFonts w:cs="Arial"/>
                <w:sz w:val="20"/>
                <w:szCs w:val="20"/>
              </w:rPr>
              <w:t>5.46%</w:t>
            </w:r>
          </w:p>
        </w:tc>
        <w:tc>
          <w:tcPr>
            <w:tcW w:w="0" w:type="auto"/>
            <w:tcBorders>
              <w:top w:val="nil"/>
              <w:left w:val="nil"/>
              <w:bottom w:val="nil"/>
              <w:right w:val="nil"/>
            </w:tcBorders>
            <w:shd w:val="clear" w:color="auto" w:fill="auto"/>
            <w:noWrap/>
            <w:vAlign w:val="bottom"/>
            <w:hideMark/>
          </w:tcPr>
          <w:p w14:paraId="7C3CEE06" w14:textId="77777777" w:rsidR="00A26021" w:rsidRPr="00F21FC9" w:rsidRDefault="00A26021" w:rsidP="00F21FC9">
            <w:pPr>
              <w:jc w:val="center"/>
              <w:rPr>
                <w:rFonts w:cs="Arial"/>
                <w:sz w:val="20"/>
                <w:szCs w:val="20"/>
              </w:rPr>
            </w:pPr>
            <w:r w:rsidRPr="00F21FC9">
              <w:rPr>
                <w:rFonts w:cs="Arial"/>
                <w:sz w:val="20"/>
                <w:szCs w:val="20"/>
              </w:rPr>
              <w:t>6.19%</w:t>
            </w:r>
          </w:p>
        </w:tc>
        <w:tc>
          <w:tcPr>
            <w:tcW w:w="0" w:type="auto"/>
            <w:tcBorders>
              <w:top w:val="nil"/>
              <w:left w:val="nil"/>
              <w:bottom w:val="nil"/>
              <w:right w:val="nil"/>
            </w:tcBorders>
            <w:shd w:val="clear" w:color="auto" w:fill="auto"/>
            <w:noWrap/>
            <w:vAlign w:val="bottom"/>
            <w:hideMark/>
          </w:tcPr>
          <w:p w14:paraId="4884508B" w14:textId="77777777" w:rsidR="00A26021" w:rsidRPr="00F21FC9" w:rsidRDefault="00A26021" w:rsidP="00F21FC9">
            <w:pPr>
              <w:jc w:val="center"/>
              <w:rPr>
                <w:rFonts w:cs="Arial"/>
                <w:sz w:val="20"/>
                <w:szCs w:val="20"/>
              </w:rPr>
            </w:pPr>
            <w:r w:rsidRPr="00F21FC9">
              <w:rPr>
                <w:rFonts w:cs="Arial"/>
                <w:sz w:val="20"/>
                <w:szCs w:val="20"/>
              </w:rPr>
              <w:t>1.19%</w:t>
            </w:r>
          </w:p>
        </w:tc>
        <w:tc>
          <w:tcPr>
            <w:tcW w:w="0" w:type="auto"/>
            <w:tcBorders>
              <w:top w:val="nil"/>
              <w:left w:val="nil"/>
              <w:bottom w:val="nil"/>
              <w:right w:val="nil"/>
            </w:tcBorders>
            <w:shd w:val="clear" w:color="auto" w:fill="auto"/>
            <w:noWrap/>
            <w:vAlign w:val="bottom"/>
            <w:hideMark/>
          </w:tcPr>
          <w:p w14:paraId="1712C1C9" w14:textId="77777777" w:rsidR="00A26021" w:rsidRPr="00F21FC9" w:rsidRDefault="00A26021" w:rsidP="00F21FC9">
            <w:pPr>
              <w:jc w:val="center"/>
              <w:rPr>
                <w:rFonts w:cs="Arial"/>
                <w:color w:val="FF0000"/>
                <w:sz w:val="20"/>
                <w:szCs w:val="20"/>
              </w:rPr>
            </w:pPr>
            <w:r w:rsidRPr="00F21FC9">
              <w:rPr>
                <w:rFonts w:cs="Arial"/>
                <w:color w:val="FF0000"/>
                <w:sz w:val="20"/>
                <w:szCs w:val="20"/>
              </w:rPr>
              <w:t>-2.12%</w:t>
            </w:r>
          </w:p>
        </w:tc>
        <w:tc>
          <w:tcPr>
            <w:tcW w:w="0" w:type="auto"/>
            <w:tcBorders>
              <w:top w:val="nil"/>
              <w:left w:val="nil"/>
              <w:bottom w:val="nil"/>
              <w:right w:val="single" w:sz="8" w:space="0" w:color="auto"/>
            </w:tcBorders>
            <w:shd w:val="clear" w:color="auto" w:fill="auto"/>
            <w:noWrap/>
            <w:vAlign w:val="bottom"/>
            <w:hideMark/>
          </w:tcPr>
          <w:p w14:paraId="45A0F4F7" w14:textId="77777777" w:rsidR="00A26021" w:rsidRPr="00F21FC9" w:rsidRDefault="00A26021" w:rsidP="00F21FC9">
            <w:pPr>
              <w:jc w:val="center"/>
              <w:rPr>
                <w:rFonts w:cs="Arial"/>
                <w:sz w:val="20"/>
                <w:szCs w:val="20"/>
              </w:rPr>
            </w:pPr>
            <w:r w:rsidRPr="00F21FC9">
              <w:rPr>
                <w:rFonts w:cs="Arial"/>
                <w:sz w:val="20"/>
                <w:szCs w:val="20"/>
              </w:rPr>
              <w:t>4.83%</w:t>
            </w:r>
          </w:p>
        </w:tc>
      </w:tr>
      <w:tr w:rsidR="00A26021" w:rsidRPr="00F21FC9" w14:paraId="0A65A8BD" w14:textId="77777777" w:rsidTr="00F21FC9">
        <w:trPr>
          <w:trHeight w:hRule="exact" w:val="288"/>
        </w:trPr>
        <w:tc>
          <w:tcPr>
            <w:tcW w:w="0" w:type="auto"/>
            <w:tcBorders>
              <w:top w:val="nil"/>
              <w:left w:val="single" w:sz="4" w:space="0" w:color="auto"/>
              <w:bottom w:val="nil"/>
              <w:right w:val="single" w:sz="4" w:space="0" w:color="auto"/>
            </w:tcBorders>
            <w:shd w:val="clear" w:color="auto" w:fill="auto"/>
            <w:noWrap/>
            <w:vAlign w:val="bottom"/>
            <w:hideMark/>
          </w:tcPr>
          <w:p w14:paraId="6ED68C9B" w14:textId="77777777" w:rsidR="00A26021" w:rsidRPr="00F21FC9" w:rsidRDefault="00A26021" w:rsidP="00F21FC9">
            <w:pPr>
              <w:rPr>
                <w:rFonts w:cs="Arial"/>
                <w:sz w:val="20"/>
                <w:szCs w:val="20"/>
              </w:rPr>
            </w:pPr>
            <w:r w:rsidRPr="00F21FC9">
              <w:rPr>
                <w:rFonts w:cs="Arial"/>
                <w:sz w:val="20"/>
                <w:szCs w:val="20"/>
              </w:rPr>
              <w:t>DOVER-FOXCROFT</w:t>
            </w:r>
          </w:p>
        </w:tc>
        <w:tc>
          <w:tcPr>
            <w:tcW w:w="0" w:type="auto"/>
            <w:tcBorders>
              <w:top w:val="nil"/>
              <w:left w:val="nil"/>
              <w:bottom w:val="nil"/>
              <w:right w:val="single" w:sz="8" w:space="0" w:color="auto"/>
            </w:tcBorders>
            <w:shd w:val="clear" w:color="auto" w:fill="auto"/>
            <w:noWrap/>
            <w:vAlign w:val="bottom"/>
            <w:hideMark/>
          </w:tcPr>
          <w:p w14:paraId="37DCFFE2" w14:textId="77777777" w:rsidR="00A26021" w:rsidRPr="00F21FC9" w:rsidRDefault="00A26021" w:rsidP="00F21FC9">
            <w:pPr>
              <w:jc w:val="center"/>
              <w:rPr>
                <w:rFonts w:cs="Arial"/>
                <w:sz w:val="20"/>
                <w:szCs w:val="20"/>
              </w:rPr>
            </w:pPr>
            <w:r w:rsidRPr="00F21FC9">
              <w:rPr>
                <w:rFonts w:cs="Arial"/>
                <w:sz w:val="20"/>
                <w:szCs w:val="20"/>
              </w:rPr>
              <w:t>3.78%</w:t>
            </w:r>
          </w:p>
        </w:tc>
        <w:tc>
          <w:tcPr>
            <w:tcW w:w="0" w:type="auto"/>
            <w:tcBorders>
              <w:top w:val="nil"/>
              <w:left w:val="single" w:sz="8" w:space="0" w:color="auto"/>
              <w:bottom w:val="nil"/>
            </w:tcBorders>
            <w:shd w:val="clear" w:color="auto" w:fill="auto"/>
            <w:noWrap/>
            <w:vAlign w:val="bottom"/>
            <w:hideMark/>
          </w:tcPr>
          <w:p w14:paraId="34515865" w14:textId="77777777" w:rsidR="00A26021" w:rsidRPr="00F21FC9" w:rsidRDefault="00A26021" w:rsidP="00F21FC9">
            <w:pPr>
              <w:jc w:val="center"/>
              <w:rPr>
                <w:rFonts w:cs="Arial"/>
                <w:sz w:val="20"/>
                <w:szCs w:val="20"/>
              </w:rPr>
            </w:pPr>
            <w:r w:rsidRPr="00F21FC9">
              <w:rPr>
                <w:rFonts w:cs="Arial"/>
                <w:sz w:val="20"/>
                <w:szCs w:val="20"/>
              </w:rPr>
              <w:t>4.00%</w:t>
            </w:r>
          </w:p>
        </w:tc>
        <w:tc>
          <w:tcPr>
            <w:tcW w:w="0" w:type="auto"/>
            <w:tcBorders>
              <w:top w:val="nil"/>
              <w:left w:val="nil"/>
              <w:bottom w:val="nil"/>
              <w:right w:val="nil"/>
            </w:tcBorders>
            <w:shd w:val="clear" w:color="auto" w:fill="auto"/>
            <w:noWrap/>
            <w:vAlign w:val="bottom"/>
            <w:hideMark/>
          </w:tcPr>
          <w:p w14:paraId="2FB8E59F" w14:textId="77777777" w:rsidR="00A26021" w:rsidRPr="00F21FC9" w:rsidRDefault="00A26021" w:rsidP="00F21FC9">
            <w:pPr>
              <w:jc w:val="center"/>
              <w:rPr>
                <w:rFonts w:cs="Arial"/>
                <w:sz w:val="20"/>
                <w:szCs w:val="20"/>
              </w:rPr>
            </w:pPr>
            <w:r w:rsidRPr="00F21FC9">
              <w:rPr>
                <w:rFonts w:cs="Arial"/>
                <w:sz w:val="20"/>
                <w:szCs w:val="20"/>
              </w:rPr>
              <w:t>1.55%</w:t>
            </w:r>
          </w:p>
        </w:tc>
        <w:tc>
          <w:tcPr>
            <w:tcW w:w="0" w:type="auto"/>
            <w:tcBorders>
              <w:top w:val="nil"/>
              <w:left w:val="nil"/>
              <w:bottom w:val="nil"/>
              <w:right w:val="nil"/>
            </w:tcBorders>
            <w:shd w:val="clear" w:color="auto" w:fill="auto"/>
            <w:noWrap/>
            <w:vAlign w:val="bottom"/>
            <w:hideMark/>
          </w:tcPr>
          <w:p w14:paraId="634DD0D0" w14:textId="77777777" w:rsidR="00A26021" w:rsidRPr="00F21FC9" w:rsidRDefault="00A26021" w:rsidP="00F21FC9">
            <w:pPr>
              <w:jc w:val="center"/>
              <w:rPr>
                <w:rFonts w:cs="Arial"/>
                <w:sz w:val="20"/>
                <w:szCs w:val="20"/>
              </w:rPr>
            </w:pPr>
            <w:r w:rsidRPr="00F21FC9">
              <w:rPr>
                <w:rFonts w:cs="Arial"/>
                <w:sz w:val="20"/>
                <w:szCs w:val="20"/>
              </w:rPr>
              <w:t>4.32%</w:t>
            </w:r>
          </w:p>
        </w:tc>
        <w:tc>
          <w:tcPr>
            <w:tcW w:w="0" w:type="auto"/>
            <w:tcBorders>
              <w:top w:val="nil"/>
              <w:left w:val="nil"/>
              <w:bottom w:val="nil"/>
              <w:right w:val="nil"/>
            </w:tcBorders>
            <w:shd w:val="clear" w:color="auto" w:fill="auto"/>
            <w:noWrap/>
            <w:vAlign w:val="bottom"/>
            <w:hideMark/>
          </w:tcPr>
          <w:p w14:paraId="3B50A36A" w14:textId="77777777" w:rsidR="00A26021" w:rsidRPr="00F21FC9" w:rsidRDefault="00A26021" w:rsidP="00F21FC9">
            <w:pPr>
              <w:jc w:val="center"/>
              <w:rPr>
                <w:rFonts w:cs="Arial"/>
                <w:sz w:val="20"/>
                <w:szCs w:val="20"/>
              </w:rPr>
            </w:pPr>
            <w:r w:rsidRPr="00F21FC9">
              <w:rPr>
                <w:rFonts w:cs="Arial"/>
                <w:sz w:val="20"/>
                <w:szCs w:val="20"/>
              </w:rPr>
              <w:t>6.71%</w:t>
            </w:r>
          </w:p>
        </w:tc>
        <w:tc>
          <w:tcPr>
            <w:tcW w:w="0" w:type="auto"/>
            <w:tcBorders>
              <w:top w:val="nil"/>
              <w:left w:val="nil"/>
              <w:bottom w:val="nil"/>
              <w:right w:val="nil"/>
            </w:tcBorders>
            <w:shd w:val="clear" w:color="auto" w:fill="auto"/>
            <w:noWrap/>
            <w:vAlign w:val="bottom"/>
            <w:hideMark/>
          </w:tcPr>
          <w:p w14:paraId="1F99E9E8" w14:textId="77777777" w:rsidR="00A26021" w:rsidRPr="00F21FC9" w:rsidRDefault="00A26021" w:rsidP="00F21FC9">
            <w:pPr>
              <w:jc w:val="center"/>
              <w:rPr>
                <w:rFonts w:cs="Arial"/>
                <w:sz w:val="20"/>
                <w:szCs w:val="20"/>
              </w:rPr>
            </w:pPr>
            <w:r w:rsidRPr="00F21FC9">
              <w:rPr>
                <w:rFonts w:cs="Arial"/>
                <w:sz w:val="20"/>
                <w:szCs w:val="20"/>
              </w:rPr>
              <w:t>3.67%</w:t>
            </w:r>
          </w:p>
        </w:tc>
        <w:tc>
          <w:tcPr>
            <w:tcW w:w="0" w:type="auto"/>
            <w:tcBorders>
              <w:top w:val="nil"/>
              <w:left w:val="nil"/>
              <w:bottom w:val="nil"/>
              <w:right w:val="nil"/>
            </w:tcBorders>
            <w:shd w:val="clear" w:color="auto" w:fill="auto"/>
            <w:noWrap/>
            <w:vAlign w:val="bottom"/>
            <w:hideMark/>
          </w:tcPr>
          <w:p w14:paraId="6EAF3F4C" w14:textId="77777777" w:rsidR="00A26021" w:rsidRPr="00F21FC9" w:rsidRDefault="00A26021" w:rsidP="00F21FC9">
            <w:pPr>
              <w:jc w:val="center"/>
              <w:rPr>
                <w:rFonts w:cs="Arial"/>
                <w:sz w:val="20"/>
                <w:szCs w:val="20"/>
              </w:rPr>
            </w:pPr>
            <w:r w:rsidRPr="00F21FC9">
              <w:rPr>
                <w:rFonts w:cs="Arial"/>
                <w:sz w:val="20"/>
                <w:szCs w:val="20"/>
              </w:rPr>
              <w:t>6.33%</w:t>
            </w:r>
          </w:p>
        </w:tc>
        <w:tc>
          <w:tcPr>
            <w:tcW w:w="0" w:type="auto"/>
            <w:tcBorders>
              <w:top w:val="nil"/>
              <w:left w:val="nil"/>
              <w:bottom w:val="nil"/>
              <w:right w:val="nil"/>
            </w:tcBorders>
            <w:shd w:val="clear" w:color="auto" w:fill="auto"/>
            <w:noWrap/>
            <w:vAlign w:val="bottom"/>
            <w:hideMark/>
          </w:tcPr>
          <w:p w14:paraId="541C3487" w14:textId="77777777" w:rsidR="00A26021" w:rsidRPr="00F21FC9" w:rsidRDefault="00A26021" w:rsidP="00F21FC9">
            <w:pPr>
              <w:jc w:val="center"/>
              <w:rPr>
                <w:rFonts w:cs="Arial"/>
                <w:sz w:val="20"/>
                <w:szCs w:val="20"/>
              </w:rPr>
            </w:pPr>
            <w:r w:rsidRPr="00F21FC9">
              <w:rPr>
                <w:rFonts w:cs="Arial"/>
                <w:sz w:val="20"/>
                <w:szCs w:val="20"/>
              </w:rPr>
              <w:t>5.30%</w:t>
            </w:r>
          </w:p>
        </w:tc>
        <w:tc>
          <w:tcPr>
            <w:tcW w:w="0" w:type="auto"/>
            <w:tcBorders>
              <w:top w:val="nil"/>
              <w:left w:val="nil"/>
              <w:bottom w:val="nil"/>
              <w:right w:val="single" w:sz="8" w:space="0" w:color="auto"/>
            </w:tcBorders>
            <w:shd w:val="clear" w:color="auto" w:fill="auto"/>
            <w:noWrap/>
            <w:vAlign w:val="bottom"/>
            <w:hideMark/>
          </w:tcPr>
          <w:p w14:paraId="59180ADD" w14:textId="77777777" w:rsidR="00A26021" w:rsidRPr="00F21FC9" w:rsidRDefault="00A26021" w:rsidP="00F21FC9">
            <w:pPr>
              <w:jc w:val="center"/>
              <w:rPr>
                <w:rFonts w:cs="Arial"/>
                <w:sz w:val="20"/>
                <w:szCs w:val="20"/>
              </w:rPr>
            </w:pPr>
            <w:r w:rsidRPr="00F21FC9">
              <w:rPr>
                <w:rFonts w:cs="Arial"/>
                <w:sz w:val="20"/>
                <w:szCs w:val="20"/>
              </w:rPr>
              <w:t>0.07%</w:t>
            </w:r>
          </w:p>
        </w:tc>
      </w:tr>
      <w:tr w:rsidR="00A26021" w:rsidRPr="00F21FC9" w14:paraId="4E27AB27" w14:textId="77777777" w:rsidTr="00F21FC9">
        <w:trPr>
          <w:trHeight w:hRule="exact" w:val="288"/>
        </w:trPr>
        <w:tc>
          <w:tcPr>
            <w:tcW w:w="0" w:type="auto"/>
            <w:tcBorders>
              <w:top w:val="nil"/>
              <w:left w:val="single" w:sz="4" w:space="0" w:color="auto"/>
              <w:bottom w:val="nil"/>
              <w:right w:val="single" w:sz="4" w:space="0" w:color="auto"/>
            </w:tcBorders>
            <w:shd w:val="clear" w:color="auto" w:fill="auto"/>
            <w:noWrap/>
            <w:vAlign w:val="bottom"/>
            <w:hideMark/>
          </w:tcPr>
          <w:p w14:paraId="79071613" w14:textId="77777777" w:rsidR="00A26021" w:rsidRPr="00F21FC9" w:rsidRDefault="00A26021" w:rsidP="00F21FC9">
            <w:pPr>
              <w:rPr>
                <w:rFonts w:cs="Arial"/>
                <w:sz w:val="20"/>
                <w:szCs w:val="20"/>
              </w:rPr>
            </w:pPr>
            <w:r w:rsidRPr="00F21FC9">
              <w:rPr>
                <w:rFonts w:cs="Arial"/>
                <w:sz w:val="20"/>
                <w:szCs w:val="20"/>
              </w:rPr>
              <w:t>LINCOLN</w:t>
            </w:r>
          </w:p>
        </w:tc>
        <w:tc>
          <w:tcPr>
            <w:tcW w:w="0" w:type="auto"/>
            <w:tcBorders>
              <w:top w:val="nil"/>
              <w:left w:val="nil"/>
              <w:bottom w:val="nil"/>
              <w:right w:val="single" w:sz="8" w:space="0" w:color="auto"/>
            </w:tcBorders>
            <w:shd w:val="clear" w:color="auto" w:fill="auto"/>
            <w:noWrap/>
            <w:vAlign w:val="bottom"/>
            <w:hideMark/>
          </w:tcPr>
          <w:p w14:paraId="1FE6D8AE" w14:textId="77777777" w:rsidR="00A26021" w:rsidRPr="00F21FC9" w:rsidRDefault="00A26021" w:rsidP="00F21FC9">
            <w:pPr>
              <w:jc w:val="center"/>
              <w:rPr>
                <w:rFonts w:cs="Arial"/>
                <w:sz w:val="20"/>
                <w:szCs w:val="20"/>
              </w:rPr>
            </w:pPr>
            <w:r w:rsidRPr="00F21FC9">
              <w:rPr>
                <w:rFonts w:cs="Arial"/>
                <w:sz w:val="20"/>
                <w:szCs w:val="20"/>
              </w:rPr>
              <w:t>4.75%</w:t>
            </w:r>
          </w:p>
        </w:tc>
        <w:tc>
          <w:tcPr>
            <w:tcW w:w="0" w:type="auto"/>
            <w:tcBorders>
              <w:top w:val="nil"/>
              <w:left w:val="single" w:sz="8" w:space="0" w:color="auto"/>
              <w:bottom w:val="nil"/>
            </w:tcBorders>
            <w:shd w:val="clear" w:color="auto" w:fill="auto"/>
            <w:noWrap/>
            <w:vAlign w:val="bottom"/>
            <w:hideMark/>
          </w:tcPr>
          <w:p w14:paraId="761355C3" w14:textId="77777777" w:rsidR="00A26021" w:rsidRPr="00F21FC9" w:rsidRDefault="00A26021" w:rsidP="00F21FC9">
            <w:pPr>
              <w:jc w:val="center"/>
              <w:rPr>
                <w:rFonts w:cs="Arial"/>
                <w:sz w:val="20"/>
                <w:szCs w:val="20"/>
              </w:rPr>
            </w:pPr>
            <w:r w:rsidRPr="00F21FC9">
              <w:rPr>
                <w:rFonts w:cs="Arial"/>
                <w:sz w:val="20"/>
                <w:szCs w:val="20"/>
              </w:rPr>
              <w:t>3.62%</w:t>
            </w:r>
          </w:p>
        </w:tc>
        <w:tc>
          <w:tcPr>
            <w:tcW w:w="0" w:type="auto"/>
            <w:tcBorders>
              <w:top w:val="nil"/>
              <w:left w:val="nil"/>
              <w:bottom w:val="nil"/>
              <w:right w:val="nil"/>
            </w:tcBorders>
            <w:shd w:val="clear" w:color="auto" w:fill="auto"/>
            <w:noWrap/>
            <w:vAlign w:val="bottom"/>
            <w:hideMark/>
          </w:tcPr>
          <w:p w14:paraId="5ECE0FC7" w14:textId="77777777" w:rsidR="00A26021" w:rsidRPr="00F21FC9" w:rsidRDefault="00A26021" w:rsidP="00F21FC9">
            <w:pPr>
              <w:jc w:val="center"/>
              <w:rPr>
                <w:rFonts w:cs="Arial"/>
                <w:sz w:val="20"/>
                <w:szCs w:val="20"/>
              </w:rPr>
            </w:pPr>
            <w:r w:rsidRPr="00F21FC9">
              <w:rPr>
                <w:rFonts w:cs="Arial"/>
                <w:sz w:val="20"/>
                <w:szCs w:val="20"/>
              </w:rPr>
              <w:t>3.53%</w:t>
            </w:r>
          </w:p>
        </w:tc>
        <w:tc>
          <w:tcPr>
            <w:tcW w:w="0" w:type="auto"/>
            <w:tcBorders>
              <w:top w:val="nil"/>
              <w:left w:val="nil"/>
              <w:bottom w:val="nil"/>
              <w:right w:val="nil"/>
            </w:tcBorders>
            <w:shd w:val="clear" w:color="auto" w:fill="auto"/>
            <w:noWrap/>
            <w:vAlign w:val="bottom"/>
            <w:hideMark/>
          </w:tcPr>
          <w:p w14:paraId="22401B8A" w14:textId="77777777" w:rsidR="00A26021" w:rsidRPr="00F21FC9" w:rsidRDefault="00A26021" w:rsidP="00F21FC9">
            <w:pPr>
              <w:jc w:val="center"/>
              <w:rPr>
                <w:rFonts w:cs="Arial"/>
                <w:sz w:val="20"/>
                <w:szCs w:val="20"/>
              </w:rPr>
            </w:pPr>
            <w:r w:rsidRPr="00F21FC9">
              <w:rPr>
                <w:rFonts w:cs="Arial"/>
                <w:sz w:val="20"/>
                <w:szCs w:val="20"/>
              </w:rPr>
              <w:t>6.45%</w:t>
            </w:r>
          </w:p>
        </w:tc>
        <w:tc>
          <w:tcPr>
            <w:tcW w:w="0" w:type="auto"/>
            <w:tcBorders>
              <w:top w:val="nil"/>
              <w:left w:val="nil"/>
              <w:bottom w:val="nil"/>
              <w:right w:val="nil"/>
            </w:tcBorders>
            <w:shd w:val="clear" w:color="auto" w:fill="auto"/>
            <w:noWrap/>
            <w:vAlign w:val="bottom"/>
            <w:hideMark/>
          </w:tcPr>
          <w:p w14:paraId="106D333C" w14:textId="77777777" w:rsidR="00A26021" w:rsidRPr="00F21FC9" w:rsidRDefault="00A26021" w:rsidP="00F21FC9">
            <w:pPr>
              <w:jc w:val="center"/>
              <w:rPr>
                <w:rFonts w:cs="Arial"/>
                <w:sz w:val="20"/>
                <w:szCs w:val="20"/>
              </w:rPr>
            </w:pPr>
            <w:r w:rsidRPr="00F21FC9">
              <w:rPr>
                <w:rFonts w:cs="Arial"/>
                <w:sz w:val="20"/>
                <w:szCs w:val="20"/>
              </w:rPr>
              <w:t>4.69%</w:t>
            </w:r>
          </w:p>
        </w:tc>
        <w:tc>
          <w:tcPr>
            <w:tcW w:w="0" w:type="auto"/>
            <w:tcBorders>
              <w:top w:val="nil"/>
              <w:left w:val="nil"/>
              <w:bottom w:val="nil"/>
              <w:right w:val="nil"/>
            </w:tcBorders>
            <w:shd w:val="clear" w:color="auto" w:fill="auto"/>
            <w:noWrap/>
            <w:vAlign w:val="bottom"/>
            <w:hideMark/>
          </w:tcPr>
          <w:p w14:paraId="48533DD1" w14:textId="77777777" w:rsidR="00A26021" w:rsidRPr="00F21FC9" w:rsidRDefault="00A26021" w:rsidP="00F21FC9">
            <w:pPr>
              <w:jc w:val="center"/>
              <w:rPr>
                <w:rFonts w:cs="Arial"/>
                <w:sz w:val="20"/>
                <w:szCs w:val="20"/>
              </w:rPr>
            </w:pPr>
            <w:r w:rsidRPr="00F21FC9">
              <w:rPr>
                <w:rFonts w:cs="Arial"/>
                <w:sz w:val="20"/>
                <w:szCs w:val="20"/>
              </w:rPr>
              <w:t>2.16%</w:t>
            </w:r>
          </w:p>
        </w:tc>
        <w:tc>
          <w:tcPr>
            <w:tcW w:w="0" w:type="auto"/>
            <w:tcBorders>
              <w:top w:val="nil"/>
              <w:left w:val="nil"/>
              <w:bottom w:val="nil"/>
              <w:right w:val="nil"/>
            </w:tcBorders>
            <w:shd w:val="clear" w:color="auto" w:fill="auto"/>
            <w:noWrap/>
            <w:vAlign w:val="bottom"/>
            <w:hideMark/>
          </w:tcPr>
          <w:p w14:paraId="3C775D88" w14:textId="77777777" w:rsidR="00A26021" w:rsidRPr="00F21FC9" w:rsidRDefault="00A26021" w:rsidP="00F21FC9">
            <w:pPr>
              <w:jc w:val="center"/>
              <w:rPr>
                <w:rFonts w:cs="Arial"/>
                <w:sz w:val="20"/>
                <w:szCs w:val="20"/>
              </w:rPr>
            </w:pPr>
            <w:r w:rsidRPr="00F21FC9">
              <w:rPr>
                <w:rFonts w:cs="Arial"/>
                <w:sz w:val="20"/>
                <w:szCs w:val="20"/>
              </w:rPr>
              <w:t>2.26%</w:t>
            </w:r>
          </w:p>
        </w:tc>
        <w:tc>
          <w:tcPr>
            <w:tcW w:w="0" w:type="auto"/>
            <w:tcBorders>
              <w:top w:val="nil"/>
              <w:left w:val="nil"/>
              <w:bottom w:val="nil"/>
              <w:right w:val="nil"/>
            </w:tcBorders>
            <w:shd w:val="clear" w:color="auto" w:fill="auto"/>
            <w:noWrap/>
            <w:vAlign w:val="bottom"/>
            <w:hideMark/>
          </w:tcPr>
          <w:p w14:paraId="4A4C05BE" w14:textId="77777777" w:rsidR="00A26021" w:rsidRPr="00F21FC9" w:rsidRDefault="00A26021" w:rsidP="00F21FC9">
            <w:pPr>
              <w:jc w:val="center"/>
              <w:rPr>
                <w:rFonts w:cs="Arial"/>
                <w:color w:val="FF0000"/>
                <w:sz w:val="20"/>
                <w:szCs w:val="20"/>
              </w:rPr>
            </w:pPr>
            <w:r w:rsidRPr="00F21FC9">
              <w:rPr>
                <w:rFonts w:cs="Arial"/>
                <w:color w:val="FF0000"/>
                <w:sz w:val="20"/>
                <w:szCs w:val="20"/>
              </w:rPr>
              <w:t>-6.41%</w:t>
            </w:r>
          </w:p>
        </w:tc>
        <w:tc>
          <w:tcPr>
            <w:tcW w:w="0" w:type="auto"/>
            <w:tcBorders>
              <w:top w:val="nil"/>
              <w:left w:val="nil"/>
              <w:bottom w:val="nil"/>
              <w:right w:val="single" w:sz="8" w:space="0" w:color="auto"/>
            </w:tcBorders>
            <w:shd w:val="clear" w:color="auto" w:fill="auto"/>
            <w:noWrap/>
            <w:vAlign w:val="bottom"/>
            <w:hideMark/>
          </w:tcPr>
          <w:p w14:paraId="618533F8" w14:textId="77777777" w:rsidR="00A26021" w:rsidRPr="00F21FC9" w:rsidRDefault="00A26021" w:rsidP="00F21FC9">
            <w:pPr>
              <w:jc w:val="center"/>
              <w:rPr>
                <w:rFonts w:cs="Arial"/>
                <w:b/>
                <w:color w:val="008000"/>
                <w:sz w:val="20"/>
                <w:szCs w:val="20"/>
              </w:rPr>
            </w:pPr>
            <w:r w:rsidRPr="00F21FC9">
              <w:rPr>
                <w:rFonts w:cs="Arial"/>
                <w:b/>
                <w:color w:val="008000"/>
                <w:sz w:val="20"/>
                <w:szCs w:val="20"/>
              </w:rPr>
              <w:t>7.24%</w:t>
            </w:r>
          </w:p>
        </w:tc>
      </w:tr>
      <w:tr w:rsidR="00A26021" w:rsidRPr="00F21FC9" w14:paraId="7AEC6170" w14:textId="77777777" w:rsidTr="00F21FC9">
        <w:trPr>
          <w:trHeight w:hRule="exact" w:val="288"/>
        </w:trPr>
        <w:tc>
          <w:tcPr>
            <w:tcW w:w="0" w:type="auto"/>
            <w:tcBorders>
              <w:top w:val="nil"/>
              <w:left w:val="single" w:sz="4" w:space="0" w:color="auto"/>
              <w:bottom w:val="nil"/>
              <w:right w:val="single" w:sz="4" w:space="0" w:color="auto"/>
            </w:tcBorders>
            <w:shd w:val="clear" w:color="auto" w:fill="auto"/>
            <w:noWrap/>
            <w:vAlign w:val="bottom"/>
            <w:hideMark/>
          </w:tcPr>
          <w:p w14:paraId="62DDCCE2" w14:textId="77777777" w:rsidR="00A26021" w:rsidRPr="00F21FC9" w:rsidRDefault="00A26021" w:rsidP="00F21FC9">
            <w:pPr>
              <w:rPr>
                <w:rFonts w:cs="Arial"/>
                <w:sz w:val="20"/>
                <w:szCs w:val="20"/>
              </w:rPr>
            </w:pPr>
            <w:r w:rsidRPr="00F21FC9">
              <w:rPr>
                <w:rFonts w:cs="Arial"/>
                <w:sz w:val="20"/>
                <w:szCs w:val="20"/>
              </w:rPr>
              <w:t>MILLINOCKET</w:t>
            </w:r>
          </w:p>
        </w:tc>
        <w:tc>
          <w:tcPr>
            <w:tcW w:w="0" w:type="auto"/>
            <w:tcBorders>
              <w:top w:val="nil"/>
              <w:left w:val="nil"/>
              <w:bottom w:val="nil"/>
              <w:right w:val="single" w:sz="8" w:space="0" w:color="auto"/>
            </w:tcBorders>
            <w:shd w:val="clear" w:color="auto" w:fill="auto"/>
            <w:noWrap/>
            <w:vAlign w:val="bottom"/>
            <w:hideMark/>
          </w:tcPr>
          <w:p w14:paraId="7209F282" w14:textId="77777777" w:rsidR="00A26021" w:rsidRPr="00F21FC9" w:rsidRDefault="00A26021" w:rsidP="00F21FC9">
            <w:pPr>
              <w:jc w:val="center"/>
              <w:rPr>
                <w:rFonts w:cs="Arial"/>
                <w:sz w:val="20"/>
                <w:szCs w:val="20"/>
              </w:rPr>
            </w:pPr>
            <w:r w:rsidRPr="00F21FC9">
              <w:rPr>
                <w:rFonts w:cs="Arial"/>
                <w:sz w:val="20"/>
                <w:szCs w:val="20"/>
              </w:rPr>
              <w:t>1.71%</w:t>
            </w:r>
          </w:p>
        </w:tc>
        <w:tc>
          <w:tcPr>
            <w:tcW w:w="0" w:type="auto"/>
            <w:tcBorders>
              <w:top w:val="nil"/>
              <w:left w:val="single" w:sz="8" w:space="0" w:color="auto"/>
              <w:bottom w:val="nil"/>
            </w:tcBorders>
            <w:shd w:val="clear" w:color="auto" w:fill="auto"/>
            <w:noWrap/>
            <w:vAlign w:val="bottom"/>
            <w:hideMark/>
          </w:tcPr>
          <w:p w14:paraId="02A96176" w14:textId="77777777" w:rsidR="00A26021" w:rsidRPr="00F21FC9" w:rsidRDefault="00A26021" w:rsidP="00F21FC9">
            <w:pPr>
              <w:jc w:val="center"/>
              <w:rPr>
                <w:rFonts w:cs="Arial"/>
                <w:sz w:val="20"/>
                <w:szCs w:val="20"/>
              </w:rPr>
            </w:pPr>
            <w:r w:rsidRPr="00F21FC9">
              <w:rPr>
                <w:rFonts w:cs="Arial"/>
                <w:sz w:val="20"/>
                <w:szCs w:val="20"/>
              </w:rPr>
              <w:t>2.27%</w:t>
            </w:r>
          </w:p>
        </w:tc>
        <w:tc>
          <w:tcPr>
            <w:tcW w:w="0" w:type="auto"/>
            <w:tcBorders>
              <w:top w:val="nil"/>
              <w:left w:val="nil"/>
              <w:bottom w:val="nil"/>
              <w:right w:val="nil"/>
            </w:tcBorders>
            <w:shd w:val="clear" w:color="auto" w:fill="auto"/>
            <w:noWrap/>
            <w:vAlign w:val="bottom"/>
            <w:hideMark/>
          </w:tcPr>
          <w:p w14:paraId="370CA5A3" w14:textId="77777777" w:rsidR="00A26021" w:rsidRPr="00F21FC9" w:rsidRDefault="00A26021" w:rsidP="00F21FC9">
            <w:pPr>
              <w:jc w:val="center"/>
              <w:rPr>
                <w:rFonts w:cs="Arial"/>
                <w:color w:val="FF0000"/>
                <w:sz w:val="20"/>
                <w:szCs w:val="20"/>
              </w:rPr>
            </w:pPr>
            <w:r w:rsidRPr="00F21FC9">
              <w:rPr>
                <w:rFonts w:cs="Arial"/>
                <w:color w:val="FF0000"/>
                <w:sz w:val="20"/>
                <w:szCs w:val="20"/>
              </w:rPr>
              <w:t>-0.78%</w:t>
            </w:r>
          </w:p>
        </w:tc>
        <w:tc>
          <w:tcPr>
            <w:tcW w:w="0" w:type="auto"/>
            <w:tcBorders>
              <w:top w:val="nil"/>
              <w:left w:val="nil"/>
              <w:bottom w:val="nil"/>
              <w:right w:val="nil"/>
            </w:tcBorders>
            <w:shd w:val="clear" w:color="auto" w:fill="auto"/>
            <w:noWrap/>
            <w:vAlign w:val="bottom"/>
            <w:hideMark/>
          </w:tcPr>
          <w:p w14:paraId="7B3B39C7" w14:textId="77777777" w:rsidR="00A26021" w:rsidRPr="00F21FC9" w:rsidRDefault="00A26021" w:rsidP="00F21FC9">
            <w:pPr>
              <w:jc w:val="center"/>
              <w:rPr>
                <w:rFonts w:cs="Arial"/>
                <w:sz w:val="20"/>
                <w:szCs w:val="20"/>
              </w:rPr>
            </w:pPr>
            <w:r w:rsidRPr="00F21FC9">
              <w:rPr>
                <w:rFonts w:cs="Arial"/>
                <w:sz w:val="20"/>
                <w:szCs w:val="20"/>
              </w:rPr>
              <w:t>1.16%</w:t>
            </w:r>
          </w:p>
        </w:tc>
        <w:tc>
          <w:tcPr>
            <w:tcW w:w="0" w:type="auto"/>
            <w:tcBorders>
              <w:top w:val="nil"/>
              <w:left w:val="nil"/>
              <w:bottom w:val="nil"/>
              <w:right w:val="nil"/>
            </w:tcBorders>
            <w:shd w:val="clear" w:color="auto" w:fill="auto"/>
            <w:noWrap/>
            <w:vAlign w:val="bottom"/>
            <w:hideMark/>
          </w:tcPr>
          <w:p w14:paraId="2A2476CA" w14:textId="77777777" w:rsidR="00A26021" w:rsidRPr="00F21FC9" w:rsidRDefault="00A26021" w:rsidP="00F21FC9">
            <w:pPr>
              <w:jc w:val="center"/>
              <w:rPr>
                <w:rFonts w:cs="Arial"/>
                <w:sz w:val="20"/>
                <w:szCs w:val="20"/>
              </w:rPr>
            </w:pPr>
            <w:r w:rsidRPr="00F21FC9">
              <w:rPr>
                <w:rFonts w:cs="Arial"/>
                <w:sz w:val="20"/>
                <w:szCs w:val="20"/>
              </w:rPr>
              <w:t>3.63%</w:t>
            </w:r>
          </w:p>
        </w:tc>
        <w:tc>
          <w:tcPr>
            <w:tcW w:w="0" w:type="auto"/>
            <w:tcBorders>
              <w:top w:val="nil"/>
              <w:left w:val="nil"/>
              <w:bottom w:val="nil"/>
              <w:right w:val="nil"/>
            </w:tcBorders>
            <w:shd w:val="clear" w:color="auto" w:fill="auto"/>
            <w:noWrap/>
            <w:vAlign w:val="bottom"/>
            <w:hideMark/>
          </w:tcPr>
          <w:p w14:paraId="53EDE1A6" w14:textId="77777777" w:rsidR="00A26021" w:rsidRPr="00F21FC9" w:rsidRDefault="00A26021" w:rsidP="00F21FC9">
            <w:pPr>
              <w:jc w:val="center"/>
              <w:rPr>
                <w:rFonts w:cs="Arial"/>
                <w:sz w:val="20"/>
                <w:szCs w:val="20"/>
              </w:rPr>
            </w:pPr>
            <w:r w:rsidRPr="00F21FC9">
              <w:rPr>
                <w:rFonts w:cs="Arial"/>
                <w:sz w:val="20"/>
                <w:szCs w:val="20"/>
              </w:rPr>
              <w:t>4.03%</w:t>
            </w:r>
          </w:p>
        </w:tc>
        <w:tc>
          <w:tcPr>
            <w:tcW w:w="0" w:type="auto"/>
            <w:tcBorders>
              <w:top w:val="nil"/>
              <w:left w:val="nil"/>
              <w:bottom w:val="nil"/>
              <w:right w:val="nil"/>
            </w:tcBorders>
            <w:shd w:val="clear" w:color="auto" w:fill="auto"/>
            <w:noWrap/>
            <w:vAlign w:val="bottom"/>
            <w:hideMark/>
          </w:tcPr>
          <w:p w14:paraId="67F674F8" w14:textId="77777777" w:rsidR="00A26021" w:rsidRPr="00F21FC9" w:rsidRDefault="00A26021" w:rsidP="00F21FC9">
            <w:pPr>
              <w:jc w:val="center"/>
              <w:rPr>
                <w:rFonts w:cs="Arial"/>
                <w:sz w:val="20"/>
                <w:szCs w:val="20"/>
              </w:rPr>
            </w:pPr>
            <w:r w:rsidRPr="00F21FC9">
              <w:rPr>
                <w:rFonts w:cs="Arial"/>
                <w:sz w:val="20"/>
                <w:szCs w:val="20"/>
              </w:rPr>
              <w:t>1.85%</w:t>
            </w:r>
          </w:p>
        </w:tc>
        <w:tc>
          <w:tcPr>
            <w:tcW w:w="0" w:type="auto"/>
            <w:tcBorders>
              <w:top w:val="nil"/>
              <w:left w:val="nil"/>
              <w:bottom w:val="nil"/>
              <w:right w:val="nil"/>
            </w:tcBorders>
            <w:shd w:val="clear" w:color="auto" w:fill="auto"/>
            <w:noWrap/>
            <w:vAlign w:val="bottom"/>
            <w:hideMark/>
          </w:tcPr>
          <w:p w14:paraId="74F23BDC" w14:textId="77777777" w:rsidR="00A26021" w:rsidRPr="00F21FC9" w:rsidRDefault="00A26021" w:rsidP="00F21FC9">
            <w:pPr>
              <w:jc w:val="center"/>
              <w:rPr>
                <w:rFonts w:cs="Arial"/>
                <w:sz w:val="20"/>
                <w:szCs w:val="20"/>
              </w:rPr>
            </w:pPr>
            <w:r w:rsidRPr="00F21FC9">
              <w:rPr>
                <w:rFonts w:cs="Arial"/>
                <w:sz w:val="20"/>
                <w:szCs w:val="20"/>
              </w:rPr>
              <w:t>6.18%</w:t>
            </w:r>
          </w:p>
        </w:tc>
        <w:tc>
          <w:tcPr>
            <w:tcW w:w="0" w:type="auto"/>
            <w:tcBorders>
              <w:top w:val="nil"/>
              <w:left w:val="nil"/>
              <w:bottom w:val="nil"/>
              <w:right w:val="single" w:sz="8" w:space="0" w:color="auto"/>
            </w:tcBorders>
            <w:shd w:val="clear" w:color="auto" w:fill="auto"/>
            <w:noWrap/>
            <w:vAlign w:val="bottom"/>
            <w:hideMark/>
          </w:tcPr>
          <w:p w14:paraId="0BEF6B19" w14:textId="77777777" w:rsidR="00A26021" w:rsidRPr="00F21FC9" w:rsidRDefault="00A26021" w:rsidP="00F21FC9">
            <w:pPr>
              <w:jc w:val="center"/>
              <w:rPr>
                <w:rFonts w:cs="Arial"/>
                <w:sz w:val="20"/>
                <w:szCs w:val="20"/>
              </w:rPr>
            </w:pPr>
            <w:r w:rsidRPr="00F21FC9">
              <w:rPr>
                <w:rFonts w:cs="Arial"/>
                <w:sz w:val="20"/>
                <w:szCs w:val="20"/>
              </w:rPr>
              <w:t>3.10%</w:t>
            </w:r>
          </w:p>
        </w:tc>
      </w:tr>
      <w:tr w:rsidR="00A26021" w:rsidRPr="00F21FC9" w14:paraId="712C218A" w14:textId="77777777" w:rsidTr="00F21FC9">
        <w:trPr>
          <w:trHeight w:hRule="exact" w:val="288"/>
        </w:trPr>
        <w:tc>
          <w:tcPr>
            <w:tcW w:w="0" w:type="auto"/>
            <w:tcBorders>
              <w:top w:val="nil"/>
              <w:left w:val="single" w:sz="4" w:space="0" w:color="auto"/>
              <w:bottom w:val="single" w:sz="8" w:space="0" w:color="auto"/>
              <w:right w:val="single" w:sz="4" w:space="0" w:color="auto"/>
            </w:tcBorders>
            <w:shd w:val="clear" w:color="auto" w:fill="auto"/>
            <w:noWrap/>
            <w:vAlign w:val="bottom"/>
            <w:hideMark/>
          </w:tcPr>
          <w:p w14:paraId="59631134" w14:textId="77777777" w:rsidR="00A26021" w:rsidRPr="00F21FC9" w:rsidRDefault="00A26021" w:rsidP="00F21FC9">
            <w:pPr>
              <w:rPr>
                <w:rFonts w:cs="Arial"/>
                <w:sz w:val="20"/>
                <w:szCs w:val="20"/>
              </w:rPr>
            </w:pPr>
            <w:r w:rsidRPr="00F21FC9">
              <w:rPr>
                <w:rFonts w:cs="Arial"/>
                <w:sz w:val="20"/>
                <w:szCs w:val="20"/>
              </w:rPr>
              <w:t>WINTERPORT</w:t>
            </w:r>
          </w:p>
        </w:tc>
        <w:tc>
          <w:tcPr>
            <w:tcW w:w="0" w:type="auto"/>
            <w:tcBorders>
              <w:top w:val="nil"/>
              <w:left w:val="nil"/>
              <w:bottom w:val="single" w:sz="8" w:space="0" w:color="auto"/>
              <w:right w:val="single" w:sz="8" w:space="0" w:color="auto"/>
            </w:tcBorders>
            <w:shd w:val="clear" w:color="auto" w:fill="auto"/>
            <w:noWrap/>
            <w:vAlign w:val="bottom"/>
            <w:hideMark/>
          </w:tcPr>
          <w:p w14:paraId="4897DA1F" w14:textId="77777777" w:rsidR="00A26021" w:rsidRPr="00F21FC9" w:rsidRDefault="00A26021" w:rsidP="00F21FC9">
            <w:pPr>
              <w:jc w:val="center"/>
              <w:rPr>
                <w:rFonts w:cs="Arial"/>
                <w:sz w:val="20"/>
                <w:szCs w:val="20"/>
              </w:rPr>
            </w:pPr>
            <w:r w:rsidRPr="00F21FC9">
              <w:rPr>
                <w:rFonts w:cs="Arial"/>
                <w:sz w:val="20"/>
                <w:szCs w:val="20"/>
              </w:rPr>
              <w:t>4.32%</w:t>
            </w:r>
          </w:p>
        </w:tc>
        <w:tc>
          <w:tcPr>
            <w:tcW w:w="0" w:type="auto"/>
            <w:tcBorders>
              <w:top w:val="nil"/>
              <w:left w:val="single" w:sz="8" w:space="0" w:color="auto"/>
              <w:bottom w:val="single" w:sz="8" w:space="0" w:color="auto"/>
            </w:tcBorders>
            <w:shd w:val="clear" w:color="auto" w:fill="auto"/>
            <w:noWrap/>
            <w:vAlign w:val="bottom"/>
            <w:hideMark/>
          </w:tcPr>
          <w:p w14:paraId="0497B620" w14:textId="77777777" w:rsidR="00A26021" w:rsidRPr="00F21FC9" w:rsidRDefault="00A26021" w:rsidP="00F21FC9">
            <w:pPr>
              <w:jc w:val="center"/>
              <w:rPr>
                <w:rFonts w:cs="Arial"/>
                <w:sz w:val="20"/>
                <w:szCs w:val="20"/>
              </w:rPr>
            </w:pPr>
            <w:r w:rsidRPr="00F21FC9">
              <w:rPr>
                <w:rFonts w:cs="Arial"/>
                <w:sz w:val="20"/>
                <w:szCs w:val="20"/>
              </w:rPr>
              <w:t>5.63%</w:t>
            </w:r>
          </w:p>
        </w:tc>
        <w:tc>
          <w:tcPr>
            <w:tcW w:w="0" w:type="auto"/>
            <w:tcBorders>
              <w:top w:val="nil"/>
              <w:left w:val="nil"/>
              <w:bottom w:val="single" w:sz="8" w:space="0" w:color="auto"/>
              <w:right w:val="nil"/>
            </w:tcBorders>
            <w:shd w:val="clear" w:color="auto" w:fill="auto"/>
            <w:noWrap/>
            <w:vAlign w:val="bottom"/>
            <w:hideMark/>
          </w:tcPr>
          <w:p w14:paraId="4B329B74" w14:textId="77777777" w:rsidR="00A26021" w:rsidRPr="00F21FC9" w:rsidRDefault="00A26021" w:rsidP="00F21FC9">
            <w:pPr>
              <w:jc w:val="center"/>
              <w:rPr>
                <w:rFonts w:cs="Arial"/>
                <w:b/>
                <w:color w:val="008000"/>
                <w:sz w:val="20"/>
                <w:szCs w:val="20"/>
              </w:rPr>
            </w:pPr>
            <w:r w:rsidRPr="00F21FC9">
              <w:rPr>
                <w:rFonts w:cs="Arial"/>
                <w:b/>
                <w:color w:val="008000"/>
                <w:sz w:val="20"/>
                <w:szCs w:val="20"/>
              </w:rPr>
              <w:t>8.94%</w:t>
            </w:r>
          </w:p>
        </w:tc>
        <w:tc>
          <w:tcPr>
            <w:tcW w:w="0" w:type="auto"/>
            <w:tcBorders>
              <w:top w:val="nil"/>
              <w:left w:val="nil"/>
              <w:bottom w:val="single" w:sz="8" w:space="0" w:color="auto"/>
              <w:right w:val="nil"/>
            </w:tcBorders>
            <w:shd w:val="clear" w:color="auto" w:fill="auto"/>
            <w:noWrap/>
            <w:vAlign w:val="bottom"/>
            <w:hideMark/>
          </w:tcPr>
          <w:p w14:paraId="6F8282F6" w14:textId="77777777" w:rsidR="00A26021" w:rsidRPr="00F21FC9" w:rsidRDefault="00A26021" w:rsidP="00F21FC9">
            <w:pPr>
              <w:jc w:val="center"/>
              <w:rPr>
                <w:rFonts w:cs="Arial"/>
                <w:sz w:val="20"/>
                <w:szCs w:val="20"/>
              </w:rPr>
            </w:pPr>
            <w:r w:rsidRPr="00F21FC9">
              <w:rPr>
                <w:rFonts w:cs="Arial"/>
                <w:sz w:val="20"/>
                <w:szCs w:val="20"/>
              </w:rPr>
              <w:t>2.89%</w:t>
            </w:r>
          </w:p>
        </w:tc>
        <w:tc>
          <w:tcPr>
            <w:tcW w:w="0" w:type="auto"/>
            <w:tcBorders>
              <w:top w:val="nil"/>
              <w:left w:val="nil"/>
              <w:bottom w:val="single" w:sz="8" w:space="0" w:color="auto"/>
              <w:right w:val="nil"/>
            </w:tcBorders>
            <w:shd w:val="clear" w:color="auto" w:fill="auto"/>
            <w:noWrap/>
            <w:vAlign w:val="bottom"/>
            <w:hideMark/>
          </w:tcPr>
          <w:p w14:paraId="7CE6FEB1" w14:textId="77777777" w:rsidR="00A26021" w:rsidRPr="00F21FC9" w:rsidRDefault="00A26021" w:rsidP="00F21FC9">
            <w:pPr>
              <w:jc w:val="center"/>
              <w:rPr>
                <w:rFonts w:cs="Arial"/>
                <w:sz w:val="20"/>
                <w:szCs w:val="20"/>
              </w:rPr>
            </w:pPr>
            <w:r w:rsidRPr="00F21FC9">
              <w:rPr>
                <w:rFonts w:cs="Arial"/>
                <w:sz w:val="20"/>
                <w:szCs w:val="20"/>
              </w:rPr>
              <w:t>4.17%</w:t>
            </w:r>
          </w:p>
        </w:tc>
        <w:tc>
          <w:tcPr>
            <w:tcW w:w="0" w:type="auto"/>
            <w:tcBorders>
              <w:top w:val="nil"/>
              <w:left w:val="nil"/>
              <w:bottom w:val="single" w:sz="8" w:space="0" w:color="auto"/>
              <w:right w:val="nil"/>
            </w:tcBorders>
            <w:shd w:val="clear" w:color="auto" w:fill="auto"/>
            <w:noWrap/>
            <w:vAlign w:val="bottom"/>
            <w:hideMark/>
          </w:tcPr>
          <w:p w14:paraId="44C5B8B9" w14:textId="77777777" w:rsidR="00A26021" w:rsidRPr="00F21FC9" w:rsidRDefault="00A26021" w:rsidP="00F21FC9">
            <w:pPr>
              <w:jc w:val="center"/>
              <w:rPr>
                <w:rFonts w:cs="Arial"/>
                <w:b/>
                <w:color w:val="008000"/>
                <w:sz w:val="20"/>
                <w:szCs w:val="20"/>
              </w:rPr>
            </w:pPr>
            <w:r w:rsidRPr="00F21FC9">
              <w:rPr>
                <w:rFonts w:cs="Arial"/>
                <w:b/>
                <w:color w:val="008000"/>
                <w:sz w:val="20"/>
                <w:szCs w:val="20"/>
              </w:rPr>
              <w:t>11.40%</w:t>
            </w:r>
          </w:p>
        </w:tc>
        <w:tc>
          <w:tcPr>
            <w:tcW w:w="0" w:type="auto"/>
            <w:tcBorders>
              <w:top w:val="nil"/>
              <w:left w:val="nil"/>
              <w:bottom w:val="single" w:sz="8" w:space="0" w:color="auto"/>
              <w:right w:val="nil"/>
            </w:tcBorders>
            <w:shd w:val="clear" w:color="auto" w:fill="auto"/>
            <w:noWrap/>
            <w:vAlign w:val="bottom"/>
            <w:hideMark/>
          </w:tcPr>
          <w:p w14:paraId="704C64C0" w14:textId="77777777" w:rsidR="00A26021" w:rsidRPr="00F21FC9" w:rsidRDefault="00A26021" w:rsidP="00F21FC9">
            <w:pPr>
              <w:jc w:val="center"/>
              <w:rPr>
                <w:rFonts w:cs="Arial"/>
                <w:sz w:val="20"/>
                <w:szCs w:val="20"/>
              </w:rPr>
            </w:pPr>
            <w:r w:rsidRPr="00F21FC9">
              <w:rPr>
                <w:rFonts w:cs="Arial"/>
                <w:sz w:val="20"/>
                <w:szCs w:val="20"/>
              </w:rPr>
              <w:t>2.54%</w:t>
            </w:r>
          </w:p>
        </w:tc>
        <w:tc>
          <w:tcPr>
            <w:tcW w:w="0" w:type="auto"/>
            <w:tcBorders>
              <w:top w:val="nil"/>
              <w:left w:val="nil"/>
              <w:bottom w:val="single" w:sz="8" w:space="0" w:color="auto"/>
              <w:right w:val="nil"/>
            </w:tcBorders>
            <w:shd w:val="clear" w:color="auto" w:fill="auto"/>
            <w:noWrap/>
            <w:vAlign w:val="bottom"/>
            <w:hideMark/>
          </w:tcPr>
          <w:p w14:paraId="3DC207E5" w14:textId="77777777" w:rsidR="00A26021" w:rsidRPr="00F21FC9" w:rsidRDefault="00A26021" w:rsidP="00F21FC9">
            <w:pPr>
              <w:jc w:val="center"/>
              <w:rPr>
                <w:rFonts w:cs="Arial"/>
                <w:sz w:val="20"/>
                <w:szCs w:val="20"/>
              </w:rPr>
            </w:pPr>
            <w:r w:rsidRPr="00F21FC9">
              <w:rPr>
                <w:rFonts w:cs="Arial"/>
                <w:sz w:val="20"/>
                <w:szCs w:val="20"/>
              </w:rPr>
              <w:t>10.81%</w:t>
            </w:r>
          </w:p>
        </w:tc>
        <w:tc>
          <w:tcPr>
            <w:tcW w:w="0" w:type="auto"/>
            <w:tcBorders>
              <w:top w:val="nil"/>
              <w:left w:val="nil"/>
              <w:bottom w:val="single" w:sz="8" w:space="0" w:color="auto"/>
              <w:right w:val="single" w:sz="8" w:space="0" w:color="auto"/>
            </w:tcBorders>
            <w:shd w:val="clear" w:color="auto" w:fill="auto"/>
            <w:noWrap/>
            <w:vAlign w:val="bottom"/>
            <w:hideMark/>
          </w:tcPr>
          <w:p w14:paraId="57B5B6A1" w14:textId="77777777" w:rsidR="00A26021" w:rsidRPr="00F21FC9" w:rsidRDefault="00A26021" w:rsidP="00F21FC9">
            <w:pPr>
              <w:jc w:val="center"/>
              <w:rPr>
                <w:rFonts w:cs="Arial"/>
                <w:sz w:val="20"/>
                <w:szCs w:val="20"/>
              </w:rPr>
            </w:pPr>
            <w:r w:rsidRPr="00F21FC9">
              <w:rPr>
                <w:rFonts w:cs="Arial"/>
                <w:sz w:val="20"/>
                <w:szCs w:val="20"/>
              </w:rPr>
              <w:t>0.47%</w:t>
            </w:r>
          </w:p>
        </w:tc>
      </w:tr>
      <w:tr w:rsidR="00A26021" w:rsidRPr="00F21FC9" w14:paraId="14A877CE" w14:textId="77777777" w:rsidTr="00F21FC9">
        <w:trPr>
          <w:trHeight w:hRule="exact" w:val="288"/>
        </w:trPr>
        <w:tc>
          <w:tcPr>
            <w:tcW w:w="0" w:type="auto"/>
            <w:tcBorders>
              <w:top w:val="single" w:sz="8" w:space="0" w:color="auto"/>
              <w:left w:val="single" w:sz="8" w:space="0" w:color="auto"/>
              <w:bottom w:val="single" w:sz="8" w:space="0" w:color="auto"/>
              <w:right w:val="nil"/>
            </w:tcBorders>
            <w:shd w:val="clear" w:color="000000" w:fill="C0C0C0"/>
            <w:noWrap/>
            <w:vAlign w:val="bottom"/>
            <w:hideMark/>
          </w:tcPr>
          <w:p w14:paraId="450FB048" w14:textId="77777777" w:rsidR="00A26021" w:rsidRPr="00F21FC9" w:rsidRDefault="00A26021" w:rsidP="00F21FC9">
            <w:pPr>
              <w:jc w:val="center"/>
              <w:rPr>
                <w:rFonts w:cs="Arial"/>
                <w:bCs/>
                <w:color w:val="000000"/>
                <w:sz w:val="20"/>
                <w:szCs w:val="20"/>
              </w:rPr>
            </w:pPr>
            <w:r w:rsidRPr="00F21FC9">
              <w:rPr>
                <w:rFonts w:cs="Arial"/>
                <w:bCs/>
                <w:color w:val="000000"/>
                <w:sz w:val="20"/>
                <w:szCs w:val="20"/>
              </w:rPr>
              <w:t>PENOBSCOT Total</w:t>
            </w:r>
          </w:p>
        </w:tc>
        <w:tc>
          <w:tcPr>
            <w:tcW w:w="0" w:type="auto"/>
            <w:tcBorders>
              <w:top w:val="single" w:sz="8" w:space="0" w:color="auto"/>
              <w:left w:val="single" w:sz="4" w:space="0" w:color="auto"/>
              <w:bottom w:val="single" w:sz="8" w:space="0" w:color="auto"/>
              <w:right w:val="single" w:sz="8" w:space="0" w:color="auto"/>
            </w:tcBorders>
            <w:shd w:val="clear" w:color="000000" w:fill="C0C0C0"/>
            <w:noWrap/>
            <w:vAlign w:val="bottom"/>
            <w:hideMark/>
          </w:tcPr>
          <w:p w14:paraId="05EA8B75" w14:textId="77777777" w:rsidR="00A26021" w:rsidRPr="00F21FC9" w:rsidRDefault="00A26021" w:rsidP="00F21FC9">
            <w:pPr>
              <w:jc w:val="center"/>
              <w:rPr>
                <w:rFonts w:cs="Arial"/>
                <w:bCs/>
                <w:color w:val="000000"/>
                <w:sz w:val="20"/>
                <w:szCs w:val="20"/>
              </w:rPr>
            </w:pPr>
            <w:r w:rsidRPr="00F21FC9">
              <w:rPr>
                <w:rFonts w:cs="Arial"/>
                <w:bCs/>
                <w:color w:val="000000"/>
                <w:sz w:val="20"/>
                <w:szCs w:val="20"/>
              </w:rPr>
              <w:t>2.84%</w:t>
            </w:r>
          </w:p>
        </w:tc>
        <w:tc>
          <w:tcPr>
            <w:tcW w:w="0" w:type="auto"/>
            <w:tcBorders>
              <w:top w:val="single" w:sz="8" w:space="0" w:color="auto"/>
              <w:left w:val="single" w:sz="8" w:space="0" w:color="auto"/>
              <w:bottom w:val="single" w:sz="8" w:space="0" w:color="auto"/>
            </w:tcBorders>
            <w:shd w:val="clear" w:color="000000" w:fill="C0C0C0"/>
            <w:noWrap/>
            <w:vAlign w:val="bottom"/>
            <w:hideMark/>
          </w:tcPr>
          <w:p w14:paraId="11F4BE0E" w14:textId="77777777" w:rsidR="00A26021" w:rsidRPr="00F21FC9" w:rsidRDefault="00A26021" w:rsidP="00F21FC9">
            <w:pPr>
              <w:jc w:val="center"/>
              <w:rPr>
                <w:rFonts w:cs="Arial"/>
                <w:bCs/>
                <w:color w:val="000000"/>
                <w:sz w:val="20"/>
                <w:szCs w:val="20"/>
              </w:rPr>
            </w:pPr>
            <w:r w:rsidRPr="00F21FC9">
              <w:rPr>
                <w:rFonts w:cs="Arial"/>
                <w:bCs/>
                <w:color w:val="000000"/>
                <w:sz w:val="20"/>
                <w:szCs w:val="20"/>
              </w:rPr>
              <w:t>3.20%</w:t>
            </w:r>
          </w:p>
        </w:tc>
        <w:tc>
          <w:tcPr>
            <w:tcW w:w="0" w:type="auto"/>
            <w:tcBorders>
              <w:top w:val="single" w:sz="8" w:space="0" w:color="auto"/>
              <w:left w:val="nil"/>
              <w:bottom w:val="single" w:sz="8" w:space="0" w:color="auto"/>
              <w:right w:val="nil"/>
            </w:tcBorders>
            <w:shd w:val="clear" w:color="000000" w:fill="C0C0C0"/>
            <w:noWrap/>
            <w:vAlign w:val="bottom"/>
            <w:hideMark/>
          </w:tcPr>
          <w:p w14:paraId="752BDB8D" w14:textId="77777777" w:rsidR="00A26021" w:rsidRPr="00F21FC9" w:rsidRDefault="00A26021" w:rsidP="00F21FC9">
            <w:pPr>
              <w:jc w:val="center"/>
              <w:rPr>
                <w:rFonts w:cs="Arial"/>
                <w:bCs/>
                <w:color w:val="000000"/>
                <w:sz w:val="20"/>
                <w:szCs w:val="20"/>
              </w:rPr>
            </w:pPr>
            <w:r w:rsidRPr="00F21FC9">
              <w:rPr>
                <w:rFonts w:cs="Arial"/>
                <w:bCs/>
                <w:color w:val="000000"/>
                <w:sz w:val="20"/>
                <w:szCs w:val="20"/>
              </w:rPr>
              <w:t>4.56%</w:t>
            </w:r>
          </w:p>
        </w:tc>
        <w:tc>
          <w:tcPr>
            <w:tcW w:w="0" w:type="auto"/>
            <w:tcBorders>
              <w:top w:val="single" w:sz="8" w:space="0" w:color="auto"/>
              <w:left w:val="nil"/>
              <w:bottom w:val="single" w:sz="8" w:space="0" w:color="auto"/>
              <w:right w:val="nil"/>
            </w:tcBorders>
            <w:shd w:val="clear" w:color="000000" w:fill="C0C0C0"/>
            <w:noWrap/>
            <w:vAlign w:val="bottom"/>
            <w:hideMark/>
          </w:tcPr>
          <w:p w14:paraId="2E92A077" w14:textId="77777777" w:rsidR="00A26021" w:rsidRPr="00F21FC9" w:rsidRDefault="00A26021" w:rsidP="00F21FC9">
            <w:pPr>
              <w:jc w:val="center"/>
              <w:rPr>
                <w:rFonts w:cs="Arial"/>
                <w:bCs/>
                <w:color w:val="000000"/>
                <w:sz w:val="20"/>
                <w:szCs w:val="20"/>
              </w:rPr>
            </w:pPr>
            <w:r w:rsidRPr="00F21FC9">
              <w:rPr>
                <w:rFonts w:cs="Arial"/>
                <w:bCs/>
                <w:color w:val="000000"/>
                <w:sz w:val="20"/>
                <w:szCs w:val="20"/>
              </w:rPr>
              <w:t>3.62%</w:t>
            </w:r>
          </w:p>
        </w:tc>
        <w:tc>
          <w:tcPr>
            <w:tcW w:w="0" w:type="auto"/>
            <w:tcBorders>
              <w:top w:val="single" w:sz="8" w:space="0" w:color="auto"/>
              <w:left w:val="nil"/>
              <w:bottom w:val="single" w:sz="8" w:space="0" w:color="auto"/>
              <w:right w:val="nil"/>
            </w:tcBorders>
            <w:shd w:val="clear" w:color="000000" w:fill="C0C0C0"/>
            <w:noWrap/>
            <w:vAlign w:val="bottom"/>
            <w:hideMark/>
          </w:tcPr>
          <w:p w14:paraId="4A22D2F7" w14:textId="77777777" w:rsidR="00A26021" w:rsidRPr="00F21FC9" w:rsidRDefault="00A26021" w:rsidP="00F21FC9">
            <w:pPr>
              <w:jc w:val="center"/>
              <w:rPr>
                <w:rFonts w:cs="Arial"/>
                <w:bCs/>
                <w:color w:val="000000"/>
                <w:sz w:val="20"/>
                <w:szCs w:val="20"/>
              </w:rPr>
            </w:pPr>
            <w:r w:rsidRPr="00F21FC9">
              <w:rPr>
                <w:rFonts w:cs="Arial"/>
                <w:bCs/>
                <w:color w:val="000000"/>
                <w:sz w:val="20"/>
                <w:szCs w:val="20"/>
              </w:rPr>
              <w:t>4.93%</w:t>
            </w:r>
          </w:p>
        </w:tc>
        <w:tc>
          <w:tcPr>
            <w:tcW w:w="0" w:type="auto"/>
            <w:tcBorders>
              <w:top w:val="single" w:sz="8" w:space="0" w:color="auto"/>
              <w:left w:val="nil"/>
              <w:bottom w:val="single" w:sz="8" w:space="0" w:color="auto"/>
              <w:right w:val="nil"/>
            </w:tcBorders>
            <w:shd w:val="clear" w:color="000000" w:fill="C0C0C0"/>
            <w:noWrap/>
            <w:vAlign w:val="bottom"/>
            <w:hideMark/>
          </w:tcPr>
          <w:p w14:paraId="3504307D" w14:textId="77777777" w:rsidR="00A26021" w:rsidRPr="00F21FC9" w:rsidRDefault="00A26021" w:rsidP="00F21FC9">
            <w:pPr>
              <w:jc w:val="center"/>
              <w:rPr>
                <w:rFonts w:cs="Arial"/>
                <w:bCs/>
                <w:color w:val="000000"/>
                <w:sz w:val="20"/>
                <w:szCs w:val="20"/>
              </w:rPr>
            </w:pPr>
            <w:r w:rsidRPr="00F21FC9">
              <w:rPr>
                <w:rFonts w:cs="Arial"/>
                <w:bCs/>
                <w:color w:val="000000"/>
                <w:sz w:val="20"/>
                <w:szCs w:val="20"/>
              </w:rPr>
              <w:t>0.70%</w:t>
            </w:r>
          </w:p>
        </w:tc>
        <w:tc>
          <w:tcPr>
            <w:tcW w:w="0" w:type="auto"/>
            <w:tcBorders>
              <w:top w:val="single" w:sz="8" w:space="0" w:color="auto"/>
              <w:left w:val="nil"/>
              <w:bottom w:val="single" w:sz="8" w:space="0" w:color="auto"/>
              <w:right w:val="nil"/>
            </w:tcBorders>
            <w:shd w:val="clear" w:color="000000" w:fill="C0C0C0"/>
            <w:noWrap/>
            <w:vAlign w:val="bottom"/>
            <w:hideMark/>
          </w:tcPr>
          <w:p w14:paraId="7CC4EE51" w14:textId="77777777" w:rsidR="00A26021" w:rsidRPr="00F21FC9" w:rsidRDefault="00A26021" w:rsidP="00F21FC9">
            <w:pPr>
              <w:jc w:val="center"/>
              <w:rPr>
                <w:rFonts w:cs="Arial"/>
                <w:bCs/>
                <w:color w:val="000000"/>
                <w:sz w:val="20"/>
                <w:szCs w:val="20"/>
              </w:rPr>
            </w:pPr>
            <w:r w:rsidRPr="00F21FC9">
              <w:rPr>
                <w:rFonts w:cs="Arial"/>
                <w:bCs/>
                <w:color w:val="000000"/>
                <w:sz w:val="20"/>
                <w:szCs w:val="20"/>
              </w:rPr>
              <w:t>3.14%</w:t>
            </w:r>
          </w:p>
        </w:tc>
        <w:tc>
          <w:tcPr>
            <w:tcW w:w="0" w:type="auto"/>
            <w:tcBorders>
              <w:top w:val="single" w:sz="8" w:space="0" w:color="auto"/>
              <w:left w:val="nil"/>
              <w:bottom w:val="single" w:sz="8" w:space="0" w:color="auto"/>
              <w:right w:val="nil"/>
            </w:tcBorders>
            <w:shd w:val="clear" w:color="000000" w:fill="C0C0C0"/>
            <w:noWrap/>
            <w:vAlign w:val="bottom"/>
            <w:hideMark/>
          </w:tcPr>
          <w:p w14:paraId="29F7A17F" w14:textId="77777777" w:rsidR="00A26021" w:rsidRPr="00F21FC9" w:rsidRDefault="00A26021" w:rsidP="00F21FC9">
            <w:pPr>
              <w:jc w:val="center"/>
              <w:rPr>
                <w:rFonts w:cs="Arial"/>
                <w:bCs/>
                <w:color w:val="000000"/>
                <w:sz w:val="20"/>
                <w:szCs w:val="20"/>
              </w:rPr>
            </w:pPr>
            <w:r w:rsidRPr="00F21FC9">
              <w:rPr>
                <w:rFonts w:cs="Arial"/>
                <w:bCs/>
                <w:color w:val="000000"/>
                <w:sz w:val="20"/>
                <w:szCs w:val="20"/>
              </w:rPr>
              <w:t>4.05%</w:t>
            </w:r>
          </w:p>
        </w:tc>
        <w:tc>
          <w:tcPr>
            <w:tcW w:w="0" w:type="auto"/>
            <w:tcBorders>
              <w:top w:val="single" w:sz="8" w:space="0" w:color="auto"/>
              <w:left w:val="nil"/>
              <w:bottom w:val="single" w:sz="8" w:space="0" w:color="auto"/>
              <w:right w:val="single" w:sz="8" w:space="0" w:color="auto"/>
            </w:tcBorders>
            <w:shd w:val="clear" w:color="000000" w:fill="C0C0C0"/>
            <w:noWrap/>
            <w:vAlign w:val="bottom"/>
            <w:hideMark/>
          </w:tcPr>
          <w:p w14:paraId="1BFB5995" w14:textId="77777777" w:rsidR="00A26021" w:rsidRPr="00F21FC9" w:rsidRDefault="00A26021" w:rsidP="00F21FC9">
            <w:pPr>
              <w:jc w:val="center"/>
              <w:rPr>
                <w:rFonts w:cs="Arial"/>
                <w:bCs/>
                <w:color w:val="000000"/>
                <w:sz w:val="20"/>
                <w:szCs w:val="20"/>
              </w:rPr>
            </w:pPr>
            <w:r w:rsidRPr="00F21FC9">
              <w:rPr>
                <w:rFonts w:cs="Arial"/>
                <w:bCs/>
                <w:color w:val="000000"/>
                <w:sz w:val="20"/>
                <w:szCs w:val="20"/>
              </w:rPr>
              <w:t>2.04%</w:t>
            </w:r>
          </w:p>
        </w:tc>
      </w:tr>
    </w:tbl>
    <w:p w14:paraId="11D152B1" w14:textId="77777777" w:rsidR="0094090D" w:rsidRDefault="0094090D">
      <w:pPr>
        <w:widowControl w:val="0"/>
        <w:spacing w:after="120"/>
      </w:pPr>
    </w:p>
    <w:p w14:paraId="251F8AAD" w14:textId="5EE2969F" w:rsidR="002A2CCE" w:rsidRDefault="00AA3B98">
      <w:pPr>
        <w:widowControl w:val="0"/>
        <w:spacing w:after="120"/>
      </w:pPr>
      <w:r>
        <w:rPr>
          <w:b/>
          <w:u w:val="single"/>
        </w:rPr>
        <w:t>GEOGRAPHY</w:t>
      </w:r>
    </w:p>
    <w:tbl>
      <w:tblPr>
        <w:tblpPr w:leftFromText="180" w:rightFromText="180" w:vertAnchor="text" w:horzAnchor="page" w:tblpX="4069" w:tblpY="1044"/>
        <w:tblOverlap w:val="never"/>
        <w:tblW w:w="6692" w:type="dxa"/>
        <w:tblLook w:val="04A0" w:firstRow="1" w:lastRow="0" w:firstColumn="1" w:lastColumn="0" w:noHBand="0" w:noVBand="1"/>
      </w:tblPr>
      <w:tblGrid>
        <w:gridCol w:w="4274"/>
        <w:gridCol w:w="1027"/>
        <w:gridCol w:w="1391"/>
      </w:tblGrid>
      <w:tr w:rsidR="007B596E" w:rsidRPr="00914C9B" w14:paraId="739A5BF7" w14:textId="77777777" w:rsidTr="00F21FC9">
        <w:trPr>
          <w:trHeight w:val="600"/>
        </w:trPr>
        <w:tc>
          <w:tcPr>
            <w:tcW w:w="4274" w:type="dxa"/>
            <w:tcBorders>
              <w:top w:val="single" w:sz="12" w:space="0" w:color="auto"/>
              <w:left w:val="single" w:sz="12" w:space="0" w:color="auto"/>
              <w:bottom w:val="single" w:sz="8" w:space="0" w:color="auto"/>
              <w:right w:val="single" w:sz="8" w:space="0" w:color="auto"/>
            </w:tcBorders>
            <w:shd w:val="clear" w:color="000000" w:fill="CCFFCC"/>
            <w:noWrap/>
            <w:vAlign w:val="center"/>
            <w:hideMark/>
          </w:tcPr>
          <w:p w14:paraId="36A1131A" w14:textId="77777777" w:rsidR="007B596E" w:rsidRPr="00914C9B" w:rsidRDefault="007B596E" w:rsidP="007B596E">
            <w:pPr>
              <w:rPr>
                <w:rFonts w:ascii="Calibri" w:hAnsi="Calibri" w:cs="Arial"/>
                <w:sz w:val="20"/>
                <w:szCs w:val="20"/>
              </w:rPr>
            </w:pPr>
            <w:r w:rsidRPr="00914C9B">
              <w:rPr>
                <w:rFonts w:ascii="Calibri" w:hAnsi="Calibri" w:cs="Arial"/>
                <w:sz w:val="20"/>
                <w:szCs w:val="20"/>
              </w:rPr>
              <w:t>Location</w:t>
            </w:r>
          </w:p>
        </w:tc>
        <w:tc>
          <w:tcPr>
            <w:tcW w:w="1027" w:type="dxa"/>
            <w:tcBorders>
              <w:top w:val="single" w:sz="12" w:space="0" w:color="auto"/>
              <w:left w:val="nil"/>
              <w:bottom w:val="single" w:sz="8" w:space="0" w:color="auto"/>
              <w:right w:val="single" w:sz="8" w:space="0" w:color="auto"/>
            </w:tcBorders>
            <w:shd w:val="clear" w:color="000000" w:fill="CCFFCC"/>
            <w:vAlign w:val="center"/>
            <w:hideMark/>
          </w:tcPr>
          <w:p w14:paraId="5C66A1A3" w14:textId="77777777" w:rsidR="007B596E" w:rsidRPr="00914C9B" w:rsidRDefault="007B596E" w:rsidP="007B596E">
            <w:pPr>
              <w:jc w:val="center"/>
              <w:rPr>
                <w:rFonts w:ascii="Calibri" w:hAnsi="Calibri" w:cs="Arial"/>
                <w:sz w:val="20"/>
                <w:szCs w:val="20"/>
              </w:rPr>
            </w:pPr>
            <w:r w:rsidRPr="00914C9B">
              <w:rPr>
                <w:rFonts w:ascii="Calibri" w:hAnsi="Calibri" w:cs="Arial"/>
                <w:sz w:val="20"/>
                <w:szCs w:val="20"/>
              </w:rPr>
              <w:t>Distance (mi)</w:t>
            </w:r>
          </w:p>
        </w:tc>
        <w:tc>
          <w:tcPr>
            <w:tcW w:w="1391" w:type="dxa"/>
            <w:tcBorders>
              <w:top w:val="single" w:sz="12" w:space="0" w:color="auto"/>
              <w:left w:val="nil"/>
              <w:bottom w:val="single" w:sz="8" w:space="0" w:color="auto"/>
              <w:right w:val="single" w:sz="12" w:space="0" w:color="auto"/>
            </w:tcBorders>
            <w:shd w:val="clear" w:color="000000" w:fill="CCFFCC"/>
            <w:vAlign w:val="center"/>
            <w:hideMark/>
          </w:tcPr>
          <w:p w14:paraId="6853D835" w14:textId="77777777" w:rsidR="007B596E" w:rsidRPr="00914C9B" w:rsidRDefault="007B596E" w:rsidP="007B596E">
            <w:pPr>
              <w:jc w:val="center"/>
              <w:rPr>
                <w:rFonts w:ascii="Calibri" w:hAnsi="Calibri" w:cs="Arial"/>
                <w:sz w:val="20"/>
                <w:szCs w:val="20"/>
              </w:rPr>
            </w:pPr>
            <w:r w:rsidRPr="00914C9B">
              <w:rPr>
                <w:rFonts w:ascii="Calibri" w:hAnsi="Calibri" w:cs="Arial"/>
                <w:sz w:val="20"/>
                <w:szCs w:val="20"/>
              </w:rPr>
              <w:t>Travel Time (hh:mm)</w:t>
            </w:r>
          </w:p>
        </w:tc>
      </w:tr>
      <w:tr w:rsidR="007B596E" w:rsidRPr="00505C21" w14:paraId="3667DF95" w14:textId="77777777" w:rsidTr="00F21FC9">
        <w:trPr>
          <w:trHeight w:hRule="exact" w:val="300"/>
        </w:trPr>
        <w:tc>
          <w:tcPr>
            <w:tcW w:w="4274" w:type="dxa"/>
            <w:tcBorders>
              <w:top w:val="nil"/>
              <w:left w:val="single" w:sz="12" w:space="0" w:color="auto"/>
              <w:bottom w:val="single" w:sz="8" w:space="0" w:color="auto"/>
              <w:right w:val="single" w:sz="8" w:space="0" w:color="auto"/>
            </w:tcBorders>
            <w:shd w:val="clear" w:color="auto" w:fill="auto"/>
            <w:noWrap/>
            <w:vAlign w:val="center"/>
          </w:tcPr>
          <w:p w14:paraId="03C71675" w14:textId="77777777" w:rsidR="007B596E" w:rsidRPr="00505C21" w:rsidRDefault="007B596E" w:rsidP="007B596E">
            <w:pPr>
              <w:rPr>
                <w:rFonts w:cs="Arial"/>
                <w:sz w:val="20"/>
                <w:szCs w:val="20"/>
              </w:rPr>
            </w:pPr>
            <w:r w:rsidRPr="00505C21">
              <w:rPr>
                <w:sz w:val="20"/>
                <w:szCs w:val="20"/>
              </w:rPr>
              <w:t>Brewer (Shopping, jobs, Lafayette Cancer Center)</w:t>
            </w:r>
          </w:p>
        </w:tc>
        <w:tc>
          <w:tcPr>
            <w:tcW w:w="1027" w:type="dxa"/>
            <w:tcBorders>
              <w:top w:val="nil"/>
              <w:left w:val="nil"/>
              <w:bottom w:val="single" w:sz="8" w:space="0" w:color="auto"/>
              <w:right w:val="single" w:sz="8" w:space="0" w:color="auto"/>
            </w:tcBorders>
            <w:shd w:val="clear" w:color="auto" w:fill="auto"/>
            <w:vAlign w:val="center"/>
          </w:tcPr>
          <w:p w14:paraId="07B54692" w14:textId="77777777" w:rsidR="007B596E" w:rsidRPr="00505C21" w:rsidRDefault="007B596E" w:rsidP="007B596E">
            <w:pPr>
              <w:jc w:val="right"/>
              <w:rPr>
                <w:rFonts w:cs="Arial"/>
                <w:sz w:val="20"/>
                <w:szCs w:val="20"/>
              </w:rPr>
            </w:pPr>
            <w:r w:rsidRPr="00505C21">
              <w:rPr>
                <w:sz w:val="20"/>
                <w:szCs w:val="20"/>
              </w:rPr>
              <w:t>14</w:t>
            </w:r>
          </w:p>
        </w:tc>
        <w:tc>
          <w:tcPr>
            <w:tcW w:w="1391" w:type="dxa"/>
            <w:tcBorders>
              <w:top w:val="nil"/>
              <w:left w:val="nil"/>
              <w:bottom w:val="single" w:sz="8" w:space="0" w:color="auto"/>
              <w:right w:val="single" w:sz="12" w:space="0" w:color="auto"/>
            </w:tcBorders>
            <w:shd w:val="clear" w:color="auto" w:fill="auto"/>
            <w:vAlign w:val="center"/>
          </w:tcPr>
          <w:p w14:paraId="50610E21" w14:textId="77777777" w:rsidR="007B596E" w:rsidRPr="00505C21" w:rsidRDefault="007B596E" w:rsidP="007B596E">
            <w:pPr>
              <w:jc w:val="right"/>
              <w:rPr>
                <w:rFonts w:cs="Arial"/>
                <w:sz w:val="20"/>
                <w:szCs w:val="20"/>
              </w:rPr>
            </w:pPr>
            <w:r w:rsidRPr="00505C21">
              <w:rPr>
                <w:sz w:val="20"/>
                <w:szCs w:val="20"/>
              </w:rPr>
              <w:t>00:22</w:t>
            </w:r>
          </w:p>
        </w:tc>
      </w:tr>
      <w:tr w:rsidR="007B596E" w:rsidRPr="00505C21" w14:paraId="14A6BBDC" w14:textId="77777777" w:rsidTr="00F21FC9">
        <w:trPr>
          <w:trHeight w:hRule="exact" w:val="300"/>
        </w:trPr>
        <w:tc>
          <w:tcPr>
            <w:tcW w:w="4274" w:type="dxa"/>
            <w:tcBorders>
              <w:top w:val="nil"/>
              <w:left w:val="single" w:sz="12" w:space="0" w:color="auto"/>
              <w:bottom w:val="single" w:sz="8" w:space="0" w:color="auto"/>
              <w:right w:val="single" w:sz="8" w:space="0" w:color="auto"/>
            </w:tcBorders>
            <w:shd w:val="clear" w:color="auto" w:fill="auto"/>
            <w:noWrap/>
            <w:vAlign w:val="center"/>
          </w:tcPr>
          <w:p w14:paraId="49F91791" w14:textId="77777777" w:rsidR="007B596E" w:rsidRPr="00505C21" w:rsidRDefault="007B596E" w:rsidP="007B596E">
            <w:pPr>
              <w:rPr>
                <w:sz w:val="20"/>
                <w:szCs w:val="20"/>
              </w:rPr>
            </w:pPr>
            <w:r>
              <w:rPr>
                <w:sz w:val="20"/>
                <w:szCs w:val="20"/>
              </w:rPr>
              <w:t>City of Bangor (Shopping, jobs, surgical hospitals)</w:t>
            </w:r>
          </w:p>
        </w:tc>
        <w:tc>
          <w:tcPr>
            <w:tcW w:w="1027" w:type="dxa"/>
            <w:tcBorders>
              <w:top w:val="nil"/>
              <w:left w:val="nil"/>
              <w:bottom w:val="single" w:sz="8" w:space="0" w:color="auto"/>
              <w:right w:val="single" w:sz="8" w:space="0" w:color="auto"/>
            </w:tcBorders>
            <w:shd w:val="clear" w:color="auto" w:fill="auto"/>
            <w:vAlign w:val="center"/>
          </w:tcPr>
          <w:p w14:paraId="7409F79B" w14:textId="77777777" w:rsidR="007B596E" w:rsidRPr="00505C21" w:rsidRDefault="007B596E" w:rsidP="007B596E">
            <w:pPr>
              <w:jc w:val="right"/>
              <w:rPr>
                <w:sz w:val="20"/>
                <w:szCs w:val="20"/>
              </w:rPr>
            </w:pPr>
            <w:r>
              <w:rPr>
                <w:sz w:val="20"/>
                <w:szCs w:val="20"/>
              </w:rPr>
              <w:t>15</w:t>
            </w:r>
          </w:p>
        </w:tc>
        <w:tc>
          <w:tcPr>
            <w:tcW w:w="1391" w:type="dxa"/>
            <w:tcBorders>
              <w:top w:val="nil"/>
              <w:left w:val="nil"/>
              <w:bottom w:val="single" w:sz="8" w:space="0" w:color="auto"/>
              <w:right w:val="single" w:sz="12" w:space="0" w:color="auto"/>
            </w:tcBorders>
            <w:shd w:val="clear" w:color="auto" w:fill="auto"/>
            <w:vAlign w:val="center"/>
          </w:tcPr>
          <w:p w14:paraId="3D6CDEA9" w14:textId="77777777" w:rsidR="007B596E" w:rsidRPr="00505C21" w:rsidRDefault="007B596E" w:rsidP="007B596E">
            <w:pPr>
              <w:jc w:val="right"/>
              <w:rPr>
                <w:sz w:val="20"/>
                <w:szCs w:val="20"/>
              </w:rPr>
            </w:pPr>
            <w:r>
              <w:rPr>
                <w:sz w:val="20"/>
                <w:szCs w:val="20"/>
              </w:rPr>
              <w:t>00:24</w:t>
            </w:r>
          </w:p>
        </w:tc>
      </w:tr>
      <w:tr w:rsidR="007B596E" w:rsidRPr="00505C21" w14:paraId="2CFD6B8F" w14:textId="77777777" w:rsidTr="00F21FC9">
        <w:trPr>
          <w:trHeight w:hRule="exact" w:val="300"/>
        </w:trPr>
        <w:tc>
          <w:tcPr>
            <w:tcW w:w="4274" w:type="dxa"/>
            <w:tcBorders>
              <w:top w:val="nil"/>
              <w:left w:val="single" w:sz="12" w:space="0" w:color="auto"/>
              <w:bottom w:val="single" w:sz="8" w:space="0" w:color="auto"/>
              <w:right w:val="single" w:sz="8" w:space="0" w:color="auto"/>
            </w:tcBorders>
            <w:shd w:val="clear" w:color="auto" w:fill="auto"/>
            <w:noWrap/>
            <w:vAlign w:val="center"/>
          </w:tcPr>
          <w:p w14:paraId="5B819ED1" w14:textId="77777777" w:rsidR="007B596E" w:rsidRPr="00505C21" w:rsidRDefault="007B596E" w:rsidP="007B596E">
            <w:pPr>
              <w:rPr>
                <w:rFonts w:cs="Arial"/>
                <w:sz w:val="20"/>
                <w:szCs w:val="20"/>
              </w:rPr>
            </w:pPr>
            <w:r w:rsidRPr="00505C21">
              <w:rPr>
                <w:sz w:val="20"/>
                <w:szCs w:val="20"/>
              </w:rPr>
              <w:t>Bangor International Airport</w:t>
            </w:r>
          </w:p>
        </w:tc>
        <w:tc>
          <w:tcPr>
            <w:tcW w:w="1027" w:type="dxa"/>
            <w:tcBorders>
              <w:top w:val="nil"/>
              <w:left w:val="nil"/>
              <w:bottom w:val="single" w:sz="8" w:space="0" w:color="auto"/>
              <w:right w:val="single" w:sz="8" w:space="0" w:color="auto"/>
            </w:tcBorders>
            <w:shd w:val="clear" w:color="auto" w:fill="auto"/>
            <w:vAlign w:val="center"/>
          </w:tcPr>
          <w:p w14:paraId="16B6A519" w14:textId="77777777" w:rsidR="007B596E" w:rsidRPr="00505C21" w:rsidRDefault="007B596E" w:rsidP="007B596E">
            <w:pPr>
              <w:jc w:val="right"/>
              <w:rPr>
                <w:rFonts w:cs="Arial"/>
                <w:sz w:val="20"/>
                <w:szCs w:val="20"/>
              </w:rPr>
            </w:pPr>
            <w:r w:rsidRPr="00505C21">
              <w:rPr>
                <w:sz w:val="20"/>
                <w:szCs w:val="20"/>
              </w:rPr>
              <w:t>17</w:t>
            </w:r>
          </w:p>
        </w:tc>
        <w:tc>
          <w:tcPr>
            <w:tcW w:w="1391" w:type="dxa"/>
            <w:tcBorders>
              <w:top w:val="nil"/>
              <w:left w:val="nil"/>
              <w:bottom w:val="single" w:sz="8" w:space="0" w:color="auto"/>
              <w:right w:val="single" w:sz="12" w:space="0" w:color="auto"/>
            </w:tcBorders>
            <w:shd w:val="clear" w:color="auto" w:fill="auto"/>
            <w:vAlign w:val="center"/>
          </w:tcPr>
          <w:p w14:paraId="77E87C81" w14:textId="77777777" w:rsidR="007B596E" w:rsidRPr="00505C21" w:rsidRDefault="007B596E" w:rsidP="007B596E">
            <w:pPr>
              <w:jc w:val="right"/>
              <w:rPr>
                <w:rFonts w:cs="Arial"/>
                <w:sz w:val="20"/>
                <w:szCs w:val="20"/>
              </w:rPr>
            </w:pPr>
            <w:r w:rsidRPr="00505C21">
              <w:rPr>
                <w:sz w:val="20"/>
                <w:szCs w:val="20"/>
              </w:rPr>
              <w:t>00:31</w:t>
            </w:r>
          </w:p>
        </w:tc>
      </w:tr>
      <w:tr w:rsidR="007B596E" w:rsidRPr="00505C21" w14:paraId="33207C71" w14:textId="77777777" w:rsidTr="00F21FC9">
        <w:trPr>
          <w:trHeight w:hRule="exact" w:val="300"/>
        </w:trPr>
        <w:tc>
          <w:tcPr>
            <w:tcW w:w="4274" w:type="dxa"/>
            <w:tcBorders>
              <w:top w:val="nil"/>
              <w:left w:val="single" w:sz="12" w:space="0" w:color="auto"/>
              <w:bottom w:val="single" w:sz="8" w:space="0" w:color="auto"/>
              <w:right w:val="single" w:sz="8" w:space="0" w:color="auto"/>
            </w:tcBorders>
            <w:shd w:val="clear" w:color="auto" w:fill="auto"/>
            <w:noWrap/>
            <w:vAlign w:val="center"/>
          </w:tcPr>
          <w:p w14:paraId="111408D2" w14:textId="77777777" w:rsidR="007B596E" w:rsidRPr="00505C21" w:rsidRDefault="007B596E" w:rsidP="007B596E">
            <w:pPr>
              <w:rPr>
                <w:rFonts w:cs="Arial"/>
                <w:sz w:val="20"/>
                <w:szCs w:val="20"/>
              </w:rPr>
            </w:pPr>
            <w:r w:rsidRPr="00505C21">
              <w:rPr>
                <w:sz w:val="20"/>
                <w:szCs w:val="20"/>
              </w:rPr>
              <w:t>University of Maine (Orono)</w:t>
            </w:r>
          </w:p>
        </w:tc>
        <w:tc>
          <w:tcPr>
            <w:tcW w:w="1027" w:type="dxa"/>
            <w:tcBorders>
              <w:top w:val="nil"/>
              <w:left w:val="nil"/>
              <w:bottom w:val="single" w:sz="8" w:space="0" w:color="auto"/>
              <w:right w:val="single" w:sz="8" w:space="0" w:color="auto"/>
            </w:tcBorders>
            <w:shd w:val="clear" w:color="auto" w:fill="auto"/>
            <w:vAlign w:val="center"/>
          </w:tcPr>
          <w:p w14:paraId="48A318C9" w14:textId="77777777" w:rsidR="007B596E" w:rsidRPr="00505C21" w:rsidRDefault="007B596E" w:rsidP="007B596E">
            <w:pPr>
              <w:jc w:val="right"/>
              <w:rPr>
                <w:rFonts w:cs="Arial"/>
                <w:sz w:val="20"/>
                <w:szCs w:val="20"/>
              </w:rPr>
            </w:pPr>
            <w:r w:rsidRPr="00505C21">
              <w:rPr>
                <w:sz w:val="20"/>
                <w:szCs w:val="20"/>
              </w:rPr>
              <w:t>23</w:t>
            </w:r>
          </w:p>
        </w:tc>
        <w:tc>
          <w:tcPr>
            <w:tcW w:w="1391" w:type="dxa"/>
            <w:tcBorders>
              <w:top w:val="nil"/>
              <w:left w:val="nil"/>
              <w:bottom w:val="single" w:sz="8" w:space="0" w:color="auto"/>
              <w:right w:val="single" w:sz="12" w:space="0" w:color="auto"/>
            </w:tcBorders>
            <w:shd w:val="clear" w:color="auto" w:fill="auto"/>
            <w:vAlign w:val="center"/>
          </w:tcPr>
          <w:p w14:paraId="33FAAF36" w14:textId="77777777" w:rsidR="007B596E" w:rsidRPr="00505C21" w:rsidRDefault="007B596E" w:rsidP="007B596E">
            <w:pPr>
              <w:jc w:val="right"/>
              <w:rPr>
                <w:rFonts w:cs="Arial"/>
                <w:sz w:val="20"/>
                <w:szCs w:val="20"/>
              </w:rPr>
            </w:pPr>
            <w:r w:rsidRPr="00505C21">
              <w:rPr>
                <w:sz w:val="20"/>
                <w:szCs w:val="20"/>
              </w:rPr>
              <w:t>00:37</w:t>
            </w:r>
          </w:p>
        </w:tc>
      </w:tr>
      <w:tr w:rsidR="007B596E" w:rsidRPr="00505C21" w14:paraId="6F118F1B" w14:textId="77777777" w:rsidTr="00F21FC9">
        <w:trPr>
          <w:trHeight w:hRule="exact" w:val="300"/>
        </w:trPr>
        <w:tc>
          <w:tcPr>
            <w:tcW w:w="4274" w:type="dxa"/>
            <w:tcBorders>
              <w:top w:val="nil"/>
              <w:left w:val="single" w:sz="12" w:space="0" w:color="auto"/>
              <w:bottom w:val="single" w:sz="8" w:space="0" w:color="auto"/>
              <w:right w:val="single" w:sz="8" w:space="0" w:color="auto"/>
            </w:tcBorders>
            <w:shd w:val="clear" w:color="auto" w:fill="auto"/>
            <w:noWrap/>
            <w:vAlign w:val="center"/>
          </w:tcPr>
          <w:p w14:paraId="0052BC05" w14:textId="77777777" w:rsidR="007B596E" w:rsidRPr="00505C21" w:rsidRDefault="007B596E" w:rsidP="007B596E">
            <w:pPr>
              <w:rPr>
                <w:rFonts w:cs="Arial"/>
                <w:sz w:val="20"/>
                <w:szCs w:val="20"/>
              </w:rPr>
            </w:pPr>
            <w:r w:rsidRPr="00505C21">
              <w:rPr>
                <w:sz w:val="20"/>
                <w:szCs w:val="20"/>
              </w:rPr>
              <w:t>Ellsworth (Shopping, jobs, Downeast Gateway)</w:t>
            </w:r>
          </w:p>
        </w:tc>
        <w:tc>
          <w:tcPr>
            <w:tcW w:w="1027" w:type="dxa"/>
            <w:tcBorders>
              <w:top w:val="nil"/>
              <w:left w:val="nil"/>
              <w:bottom w:val="single" w:sz="8" w:space="0" w:color="auto"/>
              <w:right w:val="single" w:sz="8" w:space="0" w:color="auto"/>
            </w:tcBorders>
            <w:shd w:val="clear" w:color="auto" w:fill="auto"/>
            <w:vAlign w:val="center"/>
          </w:tcPr>
          <w:p w14:paraId="0103AB71" w14:textId="77777777" w:rsidR="007B596E" w:rsidRPr="00505C21" w:rsidRDefault="007B596E" w:rsidP="007B596E">
            <w:pPr>
              <w:jc w:val="right"/>
              <w:rPr>
                <w:rFonts w:cs="Arial"/>
                <w:sz w:val="20"/>
                <w:szCs w:val="20"/>
              </w:rPr>
            </w:pPr>
            <w:r w:rsidRPr="00505C21">
              <w:rPr>
                <w:sz w:val="20"/>
                <w:szCs w:val="20"/>
              </w:rPr>
              <w:t>25</w:t>
            </w:r>
          </w:p>
        </w:tc>
        <w:tc>
          <w:tcPr>
            <w:tcW w:w="1391" w:type="dxa"/>
            <w:tcBorders>
              <w:top w:val="nil"/>
              <w:left w:val="nil"/>
              <w:bottom w:val="single" w:sz="8" w:space="0" w:color="auto"/>
              <w:right w:val="single" w:sz="12" w:space="0" w:color="auto"/>
            </w:tcBorders>
            <w:shd w:val="clear" w:color="auto" w:fill="auto"/>
            <w:vAlign w:val="center"/>
          </w:tcPr>
          <w:p w14:paraId="04D4B432" w14:textId="77777777" w:rsidR="007B596E" w:rsidRPr="00505C21" w:rsidRDefault="007B596E" w:rsidP="007B596E">
            <w:pPr>
              <w:jc w:val="right"/>
              <w:rPr>
                <w:rFonts w:cs="Arial"/>
                <w:sz w:val="20"/>
                <w:szCs w:val="20"/>
              </w:rPr>
            </w:pPr>
            <w:r w:rsidRPr="00505C21">
              <w:rPr>
                <w:sz w:val="20"/>
                <w:szCs w:val="20"/>
              </w:rPr>
              <w:t>00:33</w:t>
            </w:r>
          </w:p>
        </w:tc>
      </w:tr>
      <w:tr w:rsidR="007B596E" w:rsidRPr="00505C21" w14:paraId="35D0D81C" w14:textId="77777777" w:rsidTr="00F21FC9">
        <w:trPr>
          <w:trHeight w:hRule="exact" w:val="300"/>
        </w:trPr>
        <w:tc>
          <w:tcPr>
            <w:tcW w:w="4274" w:type="dxa"/>
            <w:tcBorders>
              <w:top w:val="nil"/>
              <w:left w:val="single" w:sz="12" w:space="0" w:color="auto"/>
              <w:bottom w:val="single" w:sz="8" w:space="0" w:color="auto"/>
              <w:right w:val="single" w:sz="8" w:space="0" w:color="auto"/>
            </w:tcBorders>
            <w:shd w:val="clear" w:color="auto" w:fill="auto"/>
            <w:noWrap/>
            <w:vAlign w:val="center"/>
          </w:tcPr>
          <w:p w14:paraId="0FABF307" w14:textId="77777777" w:rsidR="007B596E" w:rsidRPr="00505C21" w:rsidRDefault="007B596E" w:rsidP="007B596E">
            <w:pPr>
              <w:rPr>
                <w:rFonts w:cs="Arial"/>
                <w:sz w:val="20"/>
                <w:szCs w:val="20"/>
              </w:rPr>
            </w:pPr>
            <w:r w:rsidRPr="00505C21">
              <w:rPr>
                <w:sz w:val="20"/>
                <w:szCs w:val="20"/>
              </w:rPr>
              <w:t>Belfast, ME (working waterfront)</w:t>
            </w:r>
          </w:p>
        </w:tc>
        <w:tc>
          <w:tcPr>
            <w:tcW w:w="1027" w:type="dxa"/>
            <w:tcBorders>
              <w:top w:val="nil"/>
              <w:left w:val="nil"/>
              <w:bottom w:val="single" w:sz="8" w:space="0" w:color="auto"/>
              <w:right w:val="single" w:sz="8" w:space="0" w:color="auto"/>
            </w:tcBorders>
            <w:shd w:val="clear" w:color="auto" w:fill="auto"/>
            <w:vAlign w:val="center"/>
          </w:tcPr>
          <w:p w14:paraId="5296FC87" w14:textId="77777777" w:rsidR="007B596E" w:rsidRPr="00505C21" w:rsidRDefault="007B596E" w:rsidP="007B596E">
            <w:pPr>
              <w:jc w:val="right"/>
              <w:rPr>
                <w:rFonts w:cs="Arial"/>
                <w:sz w:val="20"/>
                <w:szCs w:val="20"/>
              </w:rPr>
            </w:pPr>
            <w:r w:rsidRPr="00505C21">
              <w:rPr>
                <w:sz w:val="20"/>
                <w:szCs w:val="20"/>
              </w:rPr>
              <w:t>41</w:t>
            </w:r>
          </w:p>
        </w:tc>
        <w:tc>
          <w:tcPr>
            <w:tcW w:w="1391" w:type="dxa"/>
            <w:tcBorders>
              <w:top w:val="nil"/>
              <w:left w:val="nil"/>
              <w:bottom w:val="single" w:sz="8" w:space="0" w:color="auto"/>
              <w:right w:val="single" w:sz="12" w:space="0" w:color="auto"/>
            </w:tcBorders>
            <w:shd w:val="clear" w:color="auto" w:fill="auto"/>
            <w:vAlign w:val="center"/>
          </w:tcPr>
          <w:p w14:paraId="0562AE99" w14:textId="77777777" w:rsidR="007B596E" w:rsidRPr="00505C21" w:rsidRDefault="007B596E" w:rsidP="007B596E">
            <w:pPr>
              <w:jc w:val="right"/>
              <w:rPr>
                <w:rFonts w:cs="Arial"/>
                <w:sz w:val="20"/>
                <w:szCs w:val="20"/>
              </w:rPr>
            </w:pPr>
            <w:r w:rsidRPr="00505C21">
              <w:rPr>
                <w:sz w:val="20"/>
                <w:szCs w:val="20"/>
              </w:rPr>
              <w:t>00:58</w:t>
            </w:r>
          </w:p>
        </w:tc>
      </w:tr>
      <w:tr w:rsidR="007B596E" w:rsidRPr="00505C21" w14:paraId="4486B21C" w14:textId="77777777" w:rsidTr="00F21FC9">
        <w:trPr>
          <w:trHeight w:hRule="exact" w:val="300"/>
        </w:trPr>
        <w:tc>
          <w:tcPr>
            <w:tcW w:w="4274" w:type="dxa"/>
            <w:tcBorders>
              <w:top w:val="nil"/>
              <w:left w:val="single" w:sz="12" w:space="0" w:color="auto"/>
              <w:bottom w:val="single" w:sz="8" w:space="0" w:color="auto"/>
              <w:right w:val="single" w:sz="8" w:space="0" w:color="auto"/>
            </w:tcBorders>
            <w:shd w:val="clear" w:color="auto" w:fill="auto"/>
            <w:noWrap/>
            <w:vAlign w:val="center"/>
          </w:tcPr>
          <w:p w14:paraId="27FF6A50" w14:textId="77777777" w:rsidR="007B596E" w:rsidRPr="00505C21" w:rsidRDefault="007B596E" w:rsidP="007B596E">
            <w:pPr>
              <w:rPr>
                <w:rFonts w:cs="Arial"/>
                <w:sz w:val="20"/>
                <w:szCs w:val="20"/>
              </w:rPr>
            </w:pPr>
            <w:r w:rsidRPr="00505C21">
              <w:rPr>
                <w:sz w:val="20"/>
                <w:szCs w:val="20"/>
              </w:rPr>
              <w:t>Bar Harbor (Acadia National Park)</w:t>
            </w:r>
          </w:p>
        </w:tc>
        <w:tc>
          <w:tcPr>
            <w:tcW w:w="1027" w:type="dxa"/>
            <w:tcBorders>
              <w:top w:val="nil"/>
              <w:left w:val="nil"/>
              <w:bottom w:val="single" w:sz="8" w:space="0" w:color="auto"/>
              <w:right w:val="single" w:sz="8" w:space="0" w:color="auto"/>
            </w:tcBorders>
            <w:shd w:val="clear" w:color="auto" w:fill="auto"/>
            <w:vAlign w:val="center"/>
          </w:tcPr>
          <w:p w14:paraId="0C9E4520" w14:textId="77777777" w:rsidR="007B596E" w:rsidRPr="00505C21" w:rsidRDefault="007B596E" w:rsidP="007B596E">
            <w:pPr>
              <w:jc w:val="right"/>
              <w:rPr>
                <w:rFonts w:cs="Arial"/>
                <w:sz w:val="20"/>
                <w:szCs w:val="20"/>
              </w:rPr>
            </w:pPr>
            <w:r w:rsidRPr="00505C21">
              <w:rPr>
                <w:sz w:val="20"/>
                <w:szCs w:val="20"/>
              </w:rPr>
              <w:t>46</w:t>
            </w:r>
          </w:p>
        </w:tc>
        <w:tc>
          <w:tcPr>
            <w:tcW w:w="1391" w:type="dxa"/>
            <w:tcBorders>
              <w:top w:val="nil"/>
              <w:left w:val="nil"/>
              <w:bottom w:val="single" w:sz="8" w:space="0" w:color="auto"/>
              <w:right w:val="single" w:sz="12" w:space="0" w:color="auto"/>
            </w:tcBorders>
            <w:shd w:val="clear" w:color="auto" w:fill="auto"/>
            <w:vAlign w:val="center"/>
          </w:tcPr>
          <w:p w14:paraId="2ECE89BC" w14:textId="77777777" w:rsidR="007B596E" w:rsidRPr="00505C21" w:rsidRDefault="007B596E" w:rsidP="007B596E">
            <w:pPr>
              <w:jc w:val="right"/>
              <w:rPr>
                <w:rFonts w:cs="Arial"/>
                <w:sz w:val="20"/>
                <w:szCs w:val="20"/>
              </w:rPr>
            </w:pPr>
            <w:r w:rsidRPr="00505C21">
              <w:rPr>
                <w:sz w:val="20"/>
                <w:szCs w:val="20"/>
              </w:rPr>
              <w:t>01:06</w:t>
            </w:r>
          </w:p>
        </w:tc>
      </w:tr>
      <w:tr w:rsidR="007B596E" w:rsidRPr="00505C21" w14:paraId="66251DE5" w14:textId="77777777" w:rsidTr="00F21FC9">
        <w:trPr>
          <w:trHeight w:hRule="exact" w:val="300"/>
        </w:trPr>
        <w:tc>
          <w:tcPr>
            <w:tcW w:w="4274" w:type="dxa"/>
            <w:tcBorders>
              <w:top w:val="nil"/>
              <w:left w:val="single" w:sz="12" w:space="0" w:color="auto"/>
              <w:bottom w:val="single" w:sz="8" w:space="0" w:color="auto"/>
              <w:right w:val="single" w:sz="8" w:space="0" w:color="auto"/>
            </w:tcBorders>
            <w:shd w:val="clear" w:color="auto" w:fill="auto"/>
            <w:noWrap/>
            <w:vAlign w:val="center"/>
          </w:tcPr>
          <w:p w14:paraId="7E6BBA94" w14:textId="77777777" w:rsidR="007B596E" w:rsidRPr="00505C21" w:rsidRDefault="007B596E" w:rsidP="007B596E">
            <w:pPr>
              <w:rPr>
                <w:rFonts w:cs="Arial"/>
                <w:sz w:val="20"/>
                <w:szCs w:val="20"/>
              </w:rPr>
            </w:pPr>
            <w:r w:rsidRPr="00505C21">
              <w:rPr>
                <w:sz w:val="20"/>
                <w:szCs w:val="20"/>
              </w:rPr>
              <w:t>Dover-Foxcroft, ME (Piscataquis County Seat)</w:t>
            </w:r>
          </w:p>
        </w:tc>
        <w:tc>
          <w:tcPr>
            <w:tcW w:w="1027" w:type="dxa"/>
            <w:tcBorders>
              <w:top w:val="nil"/>
              <w:left w:val="nil"/>
              <w:bottom w:val="single" w:sz="8" w:space="0" w:color="auto"/>
              <w:right w:val="single" w:sz="8" w:space="0" w:color="auto"/>
            </w:tcBorders>
            <w:shd w:val="clear" w:color="auto" w:fill="auto"/>
            <w:vAlign w:val="center"/>
          </w:tcPr>
          <w:p w14:paraId="05E1BAE0" w14:textId="77777777" w:rsidR="007B596E" w:rsidRPr="00505C21" w:rsidRDefault="007B596E" w:rsidP="007B596E">
            <w:pPr>
              <w:jc w:val="right"/>
              <w:rPr>
                <w:rFonts w:cs="Arial"/>
                <w:sz w:val="20"/>
                <w:szCs w:val="20"/>
              </w:rPr>
            </w:pPr>
            <w:r w:rsidRPr="00505C21">
              <w:rPr>
                <w:sz w:val="20"/>
                <w:szCs w:val="20"/>
              </w:rPr>
              <w:t>51</w:t>
            </w:r>
          </w:p>
        </w:tc>
        <w:tc>
          <w:tcPr>
            <w:tcW w:w="1391" w:type="dxa"/>
            <w:tcBorders>
              <w:top w:val="nil"/>
              <w:left w:val="nil"/>
              <w:bottom w:val="single" w:sz="8" w:space="0" w:color="auto"/>
              <w:right w:val="single" w:sz="12" w:space="0" w:color="auto"/>
            </w:tcBorders>
            <w:shd w:val="clear" w:color="auto" w:fill="auto"/>
            <w:vAlign w:val="center"/>
          </w:tcPr>
          <w:p w14:paraId="3FCAE7A3" w14:textId="77777777" w:rsidR="007B596E" w:rsidRPr="00505C21" w:rsidRDefault="007B596E" w:rsidP="007B596E">
            <w:pPr>
              <w:jc w:val="right"/>
              <w:rPr>
                <w:rFonts w:cs="Arial"/>
                <w:sz w:val="20"/>
                <w:szCs w:val="20"/>
              </w:rPr>
            </w:pPr>
            <w:r w:rsidRPr="00505C21">
              <w:rPr>
                <w:sz w:val="20"/>
                <w:szCs w:val="20"/>
              </w:rPr>
              <w:t>01:13</w:t>
            </w:r>
          </w:p>
        </w:tc>
      </w:tr>
      <w:tr w:rsidR="007B596E" w:rsidRPr="00505C21" w14:paraId="1D937FDF" w14:textId="77777777" w:rsidTr="00F21FC9">
        <w:trPr>
          <w:trHeight w:hRule="exact" w:val="300"/>
        </w:trPr>
        <w:tc>
          <w:tcPr>
            <w:tcW w:w="4274" w:type="dxa"/>
            <w:tcBorders>
              <w:top w:val="nil"/>
              <w:left w:val="single" w:sz="12" w:space="0" w:color="auto"/>
              <w:bottom w:val="single" w:sz="8" w:space="0" w:color="auto"/>
              <w:right w:val="single" w:sz="8" w:space="0" w:color="auto"/>
            </w:tcBorders>
            <w:shd w:val="clear" w:color="auto" w:fill="auto"/>
            <w:noWrap/>
            <w:vAlign w:val="center"/>
          </w:tcPr>
          <w:p w14:paraId="38F8D78C" w14:textId="77777777" w:rsidR="007B596E" w:rsidRPr="00505C21" w:rsidRDefault="007B596E" w:rsidP="007B596E">
            <w:pPr>
              <w:rPr>
                <w:rFonts w:cs="Arial"/>
                <w:sz w:val="20"/>
                <w:szCs w:val="20"/>
              </w:rPr>
            </w:pPr>
            <w:r w:rsidRPr="00505C21">
              <w:rPr>
                <w:sz w:val="20"/>
                <w:szCs w:val="20"/>
              </w:rPr>
              <w:t>Calais (US Border - east)</w:t>
            </w:r>
          </w:p>
        </w:tc>
        <w:tc>
          <w:tcPr>
            <w:tcW w:w="1027" w:type="dxa"/>
            <w:tcBorders>
              <w:top w:val="nil"/>
              <w:left w:val="nil"/>
              <w:bottom w:val="single" w:sz="8" w:space="0" w:color="auto"/>
              <w:right w:val="single" w:sz="8" w:space="0" w:color="auto"/>
            </w:tcBorders>
            <w:shd w:val="clear" w:color="auto" w:fill="auto"/>
            <w:vAlign w:val="center"/>
          </w:tcPr>
          <w:p w14:paraId="3D71EB47" w14:textId="77777777" w:rsidR="007B596E" w:rsidRPr="00505C21" w:rsidRDefault="007B596E" w:rsidP="007B596E">
            <w:pPr>
              <w:jc w:val="right"/>
              <w:rPr>
                <w:rFonts w:cs="Arial"/>
                <w:sz w:val="20"/>
                <w:szCs w:val="20"/>
              </w:rPr>
            </w:pPr>
            <w:r w:rsidRPr="00505C21">
              <w:rPr>
                <w:sz w:val="20"/>
                <w:szCs w:val="20"/>
              </w:rPr>
              <w:t>84</w:t>
            </w:r>
          </w:p>
        </w:tc>
        <w:tc>
          <w:tcPr>
            <w:tcW w:w="1391" w:type="dxa"/>
            <w:tcBorders>
              <w:top w:val="nil"/>
              <w:left w:val="nil"/>
              <w:bottom w:val="single" w:sz="8" w:space="0" w:color="auto"/>
              <w:right w:val="single" w:sz="12" w:space="0" w:color="auto"/>
            </w:tcBorders>
            <w:shd w:val="clear" w:color="auto" w:fill="auto"/>
            <w:vAlign w:val="center"/>
          </w:tcPr>
          <w:p w14:paraId="565BDF54" w14:textId="77777777" w:rsidR="007B596E" w:rsidRPr="00505C21" w:rsidRDefault="007B596E" w:rsidP="007B596E">
            <w:pPr>
              <w:jc w:val="right"/>
              <w:rPr>
                <w:rFonts w:cs="Arial"/>
                <w:sz w:val="20"/>
                <w:szCs w:val="20"/>
              </w:rPr>
            </w:pPr>
            <w:r w:rsidRPr="00505C21">
              <w:rPr>
                <w:sz w:val="20"/>
                <w:szCs w:val="20"/>
              </w:rPr>
              <w:t>02:06</w:t>
            </w:r>
          </w:p>
        </w:tc>
      </w:tr>
      <w:tr w:rsidR="007B596E" w:rsidRPr="00505C21" w14:paraId="0CEB979E" w14:textId="77777777" w:rsidTr="00F21FC9">
        <w:trPr>
          <w:trHeight w:hRule="exact" w:val="300"/>
        </w:trPr>
        <w:tc>
          <w:tcPr>
            <w:tcW w:w="4274" w:type="dxa"/>
            <w:tcBorders>
              <w:top w:val="nil"/>
              <w:left w:val="single" w:sz="12" w:space="0" w:color="auto"/>
              <w:bottom w:val="single" w:sz="8" w:space="0" w:color="auto"/>
              <w:right w:val="single" w:sz="8" w:space="0" w:color="auto"/>
            </w:tcBorders>
            <w:shd w:val="clear" w:color="auto" w:fill="auto"/>
            <w:noWrap/>
            <w:vAlign w:val="center"/>
          </w:tcPr>
          <w:p w14:paraId="3E9D4622" w14:textId="77777777" w:rsidR="007B596E" w:rsidRPr="00505C21" w:rsidRDefault="007B596E" w:rsidP="007B596E">
            <w:pPr>
              <w:rPr>
                <w:rFonts w:cs="Arial"/>
                <w:sz w:val="20"/>
                <w:szCs w:val="20"/>
              </w:rPr>
            </w:pPr>
            <w:r w:rsidRPr="00505C21">
              <w:rPr>
                <w:sz w:val="20"/>
                <w:szCs w:val="20"/>
              </w:rPr>
              <w:t>Greenville (Moosehead Lake)</w:t>
            </w:r>
          </w:p>
        </w:tc>
        <w:tc>
          <w:tcPr>
            <w:tcW w:w="1027" w:type="dxa"/>
            <w:tcBorders>
              <w:top w:val="nil"/>
              <w:left w:val="nil"/>
              <w:bottom w:val="single" w:sz="8" w:space="0" w:color="auto"/>
              <w:right w:val="single" w:sz="8" w:space="0" w:color="auto"/>
            </w:tcBorders>
            <w:shd w:val="clear" w:color="auto" w:fill="auto"/>
            <w:vAlign w:val="center"/>
          </w:tcPr>
          <w:p w14:paraId="32986211" w14:textId="77777777" w:rsidR="007B596E" w:rsidRPr="00505C21" w:rsidRDefault="007B596E" w:rsidP="007B596E">
            <w:pPr>
              <w:jc w:val="right"/>
              <w:rPr>
                <w:rFonts w:cs="Arial"/>
                <w:sz w:val="20"/>
                <w:szCs w:val="20"/>
              </w:rPr>
            </w:pPr>
            <w:r w:rsidRPr="00505C21">
              <w:rPr>
                <w:sz w:val="20"/>
                <w:szCs w:val="20"/>
              </w:rPr>
              <w:t>84</w:t>
            </w:r>
          </w:p>
        </w:tc>
        <w:tc>
          <w:tcPr>
            <w:tcW w:w="1391" w:type="dxa"/>
            <w:tcBorders>
              <w:top w:val="nil"/>
              <w:left w:val="nil"/>
              <w:bottom w:val="single" w:sz="8" w:space="0" w:color="auto"/>
              <w:right w:val="single" w:sz="12" w:space="0" w:color="auto"/>
            </w:tcBorders>
            <w:shd w:val="clear" w:color="auto" w:fill="auto"/>
            <w:vAlign w:val="center"/>
          </w:tcPr>
          <w:p w14:paraId="1AF6E63E" w14:textId="77777777" w:rsidR="007B596E" w:rsidRPr="00505C21" w:rsidRDefault="007B596E" w:rsidP="007B596E">
            <w:pPr>
              <w:jc w:val="right"/>
              <w:rPr>
                <w:rFonts w:cs="Arial"/>
                <w:sz w:val="20"/>
                <w:szCs w:val="20"/>
              </w:rPr>
            </w:pPr>
            <w:r w:rsidRPr="00505C21">
              <w:rPr>
                <w:sz w:val="20"/>
                <w:szCs w:val="20"/>
              </w:rPr>
              <w:t>01:58</w:t>
            </w:r>
          </w:p>
        </w:tc>
      </w:tr>
      <w:tr w:rsidR="007B596E" w:rsidRPr="00505C21" w14:paraId="755800E4" w14:textId="77777777" w:rsidTr="00F21FC9">
        <w:trPr>
          <w:trHeight w:hRule="exact" w:val="300"/>
        </w:trPr>
        <w:tc>
          <w:tcPr>
            <w:tcW w:w="4274" w:type="dxa"/>
            <w:tcBorders>
              <w:top w:val="nil"/>
              <w:left w:val="single" w:sz="12" w:space="0" w:color="auto"/>
              <w:bottom w:val="single" w:sz="8" w:space="0" w:color="auto"/>
              <w:right w:val="single" w:sz="8" w:space="0" w:color="auto"/>
            </w:tcBorders>
            <w:shd w:val="clear" w:color="auto" w:fill="auto"/>
            <w:noWrap/>
            <w:vAlign w:val="center"/>
          </w:tcPr>
          <w:p w14:paraId="452439A0" w14:textId="77777777" w:rsidR="007B596E" w:rsidRPr="00505C21" w:rsidRDefault="007B596E" w:rsidP="007B596E">
            <w:pPr>
              <w:rPr>
                <w:rFonts w:cs="Arial"/>
                <w:sz w:val="20"/>
                <w:szCs w:val="20"/>
              </w:rPr>
            </w:pPr>
            <w:r w:rsidRPr="00505C21">
              <w:rPr>
                <w:sz w:val="20"/>
                <w:szCs w:val="20"/>
              </w:rPr>
              <w:t>Augusta, ME (State Capital)</w:t>
            </w:r>
          </w:p>
        </w:tc>
        <w:tc>
          <w:tcPr>
            <w:tcW w:w="1027" w:type="dxa"/>
            <w:tcBorders>
              <w:top w:val="nil"/>
              <w:left w:val="nil"/>
              <w:bottom w:val="single" w:sz="8" w:space="0" w:color="auto"/>
              <w:right w:val="single" w:sz="8" w:space="0" w:color="auto"/>
            </w:tcBorders>
            <w:shd w:val="clear" w:color="auto" w:fill="auto"/>
            <w:vAlign w:val="center"/>
          </w:tcPr>
          <w:p w14:paraId="19C395EE" w14:textId="77777777" w:rsidR="007B596E" w:rsidRPr="00505C21" w:rsidRDefault="007B596E" w:rsidP="007B596E">
            <w:pPr>
              <w:jc w:val="right"/>
              <w:rPr>
                <w:rFonts w:cs="Arial"/>
                <w:sz w:val="20"/>
                <w:szCs w:val="20"/>
              </w:rPr>
            </w:pPr>
            <w:r w:rsidRPr="00505C21">
              <w:rPr>
                <w:sz w:val="20"/>
                <w:szCs w:val="20"/>
              </w:rPr>
              <w:t>91</w:t>
            </w:r>
          </w:p>
        </w:tc>
        <w:tc>
          <w:tcPr>
            <w:tcW w:w="1391" w:type="dxa"/>
            <w:tcBorders>
              <w:top w:val="nil"/>
              <w:left w:val="nil"/>
              <w:bottom w:val="single" w:sz="8" w:space="0" w:color="auto"/>
              <w:right w:val="single" w:sz="12" w:space="0" w:color="auto"/>
            </w:tcBorders>
            <w:shd w:val="clear" w:color="auto" w:fill="auto"/>
            <w:vAlign w:val="center"/>
          </w:tcPr>
          <w:p w14:paraId="7F5B8707" w14:textId="77777777" w:rsidR="007B596E" w:rsidRPr="00505C21" w:rsidRDefault="007B596E" w:rsidP="007B596E">
            <w:pPr>
              <w:jc w:val="right"/>
              <w:rPr>
                <w:rFonts w:cs="Arial"/>
                <w:sz w:val="20"/>
                <w:szCs w:val="20"/>
              </w:rPr>
            </w:pPr>
            <w:r w:rsidRPr="00505C21">
              <w:rPr>
                <w:sz w:val="20"/>
                <w:szCs w:val="20"/>
              </w:rPr>
              <w:t>01:27</w:t>
            </w:r>
          </w:p>
        </w:tc>
      </w:tr>
      <w:tr w:rsidR="007B596E" w:rsidRPr="00505C21" w14:paraId="2D6BFD63" w14:textId="77777777" w:rsidTr="00F21FC9">
        <w:trPr>
          <w:trHeight w:hRule="exact" w:val="300"/>
        </w:trPr>
        <w:tc>
          <w:tcPr>
            <w:tcW w:w="4274" w:type="dxa"/>
            <w:tcBorders>
              <w:top w:val="nil"/>
              <w:left w:val="single" w:sz="12" w:space="0" w:color="auto"/>
              <w:bottom w:val="single" w:sz="8" w:space="0" w:color="auto"/>
              <w:right w:val="single" w:sz="8" w:space="0" w:color="auto"/>
            </w:tcBorders>
            <w:shd w:val="clear" w:color="auto" w:fill="auto"/>
            <w:noWrap/>
            <w:vAlign w:val="center"/>
          </w:tcPr>
          <w:p w14:paraId="4C2713A7" w14:textId="77777777" w:rsidR="007B596E" w:rsidRPr="00505C21" w:rsidRDefault="007B596E" w:rsidP="007B596E">
            <w:pPr>
              <w:rPr>
                <w:rFonts w:cs="Arial"/>
                <w:sz w:val="20"/>
                <w:szCs w:val="20"/>
              </w:rPr>
            </w:pPr>
            <w:r w:rsidRPr="00505C21">
              <w:rPr>
                <w:sz w:val="20"/>
                <w:szCs w:val="20"/>
              </w:rPr>
              <w:t>Baxter State Park</w:t>
            </w:r>
          </w:p>
        </w:tc>
        <w:tc>
          <w:tcPr>
            <w:tcW w:w="1027" w:type="dxa"/>
            <w:tcBorders>
              <w:top w:val="nil"/>
              <w:left w:val="nil"/>
              <w:bottom w:val="single" w:sz="8" w:space="0" w:color="auto"/>
              <w:right w:val="single" w:sz="8" w:space="0" w:color="auto"/>
            </w:tcBorders>
            <w:shd w:val="clear" w:color="auto" w:fill="auto"/>
            <w:vAlign w:val="center"/>
          </w:tcPr>
          <w:p w14:paraId="1229CC01" w14:textId="77777777" w:rsidR="007B596E" w:rsidRPr="00505C21" w:rsidRDefault="007B596E" w:rsidP="007B596E">
            <w:pPr>
              <w:jc w:val="right"/>
              <w:rPr>
                <w:rFonts w:cs="Arial"/>
                <w:sz w:val="20"/>
                <w:szCs w:val="20"/>
              </w:rPr>
            </w:pPr>
            <w:r w:rsidRPr="00505C21">
              <w:rPr>
                <w:sz w:val="20"/>
                <w:szCs w:val="20"/>
              </w:rPr>
              <w:t>118</w:t>
            </w:r>
          </w:p>
        </w:tc>
        <w:tc>
          <w:tcPr>
            <w:tcW w:w="1391" w:type="dxa"/>
            <w:tcBorders>
              <w:top w:val="nil"/>
              <w:left w:val="nil"/>
              <w:bottom w:val="single" w:sz="8" w:space="0" w:color="auto"/>
              <w:right w:val="single" w:sz="12" w:space="0" w:color="auto"/>
            </w:tcBorders>
            <w:shd w:val="clear" w:color="auto" w:fill="auto"/>
            <w:vAlign w:val="center"/>
          </w:tcPr>
          <w:p w14:paraId="68841023" w14:textId="77777777" w:rsidR="007B596E" w:rsidRPr="00505C21" w:rsidRDefault="007B596E" w:rsidP="007B596E">
            <w:pPr>
              <w:jc w:val="right"/>
              <w:rPr>
                <w:rFonts w:cs="Arial"/>
                <w:sz w:val="20"/>
                <w:szCs w:val="20"/>
              </w:rPr>
            </w:pPr>
            <w:r w:rsidRPr="00505C21">
              <w:rPr>
                <w:sz w:val="20"/>
                <w:szCs w:val="20"/>
              </w:rPr>
              <w:t>02:56</w:t>
            </w:r>
          </w:p>
        </w:tc>
      </w:tr>
      <w:tr w:rsidR="007B596E" w:rsidRPr="00505C21" w14:paraId="7B682D34" w14:textId="77777777" w:rsidTr="00F21FC9">
        <w:trPr>
          <w:trHeight w:hRule="exact" w:val="300"/>
        </w:trPr>
        <w:tc>
          <w:tcPr>
            <w:tcW w:w="4274" w:type="dxa"/>
            <w:tcBorders>
              <w:top w:val="nil"/>
              <w:left w:val="single" w:sz="12" w:space="0" w:color="auto"/>
              <w:bottom w:val="single" w:sz="8" w:space="0" w:color="auto"/>
              <w:right w:val="single" w:sz="8" w:space="0" w:color="auto"/>
            </w:tcBorders>
            <w:shd w:val="clear" w:color="auto" w:fill="auto"/>
            <w:noWrap/>
            <w:vAlign w:val="center"/>
          </w:tcPr>
          <w:p w14:paraId="22E47D4F" w14:textId="77777777" w:rsidR="007B596E" w:rsidRPr="00505C21" w:rsidRDefault="007B596E" w:rsidP="007B596E">
            <w:pPr>
              <w:rPr>
                <w:rFonts w:cs="Arial"/>
                <w:sz w:val="20"/>
                <w:szCs w:val="20"/>
              </w:rPr>
            </w:pPr>
            <w:r w:rsidRPr="00505C21">
              <w:rPr>
                <w:sz w:val="20"/>
                <w:szCs w:val="20"/>
              </w:rPr>
              <w:t>Sugarloaf USA (Ski Resort)</w:t>
            </w:r>
          </w:p>
        </w:tc>
        <w:tc>
          <w:tcPr>
            <w:tcW w:w="1027" w:type="dxa"/>
            <w:tcBorders>
              <w:top w:val="nil"/>
              <w:left w:val="nil"/>
              <w:bottom w:val="single" w:sz="8" w:space="0" w:color="auto"/>
              <w:right w:val="single" w:sz="8" w:space="0" w:color="auto"/>
            </w:tcBorders>
            <w:shd w:val="clear" w:color="auto" w:fill="auto"/>
            <w:vAlign w:val="center"/>
          </w:tcPr>
          <w:p w14:paraId="32A7F7F9" w14:textId="77777777" w:rsidR="007B596E" w:rsidRPr="00505C21" w:rsidRDefault="007B596E" w:rsidP="007B596E">
            <w:pPr>
              <w:jc w:val="right"/>
              <w:rPr>
                <w:rFonts w:cs="Arial"/>
                <w:sz w:val="20"/>
                <w:szCs w:val="20"/>
              </w:rPr>
            </w:pPr>
            <w:r w:rsidRPr="00505C21">
              <w:rPr>
                <w:sz w:val="20"/>
                <w:szCs w:val="20"/>
              </w:rPr>
              <w:t>118</w:t>
            </w:r>
          </w:p>
        </w:tc>
        <w:tc>
          <w:tcPr>
            <w:tcW w:w="1391" w:type="dxa"/>
            <w:tcBorders>
              <w:top w:val="nil"/>
              <w:left w:val="nil"/>
              <w:bottom w:val="single" w:sz="8" w:space="0" w:color="auto"/>
              <w:right w:val="single" w:sz="12" w:space="0" w:color="auto"/>
            </w:tcBorders>
            <w:shd w:val="clear" w:color="auto" w:fill="auto"/>
            <w:vAlign w:val="center"/>
          </w:tcPr>
          <w:p w14:paraId="70E0CEBD" w14:textId="77777777" w:rsidR="007B596E" w:rsidRPr="00505C21" w:rsidRDefault="007B596E" w:rsidP="007B596E">
            <w:pPr>
              <w:jc w:val="right"/>
              <w:rPr>
                <w:rFonts w:cs="Arial"/>
                <w:sz w:val="20"/>
                <w:szCs w:val="20"/>
              </w:rPr>
            </w:pPr>
            <w:r w:rsidRPr="00505C21">
              <w:rPr>
                <w:sz w:val="20"/>
                <w:szCs w:val="20"/>
              </w:rPr>
              <w:t>02:20</w:t>
            </w:r>
          </w:p>
        </w:tc>
      </w:tr>
      <w:tr w:rsidR="007B596E" w:rsidRPr="00505C21" w14:paraId="7CF21B9E" w14:textId="77777777" w:rsidTr="00F21FC9">
        <w:trPr>
          <w:trHeight w:hRule="exact" w:val="300"/>
        </w:trPr>
        <w:tc>
          <w:tcPr>
            <w:tcW w:w="4274" w:type="dxa"/>
            <w:tcBorders>
              <w:top w:val="nil"/>
              <w:left w:val="single" w:sz="12" w:space="0" w:color="auto"/>
              <w:bottom w:val="single" w:sz="8" w:space="0" w:color="auto"/>
              <w:right w:val="single" w:sz="8" w:space="0" w:color="auto"/>
            </w:tcBorders>
            <w:shd w:val="clear" w:color="auto" w:fill="auto"/>
            <w:noWrap/>
            <w:vAlign w:val="center"/>
          </w:tcPr>
          <w:p w14:paraId="669B3087" w14:textId="77777777" w:rsidR="007B596E" w:rsidRPr="00505C21" w:rsidRDefault="007B596E" w:rsidP="007B596E">
            <w:pPr>
              <w:rPr>
                <w:rFonts w:cs="Arial"/>
                <w:sz w:val="20"/>
                <w:szCs w:val="20"/>
              </w:rPr>
            </w:pPr>
            <w:r w:rsidRPr="00505C21">
              <w:rPr>
                <w:sz w:val="20"/>
                <w:szCs w:val="20"/>
              </w:rPr>
              <w:t>Houlton (End I-95N)</w:t>
            </w:r>
          </w:p>
        </w:tc>
        <w:tc>
          <w:tcPr>
            <w:tcW w:w="1027" w:type="dxa"/>
            <w:tcBorders>
              <w:top w:val="nil"/>
              <w:left w:val="nil"/>
              <w:bottom w:val="single" w:sz="8" w:space="0" w:color="auto"/>
              <w:right w:val="single" w:sz="8" w:space="0" w:color="auto"/>
            </w:tcBorders>
            <w:shd w:val="clear" w:color="auto" w:fill="auto"/>
            <w:vAlign w:val="center"/>
          </w:tcPr>
          <w:p w14:paraId="6AA1A8FF" w14:textId="77777777" w:rsidR="007B596E" w:rsidRPr="00505C21" w:rsidRDefault="007B596E" w:rsidP="007B596E">
            <w:pPr>
              <w:jc w:val="right"/>
              <w:rPr>
                <w:rFonts w:cs="Arial"/>
                <w:sz w:val="20"/>
                <w:szCs w:val="20"/>
              </w:rPr>
            </w:pPr>
            <w:r w:rsidRPr="00505C21">
              <w:rPr>
                <w:sz w:val="20"/>
                <w:szCs w:val="20"/>
              </w:rPr>
              <w:t>126</w:t>
            </w:r>
          </w:p>
        </w:tc>
        <w:tc>
          <w:tcPr>
            <w:tcW w:w="1391" w:type="dxa"/>
            <w:tcBorders>
              <w:top w:val="nil"/>
              <w:left w:val="nil"/>
              <w:bottom w:val="single" w:sz="8" w:space="0" w:color="auto"/>
              <w:right w:val="single" w:sz="12" w:space="0" w:color="auto"/>
            </w:tcBorders>
            <w:shd w:val="clear" w:color="auto" w:fill="auto"/>
            <w:vAlign w:val="center"/>
          </w:tcPr>
          <w:p w14:paraId="56DD2570" w14:textId="77777777" w:rsidR="007B596E" w:rsidRPr="00505C21" w:rsidRDefault="007B596E" w:rsidP="007B596E">
            <w:pPr>
              <w:jc w:val="right"/>
              <w:rPr>
                <w:rFonts w:cs="Arial"/>
                <w:sz w:val="20"/>
                <w:szCs w:val="20"/>
              </w:rPr>
            </w:pPr>
            <w:r w:rsidRPr="00505C21">
              <w:rPr>
                <w:sz w:val="20"/>
                <w:szCs w:val="20"/>
              </w:rPr>
              <w:t>01:59</w:t>
            </w:r>
          </w:p>
        </w:tc>
      </w:tr>
      <w:tr w:rsidR="007B596E" w:rsidRPr="00505C21" w14:paraId="0C9C206B" w14:textId="77777777" w:rsidTr="00F21FC9">
        <w:trPr>
          <w:trHeight w:hRule="exact" w:val="300"/>
        </w:trPr>
        <w:tc>
          <w:tcPr>
            <w:tcW w:w="4274" w:type="dxa"/>
            <w:tcBorders>
              <w:top w:val="nil"/>
              <w:left w:val="single" w:sz="12" w:space="0" w:color="auto"/>
              <w:bottom w:val="single" w:sz="8" w:space="0" w:color="auto"/>
              <w:right w:val="single" w:sz="8" w:space="0" w:color="auto"/>
            </w:tcBorders>
            <w:shd w:val="clear" w:color="auto" w:fill="auto"/>
            <w:noWrap/>
            <w:vAlign w:val="center"/>
          </w:tcPr>
          <w:p w14:paraId="6F1A65BF" w14:textId="77777777" w:rsidR="007B596E" w:rsidRPr="00505C21" w:rsidRDefault="007B596E" w:rsidP="007B596E">
            <w:pPr>
              <w:rPr>
                <w:rFonts w:cs="Arial"/>
                <w:sz w:val="20"/>
                <w:szCs w:val="20"/>
              </w:rPr>
            </w:pPr>
            <w:r w:rsidRPr="00505C21">
              <w:rPr>
                <w:sz w:val="20"/>
                <w:szCs w:val="20"/>
              </w:rPr>
              <w:t>Portland, ME (Largest City in State)</w:t>
            </w:r>
          </w:p>
        </w:tc>
        <w:tc>
          <w:tcPr>
            <w:tcW w:w="1027" w:type="dxa"/>
            <w:tcBorders>
              <w:top w:val="nil"/>
              <w:left w:val="nil"/>
              <w:bottom w:val="single" w:sz="8" w:space="0" w:color="auto"/>
              <w:right w:val="single" w:sz="8" w:space="0" w:color="auto"/>
            </w:tcBorders>
            <w:shd w:val="clear" w:color="auto" w:fill="auto"/>
            <w:vAlign w:val="center"/>
          </w:tcPr>
          <w:p w14:paraId="62BE3936" w14:textId="77777777" w:rsidR="007B596E" w:rsidRPr="00505C21" w:rsidRDefault="007B596E" w:rsidP="007B596E">
            <w:pPr>
              <w:jc w:val="right"/>
              <w:rPr>
                <w:rFonts w:cs="Arial"/>
                <w:sz w:val="20"/>
                <w:szCs w:val="20"/>
              </w:rPr>
            </w:pPr>
            <w:r w:rsidRPr="00505C21">
              <w:rPr>
                <w:sz w:val="20"/>
                <w:szCs w:val="20"/>
              </w:rPr>
              <w:t>145</w:t>
            </w:r>
          </w:p>
        </w:tc>
        <w:tc>
          <w:tcPr>
            <w:tcW w:w="1391" w:type="dxa"/>
            <w:tcBorders>
              <w:top w:val="nil"/>
              <w:left w:val="nil"/>
              <w:bottom w:val="single" w:sz="8" w:space="0" w:color="auto"/>
              <w:right w:val="single" w:sz="12" w:space="0" w:color="auto"/>
            </w:tcBorders>
            <w:shd w:val="clear" w:color="auto" w:fill="auto"/>
            <w:vAlign w:val="center"/>
          </w:tcPr>
          <w:p w14:paraId="36A5AAF4" w14:textId="77777777" w:rsidR="007B596E" w:rsidRPr="00505C21" w:rsidRDefault="007B596E" w:rsidP="007B596E">
            <w:pPr>
              <w:jc w:val="right"/>
              <w:rPr>
                <w:rFonts w:cs="Arial"/>
                <w:sz w:val="20"/>
                <w:szCs w:val="20"/>
              </w:rPr>
            </w:pPr>
            <w:r w:rsidRPr="00505C21">
              <w:rPr>
                <w:sz w:val="20"/>
                <w:szCs w:val="20"/>
              </w:rPr>
              <w:t>02:14</w:t>
            </w:r>
          </w:p>
        </w:tc>
      </w:tr>
      <w:tr w:rsidR="007B596E" w:rsidRPr="00505C21" w14:paraId="6B72A9B5" w14:textId="77777777" w:rsidTr="00F21FC9">
        <w:trPr>
          <w:trHeight w:hRule="exact" w:val="300"/>
        </w:trPr>
        <w:tc>
          <w:tcPr>
            <w:tcW w:w="4274" w:type="dxa"/>
            <w:tcBorders>
              <w:top w:val="nil"/>
              <w:left w:val="single" w:sz="12" w:space="0" w:color="auto"/>
              <w:bottom w:val="single" w:sz="8" w:space="0" w:color="auto"/>
              <w:right w:val="single" w:sz="8" w:space="0" w:color="auto"/>
            </w:tcBorders>
            <w:shd w:val="clear" w:color="auto" w:fill="auto"/>
            <w:noWrap/>
            <w:vAlign w:val="center"/>
          </w:tcPr>
          <w:p w14:paraId="5C94712D" w14:textId="77777777" w:rsidR="007B596E" w:rsidRPr="00505C21" w:rsidRDefault="007B596E" w:rsidP="007B596E">
            <w:pPr>
              <w:rPr>
                <w:rFonts w:cs="Arial"/>
                <w:sz w:val="20"/>
                <w:szCs w:val="20"/>
              </w:rPr>
            </w:pPr>
            <w:r w:rsidRPr="00505C21">
              <w:rPr>
                <w:sz w:val="20"/>
                <w:szCs w:val="20"/>
              </w:rPr>
              <w:t>Colburn Gore (US Border - west)</w:t>
            </w:r>
          </w:p>
        </w:tc>
        <w:tc>
          <w:tcPr>
            <w:tcW w:w="1027" w:type="dxa"/>
            <w:tcBorders>
              <w:top w:val="nil"/>
              <w:left w:val="nil"/>
              <w:bottom w:val="single" w:sz="8" w:space="0" w:color="auto"/>
              <w:right w:val="single" w:sz="8" w:space="0" w:color="auto"/>
            </w:tcBorders>
            <w:shd w:val="clear" w:color="auto" w:fill="auto"/>
            <w:vAlign w:val="center"/>
          </w:tcPr>
          <w:p w14:paraId="45C6B00D" w14:textId="77777777" w:rsidR="007B596E" w:rsidRPr="00505C21" w:rsidRDefault="007B596E" w:rsidP="007B596E">
            <w:pPr>
              <w:jc w:val="right"/>
              <w:rPr>
                <w:rFonts w:cs="Arial"/>
                <w:sz w:val="20"/>
                <w:szCs w:val="20"/>
              </w:rPr>
            </w:pPr>
            <w:r w:rsidRPr="00505C21">
              <w:rPr>
                <w:sz w:val="20"/>
                <w:szCs w:val="20"/>
              </w:rPr>
              <w:t>150</w:t>
            </w:r>
          </w:p>
        </w:tc>
        <w:tc>
          <w:tcPr>
            <w:tcW w:w="1391" w:type="dxa"/>
            <w:tcBorders>
              <w:top w:val="nil"/>
              <w:left w:val="nil"/>
              <w:bottom w:val="single" w:sz="8" w:space="0" w:color="auto"/>
              <w:right w:val="single" w:sz="12" w:space="0" w:color="auto"/>
            </w:tcBorders>
            <w:shd w:val="clear" w:color="auto" w:fill="auto"/>
            <w:vAlign w:val="center"/>
          </w:tcPr>
          <w:p w14:paraId="725CC15B" w14:textId="77777777" w:rsidR="007B596E" w:rsidRPr="00505C21" w:rsidRDefault="007B596E" w:rsidP="007B596E">
            <w:pPr>
              <w:jc w:val="right"/>
              <w:rPr>
                <w:rFonts w:cs="Arial"/>
                <w:sz w:val="20"/>
                <w:szCs w:val="20"/>
              </w:rPr>
            </w:pPr>
            <w:r w:rsidRPr="00505C21">
              <w:rPr>
                <w:sz w:val="20"/>
                <w:szCs w:val="20"/>
              </w:rPr>
              <w:t>03:33</w:t>
            </w:r>
          </w:p>
        </w:tc>
      </w:tr>
      <w:tr w:rsidR="007B596E" w:rsidRPr="00505C21" w14:paraId="20000AA1" w14:textId="77777777" w:rsidTr="00F21FC9">
        <w:trPr>
          <w:trHeight w:hRule="exact" w:val="300"/>
        </w:trPr>
        <w:tc>
          <w:tcPr>
            <w:tcW w:w="4274" w:type="dxa"/>
            <w:tcBorders>
              <w:top w:val="nil"/>
              <w:left w:val="single" w:sz="12" w:space="0" w:color="auto"/>
              <w:bottom w:val="single" w:sz="8" w:space="0" w:color="auto"/>
              <w:right w:val="single" w:sz="8" w:space="0" w:color="auto"/>
            </w:tcBorders>
            <w:shd w:val="clear" w:color="auto" w:fill="auto"/>
            <w:noWrap/>
            <w:vAlign w:val="center"/>
          </w:tcPr>
          <w:p w14:paraId="28E56317" w14:textId="77777777" w:rsidR="007B596E" w:rsidRPr="00505C21" w:rsidRDefault="007B596E" w:rsidP="007B596E">
            <w:pPr>
              <w:rPr>
                <w:rFonts w:cs="Arial"/>
                <w:sz w:val="20"/>
                <w:szCs w:val="20"/>
              </w:rPr>
            </w:pPr>
            <w:r w:rsidRPr="00505C21">
              <w:rPr>
                <w:sz w:val="20"/>
                <w:szCs w:val="20"/>
              </w:rPr>
              <w:t>Sunday River (Ski Resort)</w:t>
            </w:r>
          </w:p>
        </w:tc>
        <w:tc>
          <w:tcPr>
            <w:tcW w:w="1027" w:type="dxa"/>
            <w:tcBorders>
              <w:top w:val="nil"/>
              <w:left w:val="nil"/>
              <w:bottom w:val="single" w:sz="8" w:space="0" w:color="auto"/>
              <w:right w:val="single" w:sz="8" w:space="0" w:color="auto"/>
            </w:tcBorders>
            <w:shd w:val="clear" w:color="auto" w:fill="auto"/>
            <w:vAlign w:val="center"/>
          </w:tcPr>
          <w:p w14:paraId="03173736" w14:textId="77777777" w:rsidR="007B596E" w:rsidRPr="00505C21" w:rsidRDefault="007B596E" w:rsidP="007B596E">
            <w:pPr>
              <w:jc w:val="right"/>
              <w:rPr>
                <w:rFonts w:cs="Arial"/>
                <w:sz w:val="20"/>
                <w:szCs w:val="20"/>
              </w:rPr>
            </w:pPr>
            <w:r w:rsidRPr="00505C21">
              <w:rPr>
                <w:sz w:val="20"/>
                <w:szCs w:val="20"/>
              </w:rPr>
              <w:t>158</w:t>
            </w:r>
          </w:p>
        </w:tc>
        <w:tc>
          <w:tcPr>
            <w:tcW w:w="1391" w:type="dxa"/>
            <w:tcBorders>
              <w:top w:val="nil"/>
              <w:left w:val="nil"/>
              <w:bottom w:val="single" w:sz="8" w:space="0" w:color="auto"/>
              <w:right w:val="single" w:sz="12" w:space="0" w:color="auto"/>
            </w:tcBorders>
            <w:shd w:val="clear" w:color="auto" w:fill="auto"/>
            <w:vAlign w:val="center"/>
          </w:tcPr>
          <w:p w14:paraId="2CADBB88" w14:textId="77777777" w:rsidR="007B596E" w:rsidRPr="00505C21" w:rsidRDefault="007B596E" w:rsidP="007B596E">
            <w:pPr>
              <w:jc w:val="right"/>
              <w:rPr>
                <w:rFonts w:cs="Arial"/>
                <w:sz w:val="20"/>
                <w:szCs w:val="20"/>
              </w:rPr>
            </w:pPr>
            <w:r w:rsidRPr="00505C21">
              <w:rPr>
                <w:sz w:val="20"/>
                <w:szCs w:val="20"/>
              </w:rPr>
              <w:t>02:51</w:t>
            </w:r>
          </w:p>
        </w:tc>
      </w:tr>
      <w:tr w:rsidR="007B596E" w:rsidRPr="00505C21" w14:paraId="28374DAB" w14:textId="77777777" w:rsidTr="00F21FC9">
        <w:trPr>
          <w:trHeight w:hRule="exact" w:val="300"/>
        </w:trPr>
        <w:tc>
          <w:tcPr>
            <w:tcW w:w="4274" w:type="dxa"/>
            <w:tcBorders>
              <w:top w:val="nil"/>
              <w:left w:val="single" w:sz="12" w:space="0" w:color="auto"/>
              <w:bottom w:val="single" w:sz="8" w:space="0" w:color="auto"/>
              <w:right w:val="single" w:sz="8" w:space="0" w:color="auto"/>
            </w:tcBorders>
            <w:shd w:val="clear" w:color="auto" w:fill="auto"/>
            <w:noWrap/>
            <w:vAlign w:val="center"/>
          </w:tcPr>
          <w:p w14:paraId="3CA49223" w14:textId="77777777" w:rsidR="007B596E" w:rsidRPr="00505C21" w:rsidRDefault="007B596E" w:rsidP="007B596E">
            <w:pPr>
              <w:rPr>
                <w:rFonts w:cs="Arial"/>
                <w:sz w:val="20"/>
                <w:szCs w:val="20"/>
              </w:rPr>
            </w:pPr>
            <w:r w:rsidRPr="00505C21">
              <w:rPr>
                <w:sz w:val="20"/>
                <w:szCs w:val="20"/>
              </w:rPr>
              <w:t>Fredericton, NB</w:t>
            </w:r>
          </w:p>
        </w:tc>
        <w:tc>
          <w:tcPr>
            <w:tcW w:w="1027" w:type="dxa"/>
            <w:tcBorders>
              <w:top w:val="nil"/>
              <w:left w:val="nil"/>
              <w:bottom w:val="single" w:sz="8" w:space="0" w:color="auto"/>
              <w:right w:val="single" w:sz="8" w:space="0" w:color="auto"/>
            </w:tcBorders>
            <w:shd w:val="clear" w:color="auto" w:fill="auto"/>
            <w:vAlign w:val="center"/>
          </w:tcPr>
          <w:p w14:paraId="108725C7" w14:textId="77777777" w:rsidR="007B596E" w:rsidRPr="00505C21" w:rsidRDefault="007B596E" w:rsidP="007B596E">
            <w:pPr>
              <w:jc w:val="right"/>
              <w:rPr>
                <w:rFonts w:cs="Arial"/>
                <w:sz w:val="20"/>
                <w:szCs w:val="20"/>
              </w:rPr>
            </w:pPr>
            <w:r w:rsidRPr="00505C21">
              <w:rPr>
                <w:sz w:val="20"/>
                <w:szCs w:val="20"/>
              </w:rPr>
              <w:t>162</w:t>
            </w:r>
          </w:p>
        </w:tc>
        <w:tc>
          <w:tcPr>
            <w:tcW w:w="1391" w:type="dxa"/>
            <w:tcBorders>
              <w:top w:val="nil"/>
              <w:left w:val="nil"/>
              <w:bottom w:val="single" w:sz="8" w:space="0" w:color="auto"/>
              <w:right w:val="single" w:sz="12" w:space="0" w:color="auto"/>
            </w:tcBorders>
            <w:shd w:val="clear" w:color="auto" w:fill="auto"/>
            <w:vAlign w:val="center"/>
          </w:tcPr>
          <w:p w14:paraId="2BC10DB3" w14:textId="77777777" w:rsidR="007B596E" w:rsidRPr="00505C21" w:rsidRDefault="007B596E" w:rsidP="007B596E">
            <w:pPr>
              <w:jc w:val="right"/>
              <w:rPr>
                <w:rFonts w:cs="Arial"/>
                <w:sz w:val="20"/>
                <w:szCs w:val="20"/>
              </w:rPr>
            </w:pPr>
            <w:r w:rsidRPr="00505C21">
              <w:rPr>
                <w:sz w:val="20"/>
                <w:szCs w:val="20"/>
              </w:rPr>
              <w:t>03:28</w:t>
            </w:r>
          </w:p>
        </w:tc>
      </w:tr>
      <w:tr w:rsidR="007B596E" w:rsidRPr="00505C21" w14:paraId="5D60CE7F" w14:textId="77777777" w:rsidTr="00F21FC9">
        <w:trPr>
          <w:trHeight w:hRule="exact" w:val="300"/>
        </w:trPr>
        <w:tc>
          <w:tcPr>
            <w:tcW w:w="4274" w:type="dxa"/>
            <w:tcBorders>
              <w:top w:val="nil"/>
              <w:left w:val="single" w:sz="12" w:space="0" w:color="auto"/>
              <w:bottom w:val="single" w:sz="8" w:space="0" w:color="auto"/>
              <w:right w:val="single" w:sz="8" w:space="0" w:color="auto"/>
            </w:tcBorders>
            <w:shd w:val="clear" w:color="auto" w:fill="auto"/>
            <w:noWrap/>
            <w:vAlign w:val="center"/>
          </w:tcPr>
          <w:p w14:paraId="6CAB5117" w14:textId="77777777" w:rsidR="007B596E" w:rsidRPr="00505C21" w:rsidRDefault="007B596E" w:rsidP="007B596E">
            <w:pPr>
              <w:rPr>
                <w:rFonts w:cs="Arial"/>
                <w:sz w:val="20"/>
                <w:szCs w:val="20"/>
              </w:rPr>
            </w:pPr>
            <w:r w:rsidRPr="00505C21">
              <w:rPr>
                <w:sz w:val="20"/>
                <w:szCs w:val="20"/>
              </w:rPr>
              <w:t>Portsmouth, NH (Maine Border – south)</w:t>
            </w:r>
          </w:p>
        </w:tc>
        <w:tc>
          <w:tcPr>
            <w:tcW w:w="1027" w:type="dxa"/>
            <w:tcBorders>
              <w:top w:val="nil"/>
              <w:left w:val="nil"/>
              <w:bottom w:val="single" w:sz="8" w:space="0" w:color="auto"/>
              <w:right w:val="single" w:sz="8" w:space="0" w:color="auto"/>
            </w:tcBorders>
            <w:shd w:val="clear" w:color="auto" w:fill="auto"/>
            <w:vAlign w:val="center"/>
          </w:tcPr>
          <w:p w14:paraId="0352D380" w14:textId="77777777" w:rsidR="007B596E" w:rsidRPr="00505C21" w:rsidRDefault="007B596E" w:rsidP="007B596E">
            <w:pPr>
              <w:jc w:val="right"/>
              <w:rPr>
                <w:rFonts w:cs="Arial"/>
                <w:sz w:val="20"/>
                <w:szCs w:val="20"/>
              </w:rPr>
            </w:pPr>
            <w:r w:rsidRPr="00505C21">
              <w:rPr>
                <w:sz w:val="20"/>
                <w:szCs w:val="20"/>
              </w:rPr>
              <w:t>196</w:t>
            </w:r>
          </w:p>
        </w:tc>
        <w:tc>
          <w:tcPr>
            <w:tcW w:w="1391" w:type="dxa"/>
            <w:tcBorders>
              <w:top w:val="nil"/>
              <w:left w:val="nil"/>
              <w:bottom w:val="single" w:sz="8" w:space="0" w:color="auto"/>
              <w:right w:val="single" w:sz="12" w:space="0" w:color="auto"/>
            </w:tcBorders>
            <w:shd w:val="clear" w:color="auto" w:fill="auto"/>
            <w:vAlign w:val="center"/>
          </w:tcPr>
          <w:p w14:paraId="1B887798" w14:textId="77777777" w:rsidR="007B596E" w:rsidRPr="00505C21" w:rsidRDefault="007B596E" w:rsidP="007B596E">
            <w:pPr>
              <w:jc w:val="right"/>
              <w:rPr>
                <w:rFonts w:cs="Arial"/>
                <w:sz w:val="20"/>
                <w:szCs w:val="20"/>
              </w:rPr>
            </w:pPr>
            <w:r w:rsidRPr="00505C21">
              <w:rPr>
                <w:sz w:val="20"/>
                <w:szCs w:val="20"/>
              </w:rPr>
              <w:t>03:00</w:t>
            </w:r>
          </w:p>
        </w:tc>
      </w:tr>
      <w:tr w:rsidR="007B596E" w:rsidRPr="00505C21" w14:paraId="0B1DE869" w14:textId="77777777" w:rsidTr="00F21FC9">
        <w:trPr>
          <w:trHeight w:hRule="exact" w:val="300"/>
        </w:trPr>
        <w:tc>
          <w:tcPr>
            <w:tcW w:w="4274" w:type="dxa"/>
            <w:tcBorders>
              <w:top w:val="nil"/>
              <w:left w:val="single" w:sz="12" w:space="0" w:color="auto"/>
              <w:bottom w:val="single" w:sz="8" w:space="0" w:color="auto"/>
              <w:right w:val="single" w:sz="8" w:space="0" w:color="auto"/>
            </w:tcBorders>
            <w:shd w:val="clear" w:color="auto" w:fill="auto"/>
            <w:noWrap/>
            <w:vAlign w:val="center"/>
          </w:tcPr>
          <w:p w14:paraId="65DECB88" w14:textId="77777777" w:rsidR="007B596E" w:rsidRPr="00505C21" w:rsidRDefault="007B596E" w:rsidP="007B596E">
            <w:pPr>
              <w:rPr>
                <w:rFonts w:cs="Arial"/>
                <w:sz w:val="20"/>
                <w:szCs w:val="20"/>
              </w:rPr>
            </w:pPr>
            <w:r w:rsidRPr="00505C21">
              <w:rPr>
                <w:sz w:val="20"/>
                <w:szCs w:val="20"/>
              </w:rPr>
              <w:t>St. Leonard, NB (US Border - north)</w:t>
            </w:r>
          </w:p>
        </w:tc>
        <w:tc>
          <w:tcPr>
            <w:tcW w:w="1027" w:type="dxa"/>
            <w:tcBorders>
              <w:top w:val="nil"/>
              <w:left w:val="nil"/>
              <w:bottom w:val="single" w:sz="8" w:space="0" w:color="auto"/>
              <w:right w:val="single" w:sz="8" w:space="0" w:color="auto"/>
            </w:tcBorders>
            <w:shd w:val="clear" w:color="auto" w:fill="auto"/>
            <w:vAlign w:val="center"/>
          </w:tcPr>
          <w:p w14:paraId="2F3301BD" w14:textId="77777777" w:rsidR="007B596E" w:rsidRPr="00505C21" w:rsidRDefault="007B596E" w:rsidP="007B596E">
            <w:pPr>
              <w:jc w:val="right"/>
              <w:rPr>
                <w:rFonts w:cs="Arial"/>
                <w:sz w:val="20"/>
                <w:szCs w:val="20"/>
              </w:rPr>
            </w:pPr>
            <w:r w:rsidRPr="00505C21">
              <w:rPr>
                <w:sz w:val="20"/>
                <w:szCs w:val="20"/>
              </w:rPr>
              <w:t>225</w:t>
            </w:r>
          </w:p>
        </w:tc>
        <w:tc>
          <w:tcPr>
            <w:tcW w:w="1391" w:type="dxa"/>
            <w:tcBorders>
              <w:top w:val="nil"/>
              <w:left w:val="nil"/>
              <w:bottom w:val="single" w:sz="8" w:space="0" w:color="auto"/>
              <w:right w:val="single" w:sz="12" w:space="0" w:color="auto"/>
            </w:tcBorders>
            <w:shd w:val="clear" w:color="auto" w:fill="auto"/>
            <w:vAlign w:val="center"/>
          </w:tcPr>
          <w:p w14:paraId="52D687A0" w14:textId="77777777" w:rsidR="007B596E" w:rsidRPr="00505C21" w:rsidRDefault="007B596E" w:rsidP="007B596E">
            <w:pPr>
              <w:jc w:val="right"/>
              <w:rPr>
                <w:rFonts w:cs="Arial"/>
                <w:sz w:val="20"/>
                <w:szCs w:val="20"/>
              </w:rPr>
            </w:pPr>
            <w:r w:rsidRPr="00505C21">
              <w:rPr>
                <w:sz w:val="20"/>
                <w:szCs w:val="20"/>
              </w:rPr>
              <w:t>03:48</w:t>
            </w:r>
          </w:p>
        </w:tc>
      </w:tr>
      <w:tr w:rsidR="007B596E" w:rsidRPr="00505C21" w14:paraId="7DF6B7D7" w14:textId="77777777" w:rsidTr="00F21FC9">
        <w:trPr>
          <w:trHeight w:hRule="exact" w:val="300"/>
        </w:trPr>
        <w:tc>
          <w:tcPr>
            <w:tcW w:w="4274" w:type="dxa"/>
            <w:tcBorders>
              <w:top w:val="nil"/>
              <w:left w:val="single" w:sz="12" w:space="0" w:color="auto"/>
              <w:bottom w:val="single" w:sz="8" w:space="0" w:color="auto"/>
              <w:right w:val="single" w:sz="8" w:space="0" w:color="auto"/>
            </w:tcBorders>
            <w:shd w:val="clear" w:color="auto" w:fill="auto"/>
            <w:noWrap/>
            <w:vAlign w:val="center"/>
          </w:tcPr>
          <w:p w14:paraId="1569AB1C" w14:textId="77777777" w:rsidR="007B596E" w:rsidRPr="00505C21" w:rsidRDefault="007B596E" w:rsidP="007B596E">
            <w:pPr>
              <w:rPr>
                <w:rFonts w:cs="Arial"/>
                <w:sz w:val="20"/>
                <w:szCs w:val="20"/>
              </w:rPr>
            </w:pPr>
            <w:r w:rsidRPr="00505C21">
              <w:rPr>
                <w:sz w:val="20"/>
                <w:szCs w:val="20"/>
              </w:rPr>
              <w:t>Quebec City, QC</w:t>
            </w:r>
          </w:p>
        </w:tc>
        <w:tc>
          <w:tcPr>
            <w:tcW w:w="1027" w:type="dxa"/>
            <w:tcBorders>
              <w:top w:val="nil"/>
              <w:left w:val="nil"/>
              <w:bottom w:val="single" w:sz="8" w:space="0" w:color="auto"/>
              <w:right w:val="single" w:sz="8" w:space="0" w:color="auto"/>
            </w:tcBorders>
            <w:shd w:val="clear" w:color="auto" w:fill="auto"/>
            <w:vAlign w:val="center"/>
          </w:tcPr>
          <w:p w14:paraId="11D61609" w14:textId="77777777" w:rsidR="007B596E" w:rsidRPr="00505C21" w:rsidRDefault="007B596E" w:rsidP="007B596E">
            <w:pPr>
              <w:jc w:val="right"/>
              <w:rPr>
                <w:rFonts w:cs="Arial"/>
                <w:sz w:val="20"/>
                <w:szCs w:val="20"/>
              </w:rPr>
            </w:pPr>
            <w:r w:rsidRPr="00505C21">
              <w:rPr>
                <w:sz w:val="20"/>
                <w:szCs w:val="20"/>
              </w:rPr>
              <w:t>245</w:t>
            </w:r>
          </w:p>
        </w:tc>
        <w:tc>
          <w:tcPr>
            <w:tcW w:w="1391" w:type="dxa"/>
            <w:tcBorders>
              <w:top w:val="nil"/>
              <w:left w:val="nil"/>
              <w:bottom w:val="single" w:sz="8" w:space="0" w:color="auto"/>
              <w:right w:val="single" w:sz="12" w:space="0" w:color="auto"/>
            </w:tcBorders>
            <w:shd w:val="clear" w:color="auto" w:fill="auto"/>
            <w:vAlign w:val="center"/>
          </w:tcPr>
          <w:p w14:paraId="5D1807F9" w14:textId="77777777" w:rsidR="007B596E" w:rsidRPr="00505C21" w:rsidRDefault="007B596E" w:rsidP="007B596E">
            <w:pPr>
              <w:jc w:val="right"/>
              <w:rPr>
                <w:rFonts w:cs="Arial"/>
                <w:sz w:val="20"/>
                <w:szCs w:val="20"/>
              </w:rPr>
            </w:pPr>
            <w:r w:rsidRPr="00505C21">
              <w:rPr>
                <w:sz w:val="20"/>
                <w:szCs w:val="20"/>
              </w:rPr>
              <w:t>05:04</w:t>
            </w:r>
          </w:p>
        </w:tc>
      </w:tr>
      <w:tr w:rsidR="007B596E" w:rsidRPr="00505C21" w14:paraId="0A8F602A" w14:textId="77777777" w:rsidTr="00F21FC9">
        <w:trPr>
          <w:trHeight w:hRule="exact" w:val="300"/>
        </w:trPr>
        <w:tc>
          <w:tcPr>
            <w:tcW w:w="4274" w:type="dxa"/>
            <w:tcBorders>
              <w:top w:val="nil"/>
              <w:left w:val="single" w:sz="12" w:space="0" w:color="auto"/>
              <w:bottom w:val="single" w:sz="8" w:space="0" w:color="auto"/>
              <w:right w:val="single" w:sz="8" w:space="0" w:color="auto"/>
            </w:tcBorders>
            <w:shd w:val="clear" w:color="auto" w:fill="auto"/>
            <w:noWrap/>
            <w:vAlign w:val="center"/>
          </w:tcPr>
          <w:p w14:paraId="7CF7B1E1" w14:textId="77777777" w:rsidR="007B596E" w:rsidRPr="00505C21" w:rsidRDefault="007B596E" w:rsidP="007B596E">
            <w:pPr>
              <w:rPr>
                <w:rFonts w:cs="Arial"/>
                <w:sz w:val="20"/>
                <w:szCs w:val="20"/>
              </w:rPr>
            </w:pPr>
            <w:r w:rsidRPr="00505C21">
              <w:rPr>
                <w:sz w:val="20"/>
                <w:szCs w:val="20"/>
              </w:rPr>
              <w:t>Logan International Airport/Boston, MA</w:t>
            </w:r>
          </w:p>
        </w:tc>
        <w:tc>
          <w:tcPr>
            <w:tcW w:w="1027" w:type="dxa"/>
            <w:tcBorders>
              <w:top w:val="nil"/>
              <w:left w:val="nil"/>
              <w:bottom w:val="single" w:sz="8" w:space="0" w:color="auto"/>
              <w:right w:val="single" w:sz="8" w:space="0" w:color="auto"/>
            </w:tcBorders>
            <w:shd w:val="clear" w:color="auto" w:fill="auto"/>
            <w:vAlign w:val="center"/>
          </w:tcPr>
          <w:p w14:paraId="457011D4" w14:textId="77777777" w:rsidR="007B596E" w:rsidRPr="00505C21" w:rsidRDefault="007B596E" w:rsidP="007B596E">
            <w:pPr>
              <w:jc w:val="right"/>
              <w:rPr>
                <w:rFonts w:cs="Arial"/>
                <w:sz w:val="20"/>
                <w:szCs w:val="20"/>
              </w:rPr>
            </w:pPr>
            <w:r w:rsidRPr="00505C21">
              <w:rPr>
                <w:sz w:val="20"/>
                <w:szCs w:val="20"/>
              </w:rPr>
              <w:t>250</w:t>
            </w:r>
          </w:p>
        </w:tc>
        <w:tc>
          <w:tcPr>
            <w:tcW w:w="1391" w:type="dxa"/>
            <w:tcBorders>
              <w:top w:val="nil"/>
              <w:left w:val="nil"/>
              <w:bottom w:val="single" w:sz="8" w:space="0" w:color="auto"/>
              <w:right w:val="single" w:sz="12" w:space="0" w:color="auto"/>
            </w:tcBorders>
            <w:shd w:val="clear" w:color="auto" w:fill="auto"/>
            <w:vAlign w:val="center"/>
          </w:tcPr>
          <w:p w14:paraId="7768CD0D" w14:textId="77777777" w:rsidR="007B596E" w:rsidRPr="00505C21" w:rsidRDefault="007B596E" w:rsidP="007B596E">
            <w:pPr>
              <w:jc w:val="right"/>
              <w:rPr>
                <w:rFonts w:cs="Arial"/>
                <w:sz w:val="20"/>
                <w:szCs w:val="20"/>
              </w:rPr>
            </w:pPr>
            <w:r w:rsidRPr="00505C21">
              <w:rPr>
                <w:sz w:val="20"/>
                <w:szCs w:val="20"/>
              </w:rPr>
              <w:t>03:49</w:t>
            </w:r>
          </w:p>
        </w:tc>
      </w:tr>
      <w:tr w:rsidR="007B596E" w:rsidRPr="00505C21" w14:paraId="15EC51AA" w14:textId="77777777" w:rsidTr="00F21FC9">
        <w:trPr>
          <w:trHeight w:hRule="exact" w:val="300"/>
        </w:trPr>
        <w:tc>
          <w:tcPr>
            <w:tcW w:w="4274" w:type="dxa"/>
            <w:tcBorders>
              <w:top w:val="nil"/>
              <w:left w:val="single" w:sz="12" w:space="0" w:color="auto"/>
              <w:bottom w:val="single" w:sz="8" w:space="0" w:color="auto"/>
              <w:right w:val="single" w:sz="8" w:space="0" w:color="auto"/>
            </w:tcBorders>
            <w:shd w:val="clear" w:color="auto" w:fill="auto"/>
            <w:noWrap/>
            <w:vAlign w:val="center"/>
          </w:tcPr>
          <w:p w14:paraId="3968E939" w14:textId="77777777" w:rsidR="007B596E" w:rsidRPr="00505C21" w:rsidRDefault="007B596E" w:rsidP="007B596E">
            <w:pPr>
              <w:rPr>
                <w:rFonts w:cs="Arial"/>
                <w:sz w:val="20"/>
                <w:szCs w:val="20"/>
              </w:rPr>
            </w:pPr>
            <w:r w:rsidRPr="00505C21">
              <w:rPr>
                <w:sz w:val="20"/>
                <w:szCs w:val="20"/>
              </w:rPr>
              <w:t>New York City, NY</w:t>
            </w:r>
          </w:p>
        </w:tc>
        <w:tc>
          <w:tcPr>
            <w:tcW w:w="1027" w:type="dxa"/>
            <w:tcBorders>
              <w:top w:val="nil"/>
              <w:left w:val="nil"/>
              <w:bottom w:val="single" w:sz="8" w:space="0" w:color="auto"/>
              <w:right w:val="single" w:sz="8" w:space="0" w:color="auto"/>
            </w:tcBorders>
            <w:shd w:val="clear" w:color="auto" w:fill="auto"/>
            <w:vAlign w:val="center"/>
          </w:tcPr>
          <w:p w14:paraId="08C811DE" w14:textId="77777777" w:rsidR="007B596E" w:rsidRPr="00505C21" w:rsidRDefault="007B596E" w:rsidP="007B596E">
            <w:pPr>
              <w:jc w:val="right"/>
              <w:rPr>
                <w:rFonts w:cs="Arial"/>
                <w:sz w:val="20"/>
                <w:szCs w:val="20"/>
              </w:rPr>
            </w:pPr>
            <w:r w:rsidRPr="00505C21">
              <w:rPr>
                <w:sz w:val="20"/>
                <w:szCs w:val="20"/>
              </w:rPr>
              <w:t>454</w:t>
            </w:r>
          </w:p>
        </w:tc>
        <w:tc>
          <w:tcPr>
            <w:tcW w:w="1391" w:type="dxa"/>
            <w:tcBorders>
              <w:top w:val="nil"/>
              <w:left w:val="nil"/>
              <w:bottom w:val="single" w:sz="8" w:space="0" w:color="auto"/>
              <w:right w:val="single" w:sz="12" w:space="0" w:color="auto"/>
            </w:tcBorders>
            <w:shd w:val="clear" w:color="auto" w:fill="auto"/>
            <w:vAlign w:val="center"/>
          </w:tcPr>
          <w:p w14:paraId="7E62232C" w14:textId="77777777" w:rsidR="007B596E" w:rsidRPr="00505C21" w:rsidRDefault="007B596E" w:rsidP="007B596E">
            <w:pPr>
              <w:jc w:val="right"/>
              <w:rPr>
                <w:rFonts w:cs="Arial"/>
                <w:sz w:val="20"/>
                <w:szCs w:val="20"/>
              </w:rPr>
            </w:pPr>
            <w:r w:rsidRPr="00505C21">
              <w:rPr>
                <w:sz w:val="20"/>
                <w:szCs w:val="20"/>
              </w:rPr>
              <w:t>06:58</w:t>
            </w:r>
          </w:p>
        </w:tc>
      </w:tr>
      <w:tr w:rsidR="007B596E" w:rsidRPr="00505C21" w14:paraId="72D9080F" w14:textId="77777777" w:rsidTr="00F21FC9">
        <w:trPr>
          <w:trHeight w:hRule="exact" w:val="300"/>
        </w:trPr>
        <w:tc>
          <w:tcPr>
            <w:tcW w:w="4274" w:type="dxa"/>
            <w:tcBorders>
              <w:top w:val="nil"/>
              <w:left w:val="single" w:sz="12" w:space="0" w:color="auto"/>
              <w:bottom w:val="single" w:sz="8" w:space="0" w:color="auto"/>
              <w:right w:val="single" w:sz="8" w:space="0" w:color="auto"/>
            </w:tcBorders>
            <w:shd w:val="clear" w:color="auto" w:fill="auto"/>
            <w:noWrap/>
            <w:vAlign w:val="center"/>
          </w:tcPr>
          <w:p w14:paraId="260591D8" w14:textId="77777777" w:rsidR="007B596E" w:rsidRPr="00505C21" w:rsidRDefault="007B596E" w:rsidP="007B596E">
            <w:pPr>
              <w:rPr>
                <w:rFonts w:cs="Arial"/>
                <w:sz w:val="20"/>
                <w:szCs w:val="20"/>
              </w:rPr>
            </w:pPr>
            <w:r w:rsidRPr="00505C21">
              <w:rPr>
                <w:sz w:val="20"/>
                <w:szCs w:val="20"/>
              </w:rPr>
              <w:t>Washington, DC</w:t>
            </w:r>
          </w:p>
        </w:tc>
        <w:tc>
          <w:tcPr>
            <w:tcW w:w="1027" w:type="dxa"/>
            <w:tcBorders>
              <w:top w:val="nil"/>
              <w:left w:val="nil"/>
              <w:bottom w:val="single" w:sz="8" w:space="0" w:color="auto"/>
              <w:right w:val="single" w:sz="8" w:space="0" w:color="auto"/>
            </w:tcBorders>
            <w:shd w:val="clear" w:color="auto" w:fill="auto"/>
            <w:vAlign w:val="center"/>
          </w:tcPr>
          <w:p w14:paraId="3EB8CFF4" w14:textId="77777777" w:rsidR="007B596E" w:rsidRPr="00505C21" w:rsidRDefault="007B596E" w:rsidP="007B596E">
            <w:pPr>
              <w:jc w:val="right"/>
              <w:rPr>
                <w:rFonts w:cs="Arial"/>
                <w:sz w:val="20"/>
                <w:szCs w:val="20"/>
              </w:rPr>
            </w:pPr>
            <w:r w:rsidRPr="00505C21">
              <w:rPr>
                <w:sz w:val="20"/>
                <w:szCs w:val="20"/>
              </w:rPr>
              <w:t>684</w:t>
            </w:r>
          </w:p>
        </w:tc>
        <w:tc>
          <w:tcPr>
            <w:tcW w:w="1391" w:type="dxa"/>
            <w:tcBorders>
              <w:top w:val="nil"/>
              <w:left w:val="nil"/>
              <w:bottom w:val="single" w:sz="8" w:space="0" w:color="auto"/>
              <w:right w:val="single" w:sz="12" w:space="0" w:color="auto"/>
            </w:tcBorders>
            <w:shd w:val="clear" w:color="auto" w:fill="auto"/>
            <w:vAlign w:val="center"/>
          </w:tcPr>
          <w:p w14:paraId="530E9E3A" w14:textId="77777777" w:rsidR="007B596E" w:rsidRPr="00505C21" w:rsidRDefault="007B596E" w:rsidP="007B596E">
            <w:pPr>
              <w:jc w:val="right"/>
              <w:rPr>
                <w:rFonts w:cs="Arial"/>
                <w:sz w:val="20"/>
                <w:szCs w:val="20"/>
              </w:rPr>
            </w:pPr>
            <w:r w:rsidRPr="00505C21">
              <w:rPr>
                <w:sz w:val="20"/>
                <w:szCs w:val="20"/>
              </w:rPr>
              <w:t>10:21</w:t>
            </w:r>
          </w:p>
        </w:tc>
      </w:tr>
      <w:tr w:rsidR="007B596E" w:rsidRPr="00505C21" w14:paraId="04691AD6" w14:textId="77777777" w:rsidTr="007C7A15">
        <w:trPr>
          <w:trHeight w:hRule="exact" w:val="300"/>
        </w:trPr>
        <w:tc>
          <w:tcPr>
            <w:tcW w:w="4274" w:type="dxa"/>
            <w:tcBorders>
              <w:top w:val="nil"/>
              <w:left w:val="single" w:sz="12" w:space="0" w:color="auto"/>
              <w:bottom w:val="single" w:sz="8" w:space="0" w:color="auto"/>
              <w:right w:val="single" w:sz="8" w:space="0" w:color="auto"/>
            </w:tcBorders>
            <w:shd w:val="clear" w:color="auto" w:fill="auto"/>
            <w:noWrap/>
            <w:vAlign w:val="center"/>
          </w:tcPr>
          <w:p w14:paraId="0B17245C" w14:textId="77777777" w:rsidR="007B596E" w:rsidRPr="00505C21" w:rsidRDefault="007B596E" w:rsidP="007B596E">
            <w:pPr>
              <w:rPr>
                <w:rFonts w:cs="Arial"/>
                <w:sz w:val="20"/>
                <w:szCs w:val="20"/>
              </w:rPr>
            </w:pPr>
            <w:r w:rsidRPr="00505C21">
              <w:rPr>
                <w:sz w:val="20"/>
                <w:szCs w:val="20"/>
              </w:rPr>
              <w:t>Walt Disney World (Orlando), FL</w:t>
            </w:r>
          </w:p>
        </w:tc>
        <w:tc>
          <w:tcPr>
            <w:tcW w:w="1027" w:type="dxa"/>
            <w:tcBorders>
              <w:top w:val="nil"/>
              <w:left w:val="nil"/>
              <w:bottom w:val="single" w:sz="8" w:space="0" w:color="auto"/>
              <w:right w:val="single" w:sz="8" w:space="0" w:color="auto"/>
            </w:tcBorders>
            <w:shd w:val="clear" w:color="auto" w:fill="auto"/>
            <w:vAlign w:val="center"/>
          </w:tcPr>
          <w:p w14:paraId="11DA891C" w14:textId="77777777" w:rsidR="007B596E" w:rsidRPr="00505C21" w:rsidRDefault="007B596E" w:rsidP="007B596E">
            <w:pPr>
              <w:jc w:val="right"/>
              <w:rPr>
                <w:rFonts w:cs="Arial"/>
                <w:sz w:val="20"/>
                <w:szCs w:val="20"/>
              </w:rPr>
            </w:pPr>
            <w:r w:rsidRPr="00505C21">
              <w:rPr>
                <w:sz w:val="20"/>
                <w:szCs w:val="20"/>
              </w:rPr>
              <w:t>1340</w:t>
            </w:r>
          </w:p>
        </w:tc>
        <w:tc>
          <w:tcPr>
            <w:tcW w:w="1391" w:type="dxa"/>
            <w:tcBorders>
              <w:top w:val="nil"/>
              <w:left w:val="nil"/>
              <w:bottom w:val="single" w:sz="8" w:space="0" w:color="auto"/>
              <w:right w:val="single" w:sz="12" w:space="0" w:color="auto"/>
            </w:tcBorders>
            <w:shd w:val="clear" w:color="auto" w:fill="auto"/>
            <w:vAlign w:val="center"/>
          </w:tcPr>
          <w:p w14:paraId="07CAA6AE" w14:textId="77777777" w:rsidR="007B596E" w:rsidRPr="00505C21" w:rsidRDefault="007B596E" w:rsidP="007B596E">
            <w:pPr>
              <w:jc w:val="right"/>
              <w:rPr>
                <w:rFonts w:cs="Arial"/>
                <w:sz w:val="20"/>
                <w:szCs w:val="20"/>
              </w:rPr>
            </w:pPr>
            <w:r w:rsidRPr="00505C21">
              <w:rPr>
                <w:sz w:val="20"/>
                <w:szCs w:val="20"/>
              </w:rPr>
              <w:t>22:42</w:t>
            </w:r>
          </w:p>
        </w:tc>
      </w:tr>
      <w:tr w:rsidR="007B596E" w:rsidRPr="00505C21" w14:paraId="0EF5FEA5" w14:textId="77777777" w:rsidTr="00F21FC9">
        <w:trPr>
          <w:trHeight w:val="300"/>
        </w:trPr>
        <w:tc>
          <w:tcPr>
            <w:tcW w:w="4274" w:type="dxa"/>
            <w:tcBorders>
              <w:top w:val="single" w:sz="8" w:space="0" w:color="auto"/>
              <w:left w:val="single" w:sz="12" w:space="0" w:color="auto"/>
              <w:bottom w:val="single" w:sz="18" w:space="0" w:color="auto"/>
              <w:right w:val="single" w:sz="8" w:space="0" w:color="auto"/>
            </w:tcBorders>
            <w:shd w:val="clear" w:color="auto" w:fill="auto"/>
            <w:noWrap/>
            <w:vAlign w:val="center"/>
          </w:tcPr>
          <w:p w14:paraId="4F372B01" w14:textId="77777777" w:rsidR="007B596E" w:rsidRPr="00505C21" w:rsidRDefault="007B596E" w:rsidP="007B596E">
            <w:pPr>
              <w:rPr>
                <w:rFonts w:cs="Arial"/>
                <w:sz w:val="20"/>
                <w:szCs w:val="20"/>
              </w:rPr>
            </w:pPr>
            <w:r w:rsidRPr="00505C21">
              <w:rPr>
                <w:sz w:val="20"/>
                <w:szCs w:val="20"/>
              </w:rPr>
              <w:t>Key West, FL</w:t>
            </w:r>
          </w:p>
        </w:tc>
        <w:tc>
          <w:tcPr>
            <w:tcW w:w="1027" w:type="dxa"/>
            <w:tcBorders>
              <w:top w:val="single" w:sz="8" w:space="0" w:color="auto"/>
              <w:left w:val="nil"/>
              <w:bottom w:val="single" w:sz="18" w:space="0" w:color="auto"/>
              <w:right w:val="single" w:sz="8" w:space="0" w:color="auto"/>
            </w:tcBorders>
            <w:shd w:val="clear" w:color="auto" w:fill="auto"/>
            <w:vAlign w:val="center"/>
          </w:tcPr>
          <w:p w14:paraId="1279A619" w14:textId="77777777" w:rsidR="007B596E" w:rsidRPr="00505C21" w:rsidRDefault="007B596E" w:rsidP="007B596E">
            <w:pPr>
              <w:jc w:val="right"/>
              <w:rPr>
                <w:rFonts w:cs="Arial"/>
                <w:sz w:val="20"/>
                <w:szCs w:val="20"/>
              </w:rPr>
            </w:pPr>
            <w:r w:rsidRPr="00505C21">
              <w:rPr>
                <w:sz w:val="20"/>
                <w:szCs w:val="20"/>
              </w:rPr>
              <w:t>1582</w:t>
            </w:r>
          </w:p>
        </w:tc>
        <w:tc>
          <w:tcPr>
            <w:tcW w:w="1391" w:type="dxa"/>
            <w:tcBorders>
              <w:top w:val="single" w:sz="8" w:space="0" w:color="auto"/>
              <w:left w:val="nil"/>
              <w:bottom w:val="single" w:sz="18" w:space="0" w:color="auto"/>
              <w:right w:val="single" w:sz="12" w:space="0" w:color="auto"/>
            </w:tcBorders>
            <w:shd w:val="clear" w:color="auto" w:fill="auto"/>
            <w:vAlign w:val="center"/>
          </w:tcPr>
          <w:p w14:paraId="5FE5D3AA" w14:textId="77777777" w:rsidR="007B596E" w:rsidRPr="00505C21" w:rsidRDefault="007B596E" w:rsidP="007B596E">
            <w:pPr>
              <w:jc w:val="right"/>
              <w:rPr>
                <w:rFonts w:cs="Arial"/>
                <w:sz w:val="20"/>
                <w:szCs w:val="20"/>
              </w:rPr>
            </w:pPr>
            <w:r w:rsidRPr="00505C21">
              <w:rPr>
                <w:sz w:val="20"/>
                <w:szCs w:val="20"/>
              </w:rPr>
              <w:t>28:00:00</w:t>
            </w:r>
          </w:p>
        </w:tc>
      </w:tr>
    </w:tbl>
    <w:p w14:paraId="7FC2BBEB" w14:textId="232B586F" w:rsidR="00AA3B98" w:rsidRDefault="00AA3B98">
      <w:pPr>
        <w:widowControl w:val="0"/>
        <w:spacing w:after="120"/>
      </w:pPr>
      <w:r>
        <w:tab/>
        <w:t>Clifton’s location on Rout</w:t>
      </w:r>
      <w:r w:rsidR="00212DE0">
        <w:t xml:space="preserve">e 9 is just far enough out of the Bangor-Brewer area to not provide spillover business opportunities such as those possibly available in Eddington (though there are few businesses in Eddington of any magnitude) or more obviously in Hampden </w:t>
      </w:r>
      <w:r w:rsidR="00C65C35">
        <w:t>(</w:t>
      </w:r>
      <w:r w:rsidR="00212DE0">
        <w:t>Routes 1A</w:t>
      </w:r>
      <w:r w:rsidR="00C65C35">
        <w:t xml:space="preserve"> and 202)</w:t>
      </w:r>
      <w:r w:rsidR="00212DE0">
        <w:t xml:space="preserve">, Orrington (Route 15), Holden (Route 1A), or Veazie nestled between Bangor and </w:t>
      </w:r>
      <w:r w:rsidR="009918F5">
        <w:t xml:space="preserve">Orono.  </w:t>
      </w:r>
      <w:r w:rsidR="00C65C35">
        <w:t xml:space="preserve">In terms of future development, Clifton does have the potential to grow after the I-395 Connector is complete.  </w:t>
      </w:r>
      <w:r w:rsidR="009918F5">
        <w:t xml:space="preserve">The reason for this would be reduced travel time from Bangor to Clifton by five to ten minutes.  </w:t>
      </w:r>
      <w:r w:rsidR="00C65C35">
        <w:t>This connector saw many planning iterations over the past fifteen years</w:t>
      </w:r>
      <w:r w:rsidR="00653883">
        <w:t xml:space="preserve"> including connecting directly to Route 9 at </w:t>
      </w:r>
      <w:r w:rsidR="007013BC">
        <w:t xml:space="preserve">the Clifton-Eddington town line at the time of the last publishing of the Comprehensive Plan.  Currently the plan has </w:t>
      </w:r>
      <w:r w:rsidR="007C6E72">
        <w:t>the road intersecting Route 9 about 3 miles from the westerly boundary.</w:t>
      </w:r>
    </w:p>
    <w:p w14:paraId="11525988" w14:textId="40DB3439" w:rsidR="007B596E" w:rsidRDefault="007C6E72">
      <w:pPr>
        <w:widowControl w:val="0"/>
        <w:spacing w:after="120"/>
      </w:pPr>
      <w:r>
        <w:tab/>
        <w:t xml:space="preserve">The </w:t>
      </w:r>
      <w:r w:rsidR="007B596E">
        <w:t xml:space="preserve">driving distance and location </w:t>
      </w:r>
      <w:r>
        <w:t xml:space="preserve">table shows the distance and rough travel times from Clifton to various </w:t>
      </w:r>
      <w:r w:rsidR="00087FBB">
        <w:t xml:space="preserve">logical </w:t>
      </w:r>
      <w:r>
        <w:t xml:space="preserve">business </w:t>
      </w:r>
      <w:r w:rsidR="00914C9B">
        <w:t xml:space="preserve">opportunities </w:t>
      </w:r>
      <w:r>
        <w:t>and recreational destinations of interest.</w:t>
      </w:r>
    </w:p>
    <w:p w14:paraId="6B61091C" w14:textId="2487D30F" w:rsidR="00FB1817" w:rsidRDefault="00FB1817" w:rsidP="00FB1817">
      <w:pPr>
        <w:widowControl w:val="0"/>
        <w:spacing w:after="120"/>
      </w:pPr>
      <w:r>
        <w:rPr>
          <w:b/>
          <w:u w:val="single"/>
        </w:rPr>
        <w:t>ZONING</w:t>
      </w:r>
    </w:p>
    <w:p w14:paraId="21DE61F7" w14:textId="13E10D4F" w:rsidR="00FB1817" w:rsidRDefault="00FB1817">
      <w:pPr>
        <w:widowControl w:val="0"/>
        <w:spacing w:after="120"/>
      </w:pPr>
      <w:r>
        <w:t xml:space="preserve">Clifton’s Industrial Zone, located on its westerly boundary with Eddington and </w:t>
      </w:r>
      <w:r w:rsidR="001537DC">
        <w:t xml:space="preserve">south of </w:t>
      </w:r>
      <w:r>
        <w:t xml:space="preserve">Route 9 </w:t>
      </w:r>
      <w:r w:rsidR="00006B89">
        <w:t xml:space="preserve">is part of Growth Management Area (GMA) 1B (Enterprise) and is adjacent to </w:t>
      </w:r>
      <w:r w:rsidR="00330343">
        <w:t xml:space="preserve">GMA 1A (Village).  See the map.  Article 3 of the Clifton Land Use Ordinance (CLUO) establishes GMA 1A and 1B for the following purposes: </w:t>
      </w:r>
    </w:p>
    <w:p w14:paraId="4C111B16" w14:textId="31D6AE14" w:rsidR="00330343" w:rsidRDefault="006768E9">
      <w:pPr>
        <w:widowControl w:val="0"/>
        <w:spacing w:after="120"/>
      </w:pPr>
      <w:r>
        <w:rPr>
          <w:noProof/>
        </w:rPr>
        <w:drawing>
          <wp:anchor distT="0" distB="0" distL="114300" distR="114300" simplePos="0" relativeHeight="251663360" behindDoc="0" locked="0" layoutInCell="1" allowOverlap="1" wp14:anchorId="3768A57F" wp14:editId="2CDC073B">
            <wp:simplePos x="0" y="0"/>
            <wp:positionH relativeFrom="column">
              <wp:posOffset>2400300</wp:posOffset>
            </wp:positionH>
            <wp:positionV relativeFrom="paragraph">
              <wp:posOffset>683895</wp:posOffset>
            </wp:positionV>
            <wp:extent cx="3300730" cy="4483100"/>
            <wp:effectExtent l="0" t="0" r="1270" b="12700"/>
            <wp:wrapTight wrapText="bothSides">
              <wp:wrapPolygon edited="0">
                <wp:start x="0" y="0"/>
                <wp:lineTo x="0" y="21539"/>
                <wp:lineTo x="21442" y="21539"/>
                <wp:lineTo x="21442" y="0"/>
                <wp:lineTo x="0" y="0"/>
              </wp:wrapPolygon>
            </wp:wrapTight>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00730" cy="448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B546F">
        <w:t xml:space="preserve">GMA 1A </w:t>
      </w:r>
      <w:r w:rsidR="001537DC">
        <w:t xml:space="preserve">(dots) </w:t>
      </w:r>
      <w:r w:rsidR="003B546F">
        <w:t xml:space="preserve">- </w:t>
      </w:r>
      <w:r w:rsidR="003B546F" w:rsidRPr="003B546F">
        <w:t>This overlay area, as so designated on the official Growth Management Area Map of Clifton, Maine, relates to the ‘moderate density district’ envisioned in the Comprehensive Plan</w:t>
      </w:r>
      <w:r w:rsidR="003B546F">
        <w:t xml:space="preserve"> [2005]</w:t>
      </w:r>
      <w:r w:rsidR="003B546F" w:rsidRPr="003B546F">
        <w:t xml:space="preserve">. </w:t>
      </w:r>
      <w:r w:rsidR="003B546F">
        <w:t xml:space="preserve"> </w:t>
      </w:r>
      <w:r w:rsidR="003B546F" w:rsidRPr="003B546F">
        <w:t xml:space="preserve">Its primary intent is to encourage a compact village of single and multifamily homes, mobile home parks, offices, schools, public facilities and small businesses and municipal offices. </w:t>
      </w:r>
      <w:r w:rsidR="003B546F">
        <w:t xml:space="preserve"> </w:t>
      </w:r>
      <w:r w:rsidR="003B546F" w:rsidRPr="003B546F">
        <w:t>This area is the traditional core of the community with the historically oldest settlement and the most diverse existing development pattern.</w:t>
      </w:r>
    </w:p>
    <w:p w14:paraId="7CD99D8B" w14:textId="08EAC6BB" w:rsidR="003B546F" w:rsidRDefault="003B546F" w:rsidP="00F21FC9">
      <w:pPr>
        <w:widowControl w:val="0"/>
        <w:spacing w:after="240"/>
      </w:pPr>
      <w:r>
        <w:t xml:space="preserve">GMA 1B </w:t>
      </w:r>
      <w:r w:rsidR="001537DC">
        <w:t xml:space="preserve">(hashed) </w:t>
      </w:r>
      <w:r>
        <w:t xml:space="preserve">- </w:t>
      </w:r>
      <w:r w:rsidRPr="003B546F">
        <w:t>This overlay area, as so designated on the official Growth Management Area Map of Clifton, Maine, relates to the ‘industrial/commercial growth district’ in the Comprehensive Plan</w:t>
      </w:r>
      <w:r>
        <w:t xml:space="preserve"> [2005]. </w:t>
      </w:r>
      <w:r w:rsidRPr="003B546F">
        <w:t xml:space="preserve"> Its primary intent is to provide a compact enterprise area near utilities for industrial operations and commercial applications. </w:t>
      </w:r>
      <w:r>
        <w:t xml:space="preserve"> </w:t>
      </w:r>
      <w:r w:rsidRPr="003B546F">
        <w:t>As the site of a lumber mill, this area has an established industrial/commercial use designation and is well situated to receive additional commercial or industrial development.</w:t>
      </w:r>
    </w:p>
    <w:p w14:paraId="56FEFFDE" w14:textId="31DDC058" w:rsidR="00330343" w:rsidRDefault="003B546F">
      <w:pPr>
        <w:widowControl w:val="0"/>
        <w:spacing w:after="120"/>
      </w:pPr>
      <w:r>
        <w:tab/>
        <w:t xml:space="preserve">If there is ever to be significant economic growth in Clifton (in terms of jobs), GMA 1B is the target area for this type of development opportunity.  </w:t>
      </w:r>
      <w:r w:rsidR="00BC1601">
        <w:t>Should the town ever contemplate working with a consultant or have a position targeting economic development, this should be a f</w:t>
      </w:r>
      <w:r w:rsidR="00E31BD8">
        <w:t>ocal point for the person or firm.</w:t>
      </w:r>
    </w:p>
    <w:p w14:paraId="05E708AC" w14:textId="7DE14812" w:rsidR="001537DC" w:rsidRDefault="001537DC" w:rsidP="001537DC">
      <w:pPr>
        <w:widowControl w:val="0"/>
        <w:spacing w:after="120"/>
      </w:pPr>
      <w:r>
        <w:rPr>
          <w:b/>
          <w:u w:val="single"/>
        </w:rPr>
        <w:t>POLICIES and PROCEDURES</w:t>
      </w:r>
    </w:p>
    <w:p w14:paraId="0FAADAF7" w14:textId="4ECB8236" w:rsidR="00330343" w:rsidRDefault="00843A87">
      <w:pPr>
        <w:widowControl w:val="0"/>
        <w:spacing w:after="120"/>
      </w:pPr>
      <w:r>
        <w:tab/>
      </w:r>
      <w:r w:rsidR="00BA10B0">
        <w:t xml:space="preserve">In general healthy employed people take care of themselves.  </w:t>
      </w:r>
      <w:r w:rsidR="006D230F">
        <w:t xml:space="preserve">A basic function of government is citizen </w:t>
      </w:r>
      <w:r w:rsidR="00C52FFD">
        <w:t>welfare and</w:t>
      </w:r>
      <w:r w:rsidR="001C279A">
        <w:t xml:space="preserve"> while Clifton is not the direct provider of </w:t>
      </w:r>
      <w:r w:rsidR="006A76CE">
        <w:t xml:space="preserve">financial, food, healthcare, and non-emergent shelter </w:t>
      </w:r>
      <w:r w:rsidR="001C279A">
        <w:t>resources (</w:t>
      </w:r>
      <w:r w:rsidR="006A76CE">
        <w:t>most of those</w:t>
      </w:r>
      <w:r w:rsidR="001C279A">
        <w:t xml:space="preserve"> resources come from the state or federal government), Clifton can take an active role following through and advocating </w:t>
      </w:r>
      <w:r w:rsidR="00C52FFD">
        <w:t>for people lac</w:t>
      </w:r>
      <w:r w:rsidR="006A76CE">
        <w:t>k</w:t>
      </w:r>
      <w:r w:rsidR="00C52FFD">
        <w:t xml:space="preserve">ing resources.  </w:t>
      </w:r>
      <w:r w:rsidR="006A76CE">
        <w:t xml:space="preserve">To this end, Clifton may consider ensuring aid agencies are providing services and also, provide meeting space for aid agencies on a regular basis throughout the year.  Clifton may also consider helping to market services provided by </w:t>
      </w:r>
      <w:r w:rsidR="006177A1">
        <w:t xml:space="preserve">local </w:t>
      </w:r>
      <w:r w:rsidR="006A76CE">
        <w:t>non-governmental organizations</w:t>
      </w:r>
      <w:r w:rsidR="006177A1">
        <w:t xml:space="preserve"> (NGO’s) to ensure the most vulnerable people are at lease aware of services.</w:t>
      </w:r>
    </w:p>
    <w:p w14:paraId="46B5F072" w14:textId="2B92BA42" w:rsidR="001830BF" w:rsidRDefault="006177A1">
      <w:pPr>
        <w:widowControl w:val="0"/>
        <w:spacing w:after="120"/>
      </w:pPr>
      <w:r>
        <w:tab/>
        <w:t>The Clifton Boards and Code Enforcement Officer should continue to work together to enforce the existing land use ordinances and also to clarify portions (using the updating processes outlined in the ordinance and with detailed interpretive letters or reports when needed) of the ordinance not well understood.  This is particularly common for shore land zoning issues</w:t>
      </w:r>
      <w:r w:rsidR="001830BF">
        <w:t>.  With the advent of Air BnB and other rental or property management activities, the ability to have good commerce depends upon maintaining quality waterfront communities.  Additionally, as people age, they decide to move closer to medical facilities or into apartments or other shared living arrangements.  The ability of people to get the best value from property depends upon marketing the property as well as the neighborhood.</w:t>
      </w:r>
    </w:p>
    <w:p w14:paraId="704F242F" w14:textId="4EFBB0B4" w:rsidR="006177A1" w:rsidRDefault="008D2B10">
      <w:pPr>
        <w:widowControl w:val="0"/>
        <w:spacing w:after="120"/>
      </w:pPr>
      <w:r>
        <w:tab/>
      </w:r>
      <w:r w:rsidR="001830BF">
        <w:t>Clifton promotes agricultural business.  S</w:t>
      </w:r>
      <w:r w:rsidR="006177A1">
        <w:t xml:space="preserve">ome </w:t>
      </w:r>
      <w:r w:rsidR="001830BF">
        <w:t xml:space="preserve">seasonal </w:t>
      </w:r>
      <w:r w:rsidR="006177A1">
        <w:t xml:space="preserve">agricultural </w:t>
      </w:r>
      <w:r w:rsidR="001830BF">
        <w:t xml:space="preserve">production and processing </w:t>
      </w:r>
      <w:r w:rsidR="006177A1">
        <w:t xml:space="preserve">uses have the look and feel of industrial or commercial uses. </w:t>
      </w:r>
      <w:r w:rsidR="001830BF">
        <w:t xml:space="preserve"> </w:t>
      </w:r>
      <w:r w:rsidR="006177A1">
        <w:t xml:space="preserve">Clifton is very liberal </w:t>
      </w:r>
      <w:r w:rsidR="00D40C47">
        <w:t>in its approval process for agricultural production and sales compared to neighboring communities; this liberal pro-small scale agricultural business approach will only be sustainable if applicants and code enforcement follow through.  This will bring great financial benefit to citizens and the town in the long run as opposed to having an aggressive rule set dissuading agricultural business.</w:t>
      </w:r>
    </w:p>
    <w:p w14:paraId="385D78D3" w14:textId="4CE6CB31" w:rsidR="00D40C47" w:rsidRDefault="00D40C47">
      <w:pPr>
        <w:widowControl w:val="0"/>
        <w:spacing w:after="120"/>
      </w:pPr>
      <w:r>
        <w:tab/>
        <w:t>The Town should work with the landowners of the enterprise zone to encourage development.  This area is historically industrial</w:t>
      </w:r>
      <w:r w:rsidR="00F4054F">
        <w:t xml:space="preserve"> and at one time, provided employment for close to one hundred people.  If the site generated $4 million of payroll income, the net regional economic impact would be about $12 million per year. </w:t>
      </w:r>
    </w:p>
    <w:p w14:paraId="4D0DEAF2" w14:textId="046A07FD" w:rsidR="00F4054F" w:rsidRDefault="00F4054F">
      <w:pPr>
        <w:widowControl w:val="0"/>
        <w:spacing w:after="120"/>
      </w:pPr>
      <w:r>
        <w:tab/>
        <w:t xml:space="preserve">Clifton should work with the </w:t>
      </w:r>
      <w:r w:rsidR="008D2B10">
        <w:t>lakeshore</w:t>
      </w:r>
      <w:r>
        <w:t xml:space="preserve"> landowners – in particular Chemo Pond and secondarily Parks Pond to get better public access.  </w:t>
      </w:r>
      <w:r w:rsidR="008D2B10">
        <w:t>Public access will improve opportunities for people to develop recreational businesses and also for non-waterfront land owners to access water – a public good.  Providing public recreational access to water activities improves the overall livability and vibrancy of the community.</w:t>
      </w:r>
    </w:p>
    <w:p w14:paraId="61927F52" w14:textId="437E8974" w:rsidR="001537DC" w:rsidRPr="00F21FC9" w:rsidRDefault="008D2B10">
      <w:pPr>
        <w:widowControl w:val="0"/>
        <w:spacing w:after="120"/>
      </w:pPr>
      <w:r>
        <w:tab/>
        <w:t xml:space="preserve">Clifton has some of the best easy hiking and vertical climbing relief in Eastern Maine.  Many unexplored recreational business opportunities exist for day hiking, destination </w:t>
      </w:r>
      <w:r w:rsidR="00CB3158">
        <w:t xml:space="preserve">multi-day </w:t>
      </w:r>
      <w:r>
        <w:t xml:space="preserve">recreational activities, and </w:t>
      </w:r>
      <w:r w:rsidR="00CB3158">
        <w:t>possibly even fine dining and food services.  The zoning ordinance supports these activities fairly well.  Should the town pursue economic development functionality, these are the types of activities worth investigating.</w:t>
      </w:r>
    </w:p>
    <w:p w14:paraId="4C2B4E0C" w14:textId="77777777" w:rsidR="001537DC" w:rsidRPr="007E2A80" w:rsidRDefault="001537DC">
      <w:pPr>
        <w:widowControl w:val="0"/>
        <w:spacing w:after="120"/>
      </w:pPr>
    </w:p>
    <w:sectPr w:rsidR="001537DC" w:rsidRPr="007E2A80" w:rsidSect="00024B44">
      <w:headerReference w:type="default" r:id="rId22"/>
      <w:footerReference w:type="default" r:id="rId23"/>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BB5C5C" w14:textId="77777777" w:rsidR="00851081" w:rsidRDefault="00851081" w:rsidP="00081E95">
      <w:r>
        <w:separator/>
      </w:r>
    </w:p>
  </w:endnote>
  <w:endnote w:type="continuationSeparator" w:id="0">
    <w:p w14:paraId="2FE6500C" w14:textId="77777777" w:rsidR="00851081" w:rsidRDefault="00851081" w:rsidP="00081E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auto"/>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94634E" w14:textId="77777777" w:rsidR="00662E37" w:rsidRDefault="00662E37" w:rsidP="00423D23">
    <w:pPr>
      <w:pStyle w:val="Normal1"/>
      <w:pBdr>
        <w:top w:val="single" w:sz="4" w:space="1" w:color="000000"/>
        <w:left w:val="nil"/>
        <w:bottom w:val="nil"/>
        <w:right w:val="nil"/>
        <w:between w:val="nil"/>
      </w:pBdr>
      <w:tabs>
        <w:tab w:val="center" w:pos="4320"/>
        <w:tab w:val="right" w:pos="8640"/>
      </w:tabs>
      <w:jc w:val="center"/>
      <w:rPr>
        <w:color w:val="000000"/>
      </w:rPr>
    </w:pPr>
    <w:r w:rsidRPr="007C583C">
      <w:rPr>
        <w:color w:val="000000"/>
      </w:rPr>
      <w:t>Town of Clifton</w:t>
    </w:r>
    <w:r>
      <w:rPr>
        <w:color w:val="000000"/>
      </w:rPr>
      <w:t xml:space="preserve"> - </w:t>
    </w:r>
    <w:r w:rsidRPr="007C583C">
      <w:rPr>
        <w:color w:val="000000"/>
      </w:rPr>
      <w:t>Comprehensive Plan</w:t>
    </w:r>
  </w:p>
  <w:p w14:paraId="52B27B41" w14:textId="3984C1B1" w:rsidR="00662E37" w:rsidRPr="00423D23" w:rsidRDefault="00662E37" w:rsidP="00423D23">
    <w:pPr>
      <w:pStyle w:val="Normal1"/>
      <w:pBdr>
        <w:top w:val="nil"/>
        <w:left w:val="nil"/>
        <w:bottom w:val="nil"/>
        <w:right w:val="nil"/>
        <w:between w:val="nil"/>
      </w:pBdr>
      <w:tabs>
        <w:tab w:val="center" w:pos="4320"/>
        <w:tab w:val="right" w:pos="8640"/>
      </w:tabs>
      <w:jc w:val="right"/>
      <w:rPr>
        <w:color w:val="000000"/>
      </w:rPr>
    </w:pPr>
    <w:r w:rsidRPr="0037236A">
      <w:rPr>
        <w:color w:val="000000"/>
      </w:rPr>
      <w:t xml:space="preserve">Page </w:t>
    </w:r>
    <w:r w:rsidRPr="0037236A">
      <w:rPr>
        <w:color w:val="000000"/>
      </w:rPr>
      <w:fldChar w:fldCharType="begin"/>
    </w:r>
    <w:r w:rsidRPr="0037236A">
      <w:rPr>
        <w:color w:val="000000"/>
      </w:rPr>
      <w:instrText>PAGE</w:instrText>
    </w:r>
    <w:r w:rsidRPr="0037236A">
      <w:rPr>
        <w:color w:val="000000"/>
      </w:rPr>
      <w:fldChar w:fldCharType="separate"/>
    </w:r>
    <w:r w:rsidR="00E96419">
      <w:rPr>
        <w:noProof/>
        <w:color w:val="000000"/>
      </w:rPr>
      <w:t>1</w:t>
    </w:r>
    <w:r w:rsidRPr="0037236A">
      <w:rPr>
        <w:color w:val="000000"/>
      </w:rPr>
      <w:fldChar w:fldCharType="end"/>
    </w:r>
    <w:r w:rsidRPr="0037236A">
      <w:rPr>
        <w:color w:val="000000"/>
      </w:rPr>
      <w:t xml:space="preserve"> </w:t>
    </w:r>
    <w:r>
      <w:rPr>
        <w:color w:val="000000"/>
      </w:rPr>
      <w:t>of</w:t>
    </w:r>
    <w:r w:rsidRPr="0037236A">
      <w:rPr>
        <w:color w:val="000000"/>
      </w:rPr>
      <w:t xml:space="preserve"> </w:t>
    </w:r>
    <w:r>
      <w:rPr>
        <w:color w:val="000000"/>
      </w:rPr>
      <w:fldChar w:fldCharType="begin"/>
    </w:r>
    <w:r>
      <w:rPr>
        <w:color w:val="000000"/>
      </w:rPr>
      <w:instrText xml:space="preserve"> NUMPAGES  \* MERGEFORMAT </w:instrText>
    </w:r>
    <w:r>
      <w:rPr>
        <w:color w:val="000000"/>
      </w:rPr>
      <w:fldChar w:fldCharType="separate"/>
    </w:r>
    <w:r w:rsidR="00E96419">
      <w:rPr>
        <w:noProof/>
        <w:color w:val="000000"/>
      </w:rPr>
      <w:t>3</w:t>
    </w:r>
    <w:r>
      <w:rPr>
        <w:color w:val="00000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E0BBEA" w14:textId="77777777" w:rsidR="00851081" w:rsidRDefault="00851081" w:rsidP="00081E95">
      <w:r>
        <w:separator/>
      </w:r>
    </w:p>
  </w:footnote>
  <w:footnote w:type="continuationSeparator" w:id="0">
    <w:p w14:paraId="64209C80" w14:textId="77777777" w:rsidR="00851081" w:rsidRDefault="00851081" w:rsidP="00081E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223736" w14:textId="77777777" w:rsidR="00662E37" w:rsidRDefault="00662E37" w:rsidP="00081E95">
    <w:pPr>
      <w:widowControl w:val="0"/>
      <w:pBdr>
        <w:top w:val="nil"/>
        <w:left w:val="nil"/>
        <w:bottom w:val="nil"/>
        <w:right w:val="nil"/>
        <w:between w:val="nil"/>
      </w:pBdr>
      <w:spacing w:line="14" w:lineRule="auto"/>
      <w:rPr>
        <w:color w:val="000000"/>
        <w:sz w:val="20"/>
        <w:szCs w:val="20"/>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662E37" w14:paraId="5D189B89" w14:textId="77777777" w:rsidTr="00081E95">
      <w:tc>
        <w:tcPr>
          <w:tcW w:w="9576" w:type="dxa"/>
        </w:tcPr>
        <w:p w14:paraId="42ACF213" w14:textId="30B69B02" w:rsidR="00662E37" w:rsidRDefault="00662E37" w:rsidP="00081E95">
          <w:pPr>
            <w:pStyle w:val="Normal1"/>
            <w:tabs>
              <w:tab w:val="right" w:pos="9000"/>
            </w:tabs>
            <w:rPr>
              <w:b/>
            </w:rPr>
          </w:pPr>
          <w:r w:rsidRPr="00257AFC">
            <w:rPr>
              <w:b/>
            </w:rPr>
            <w:t xml:space="preserve">Chapter </w:t>
          </w:r>
          <w:r w:rsidR="00754A9B">
            <w:rPr>
              <w:b/>
            </w:rPr>
            <w:t>5</w:t>
          </w:r>
        </w:p>
        <w:p w14:paraId="7FCFAC79" w14:textId="368906E4" w:rsidR="00662E37" w:rsidRDefault="00662E37" w:rsidP="00554ECB">
          <w:pPr>
            <w:pStyle w:val="Normal1"/>
            <w:tabs>
              <w:tab w:val="right" w:pos="9000"/>
            </w:tabs>
            <w:rPr>
              <w:b/>
            </w:rPr>
          </w:pPr>
          <w:r>
            <w:rPr>
              <w:b/>
              <w:color w:val="000000"/>
            </w:rPr>
            <w:t xml:space="preserve">                                                                                                                                                          Economy</w:t>
          </w:r>
        </w:p>
      </w:tc>
    </w:tr>
  </w:tbl>
  <w:p w14:paraId="1413C119" w14:textId="77777777" w:rsidR="00662E37" w:rsidRDefault="00662E3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4FE9F62"/>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cs="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cs="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nsid w:val="3F2F2BF8"/>
    <w:multiLevelType w:val="multilevel"/>
    <w:tmpl w:val="E6A83834"/>
    <w:lvl w:ilvl="0">
      <w:start w:val="1"/>
      <w:numFmt w:val="upperLetter"/>
      <w:lvlText w:val="%1."/>
      <w:lvlJc w:val="left"/>
      <w:pPr>
        <w:ind w:left="140" w:hanging="354"/>
      </w:pPr>
      <w:rPr>
        <w:rFonts w:ascii="Times New Roman" w:eastAsia="Times New Roman" w:hAnsi="Times New Roman" w:cs="Times New Roman"/>
        <w:sz w:val="24"/>
        <w:szCs w:val="24"/>
      </w:rPr>
    </w:lvl>
    <w:lvl w:ilvl="1">
      <w:start w:val="1"/>
      <w:numFmt w:val="bullet"/>
      <w:lvlText w:val="•"/>
      <w:lvlJc w:val="left"/>
      <w:pPr>
        <w:ind w:left="1054" w:hanging="354"/>
      </w:pPr>
    </w:lvl>
    <w:lvl w:ilvl="2">
      <w:start w:val="1"/>
      <w:numFmt w:val="bullet"/>
      <w:lvlText w:val="•"/>
      <w:lvlJc w:val="left"/>
      <w:pPr>
        <w:ind w:left="1968" w:hanging="354"/>
      </w:pPr>
    </w:lvl>
    <w:lvl w:ilvl="3">
      <w:start w:val="1"/>
      <w:numFmt w:val="bullet"/>
      <w:lvlText w:val="•"/>
      <w:lvlJc w:val="left"/>
      <w:pPr>
        <w:ind w:left="2882" w:hanging="354"/>
      </w:pPr>
    </w:lvl>
    <w:lvl w:ilvl="4">
      <w:start w:val="1"/>
      <w:numFmt w:val="bullet"/>
      <w:lvlText w:val="•"/>
      <w:lvlJc w:val="left"/>
      <w:pPr>
        <w:ind w:left="3796" w:hanging="353"/>
      </w:pPr>
    </w:lvl>
    <w:lvl w:ilvl="5">
      <w:start w:val="1"/>
      <w:numFmt w:val="bullet"/>
      <w:lvlText w:val="•"/>
      <w:lvlJc w:val="left"/>
      <w:pPr>
        <w:ind w:left="4710" w:hanging="354"/>
      </w:pPr>
    </w:lvl>
    <w:lvl w:ilvl="6">
      <w:start w:val="1"/>
      <w:numFmt w:val="bullet"/>
      <w:lvlText w:val="•"/>
      <w:lvlJc w:val="left"/>
      <w:pPr>
        <w:ind w:left="5624" w:hanging="354"/>
      </w:pPr>
    </w:lvl>
    <w:lvl w:ilvl="7">
      <w:start w:val="1"/>
      <w:numFmt w:val="bullet"/>
      <w:lvlText w:val="•"/>
      <w:lvlJc w:val="left"/>
      <w:pPr>
        <w:ind w:left="6538" w:hanging="354"/>
      </w:pPr>
    </w:lvl>
    <w:lvl w:ilvl="8">
      <w:start w:val="1"/>
      <w:numFmt w:val="bullet"/>
      <w:lvlText w:val="•"/>
      <w:lvlJc w:val="left"/>
      <w:pPr>
        <w:ind w:left="7452" w:hanging="353"/>
      </w:pPr>
    </w:lvl>
  </w:abstractNum>
  <w:abstractNum w:abstractNumId="2">
    <w:nsid w:val="52C648B3"/>
    <w:multiLevelType w:val="multilevel"/>
    <w:tmpl w:val="59B4A092"/>
    <w:lvl w:ilvl="0">
      <w:start w:val="1"/>
      <w:numFmt w:val="upperLetter"/>
      <w:lvlText w:val="%1."/>
      <w:lvlJc w:val="left"/>
      <w:pPr>
        <w:ind w:left="140" w:hanging="354"/>
      </w:pPr>
      <w:rPr>
        <w:rFonts w:ascii="Times New Roman" w:eastAsia="Times New Roman" w:hAnsi="Times New Roman" w:cs="Times New Roman"/>
        <w:sz w:val="24"/>
        <w:szCs w:val="24"/>
      </w:rPr>
    </w:lvl>
    <w:lvl w:ilvl="1">
      <w:start w:val="1"/>
      <w:numFmt w:val="bullet"/>
      <w:lvlText w:val="•"/>
      <w:lvlJc w:val="left"/>
      <w:pPr>
        <w:ind w:left="1054" w:hanging="354"/>
      </w:pPr>
    </w:lvl>
    <w:lvl w:ilvl="2">
      <w:start w:val="1"/>
      <w:numFmt w:val="bullet"/>
      <w:lvlText w:val="•"/>
      <w:lvlJc w:val="left"/>
      <w:pPr>
        <w:ind w:left="1968" w:hanging="354"/>
      </w:pPr>
    </w:lvl>
    <w:lvl w:ilvl="3">
      <w:start w:val="1"/>
      <w:numFmt w:val="bullet"/>
      <w:lvlText w:val="•"/>
      <w:lvlJc w:val="left"/>
      <w:pPr>
        <w:ind w:left="2882" w:hanging="354"/>
      </w:pPr>
    </w:lvl>
    <w:lvl w:ilvl="4">
      <w:start w:val="1"/>
      <w:numFmt w:val="bullet"/>
      <w:lvlText w:val="•"/>
      <w:lvlJc w:val="left"/>
      <w:pPr>
        <w:ind w:left="3796" w:hanging="353"/>
      </w:pPr>
    </w:lvl>
    <w:lvl w:ilvl="5">
      <w:start w:val="1"/>
      <w:numFmt w:val="bullet"/>
      <w:lvlText w:val="•"/>
      <w:lvlJc w:val="left"/>
      <w:pPr>
        <w:ind w:left="4710" w:hanging="354"/>
      </w:pPr>
    </w:lvl>
    <w:lvl w:ilvl="6">
      <w:start w:val="1"/>
      <w:numFmt w:val="bullet"/>
      <w:lvlText w:val="•"/>
      <w:lvlJc w:val="left"/>
      <w:pPr>
        <w:ind w:left="5624" w:hanging="354"/>
      </w:pPr>
    </w:lvl>
    <w:lvl w:ilvl="7">
      <w:start w:val="1"/>
      <w:numFmt w:val="bullet"/>
      <w:lvlText w:val="•"/>
      <w:lvlJc w:val="left"/>
      <w:pPr>
        <w:ind w:left="6538" w:hanging="354"/>
      </w:pPr>
    </w:lvl>
    <w:lvl w:ilvl="8">
      <w:start w:val="1"/>
      <w:numFmt w:val="bullet"/>
      <w:lvlText w:val="•"/>
      <w:lvlJc w:val="left"/>
      <w:pPr>
        <w:ind w:left="7452" w:hanging="353"/>
      </w:pPr>
    </w:lvl>
  </w:abstractNum>
  <w:abstractNum w:abstractNumId="3">
    <w:nsid w:val="592519EA"/>
    <w:multiLevelType w:val="multilevel"/>
    <w:tmpl w:val="B1A8E90A"/>
    <w:lvl w:ilvl="0">
      <w:start w:val="1"/>
      <w:numFmt w:val="upperLetter"/>
      <w:lvlText w:val="%1."/>
      <w:lvlJc w:val="left"/>
      <w:pPr>
        <w:ind w:left="140" w:hanging="354"/>
      </w:pPr>
      <w:rPr>
        <w:rFonts w:ascii="Times New Roman" w:eastAsia="Times New Roman" w:hAnsi="Times New Roman" w:cs="Times New Roman"/>
        <w:sz w:val="24"/>
        <w:szCs w:val="24"/>
      </w:rPr>
    </w:lvl>
    <w:lvl w:ilvl="1">
      <w:start w:val="1"/>
      <w:numFmt w:val="bullet"/>
      <w:lvlText w:val="•"/>
      <w:lvlJc w:val="left"/>
      <w:pPr>
        <w:ind w:left="1054" w:hanging="354"/>
      </w:pPr>
    </w:lvl>
    <w:lvl w:ilvl="2">
      <w:start w:val="1"/>
      <w:numFmt w:val="bullet"/>
      <w:lvlText w:val="•"/>
      <w:lvlJc w:val="left"/>
      <w:pPr>
        <w:ind w:left="1968" w:hanging="354"/>
      </w:pPr>
    </w:lvl>
    <w:lvl w:ilvl="3">
      <w:start w:val="1"/>
      <w:numFmt w:val="bullet"/>
      <w:lvlText w:val="•"/>
      <w:lvlJc w:val="left"/>
      <w:pPr>
        <w:ind w:left="2882" w:hanging="354"/>
      </w:pPr>
    </w:lvl>
    <w:lvl w:ilvl="4">
      <w:start w:val="1"/>
      <w:numFmt w:val="bullet"/>
      <w:lvlText w:val="•"/>
      <w:lvlJc w:val="left"/>
      <w:pPr>
        <w:ind w:left="3796" w:hanging="353"/>
      </w:pPr>
    </w:lvl>
    <w:lvl w:ilvl="5">
      <w:start w:val="1"/>
      <w:numFmt w:val="bullet"/>
      <w:lvlText w:val="•"/>
      <w:lvlJc w:val="left"/>
      <w:pPr>
        <w:ind w:left="4710" w:hanging="354"/>
      </w:pPr>
    </w:lvl>
    <w:lvl w:ilvl="6">
      <w:start w:val="1"/>
      <w:numFmt w:val="bullet"/>
      <w:lvlText w:val="•"/>
      <w:lvlJc w:val="left"/>
      <w:pPr>
        <w:ind w:left="5624" w:hanging="354"/>
      </w:pPr>
    </w:lvl>
    <w:lvl w:ilvl="7">
      <w:start w:val="1"/>
      <w:numFmt w:val="bullet"/>
      <w:lvlText w:val="•"/>
      <w:lvlJc w:val="left"/>
      <w:pPr>
        <w:ind w:left="6538" w:hanging="354"/>
      </w:pPr>
    </w:lvl>
    <w:lvl w:ilvl="8">
      <w:start w:val="1"/>
      <w:numFmt w:val="bullet"/>
      <w:lvlText w:val="•"/>
      <w:lvlJc w:val="left"/>
      <w:pPr>
        <w:ind w:left="7452" w:hanging="353"/>
      </w:pPr>
    </w:lvl>
  </w:abstractNum>
  <w:abstractNum w:abstractNumId="4">
    <w:nsid w:val="67E86A23"/>
    <w:multiLevelType w:val="multilevel"/>
    <w:tmpl w:val="0772EA8E"/>
    <w:lvl w:ilvl="0">
      <w:start w:val="1"/>
      <w:numFmt w:val="upperLetter"/>
      <w:lvlText w:val="%1."/>
      <w:lvlJc w:val="left"/>
      <w:pPr>
        <w:ind w:left="140" w:hanging="354"/>
      </w:pPr>
      <w:rPr>
        <w:rFonts w:ascii="Times New Roman" w:eastAsia="Times New Roman" w:hAnsi="Times New Roman" w:cs="Times New Roman"/>
        <w:sz w:val="24"/>
        <w:szCs w:val="24"/>
      </w:rPr>
    </w:lvl>
    <w:lvl w:ilvl="1">
      <w:start w:val="1"/>
      <w:numFmt w:val="bullet"/>
      <w:lvlText w:val="•"/>
      <w:lvlJc w:val="left"/>
      <w:pPr>
        <w:ind w:left="1054" w:hanging="354"/>
      </w:pPr>
    </w:lvl>
    <w:lvl w:ilvl="2">
      <w:start w:val="1"/>
      <w:numFmt w:val="bullet"/>
      <w:lvlText w:val="•"/>
      <w:lvlJc w:val="left"/>
      <w:pPr>
        <w:ind w:left="1968" w:hanging="354"/>
      </w:pPr>
    </w:lvl>
    <w:lvl w:ilvl="3">
      <w:start w:val="1"/>
      <w:numFmt w:val="bullet"/>
      <w:lvlText w:val="•"/>
      <w:lvlJc w:val="left"/>
      <w:pPr>
        <w:ind w:left="2882" w:hanging="354"/>
      </w:pPr>
    </w:lvl>
    <w:lvl w:ilvl="4">
      <w:start w:val="1"/>
      <w:numFmt w:val="bullet"/>
      <w:lvlText w:val="•"/>
      <w:lvlJc w:val="left"/>
      <w:pPr>
        <w:ind w:left="3796" w:hanging="353"/>
      </w:pPr>
    </w:lvl>
    <w:lvl w:ilvl="5">
      <w:start w:val="1"/>
      <w:numFmt w:val="bullet"/>
      <w:lvlText w:val="•"/>
      <w:lvlJc w:val="left"/>
      <w:pPr>
        <w:ind w:left="4710" w:hanging="354"/>
      </w:pPr>
    </w:lvl>
    <w:lvl w:ilvl="6">
      <w:start w:val="1"/>
      <w:numFmt w:val="bullet"/>
      <w:lvlText w:val="•"/>
      <w:lvlJc w:val="left"/>
      <w:pPr>
        <w:ind w:left="5624" w:hanging="354"/>
      </w:pPr>
    </w:lvl>
    <w:lvl w:ilvl="7">
      <w:start w:val="1"/>
      <w:numFmt w:val="bullet"/>
      <w:lvlText w:val="•"/>
      <w:lvlJc w:val="left"/>
      <w:pPr>
        <w:ind w:left="6538" w:hanging="354"/>
      </w:pPr>
    </w:lvl>
    <w:lvl w:ilvl="8">
      <w:start w:val="1"/>
      <w:numFmt w:val="bullet"/>
      <w:lvlText w:val="•"/>
      <w:lvlJc w:val="left"/>
      <w:pPr>
        <w:ind w:left="7452" w:hanging="353"/>
      </w:pPr>
    </w:lvl>
  </w:abstractNum>
  <w:abstractNum w:abstractNumId="5">
    <w:nsid w:val="694D0FD2"/>
    <w:multiLevelType w:val="multilevel"/>
    <w:tmpl w:val="283E4E52"/>
    <w:lvl w:ilvl="0">
      <w:start w:val="1"/>
      <w:numFmt w:val="upperLetter"/>
      <w:lvlText w:val="%1."/>
      <w:lvlJc w:val="left"/>
      <w:pPr>
        <w:ind w:left="140" w:hanging="354"/>
      </w:pPr>
      <w:rPr>
        <w:rFonts w:ascii="Times New Roman" w:eastAsia="Times New Roman" w:hAnsi="Times New Roman" w:cs="Times New Roman"/>
        <w:sz w:val="24"/>
        <w:szCs w:val="24"/>
      </w:rPr>
    </w:lvl>
    <w:lvl w:ilvl="1">
      <w:start w:val="1"/>
      <w:numFmt w:val="bullet"/>
      <w:lvlText w:val="•"/>
      <w:lvlJc w:val="left"/>
      <w:pPr>
        <w:ind w:left="1054" w:hanging="354"/>
      </w:pPr>
    </w:lvl>
    <w:lvl w:ilvl="2">
      <w:start w:val="1"/>
      <w:numFmt w:val="bullet"/>
      <w:lvlText w:val="•"/>
      <w:lvlJc w:val="left"/>
      <w:pPr>
        <w:ind w:left="1968" w:hanging="354"/>
      </w:pPr>
    </w:lvl>
    <w:lvl w:ilvl="3">
      <w:start w:val="1"/>
      <w:numFmt w:val="bullet"/>
      <w:lvlText w:val="•"/>
      <w:lvlJc w:val="left"/>
      <w:pPr>
        <w:ind w:left="2882" w:hanging="354"/>
      </w:pPr>
    </w:lvl>
    <w:lvl w:ilvl="4">
      <w:start w:val="1"/>
      <w:numFmt w:val="bullet"/>
      <w:lvlText w:val="•"/>
      <w:lvlJc w:val="left"/>
      <w:pPr>
        <w:ind w:left="3796" w:hanging="353"/>
      </w:pPr>
    </w:lvl>
    <w:lvl w:ilvl="5">
      <w:start w:val="1"/>
      <w:numFmt w:val="bullet"/>
      <w:lvlText w:val="•"/>
      <w:lvlJc w:val="left"/>
      <w:pPr>
        <w:ind w:left="4710" w:hanging="354"/>
      </w:pPr>
    </w:lvl>
    <w:lvl w:ilvl="6">
      <w:start w:val="1"/>
      <w:numFmt w:val="bullet"/>
      <w:lvlText w:val="•"/>
      <w:lvlJc w:val="left"/>
      <w:pPr>
        <w:ind w:left="5624" w:hanging="354"/>
      </w:pPr>
    </w:lvl>
    <w:lvl w:ilvl="7">
      <w:start w:val="1"/>
      <w:numFmt w:val="bullet"/>
      <w:lvlText w:val="•"/>
      <w:lvlJc w:val="left"/>
      <w:pPr>
        <w:ind w:left="6538" w:hanging="354"/>
      </w:pPr>
    </w:lvl>
    <w:lvl w:ilvl="8">
      <w:start w:val="1"/>
      <w:numFmt w:val="bullet"/>
      <w:lvlText w:val="•"/>
      <w:lvlJc w:val="left"/>
      <w:pPr>
        <w:ind w:left="7452" w:hanging="353"/>
      </w:pPr>
    </w:lvl>
  </w:abstractNum>
  <w:abstractNum w:abstractNumId="6">
    <w:nsid w:val="78B20B71"/>
    <w:multiLevelType w:val="multilevel"/>
    <w:tmpl w:val="39DE50AE"/>
    <w:lvl w:ilvl="0">
      <w:start w:val="1"/>
      <w:numFmt w:val="upperLetter"/>
      <w:lvlText w:val="%1."/>
      <w:lvlJc w:val="left"/>
      <w:pPr>
        <w:ind w:left="140" w:hanging="294"/>
      </w:pPr>
      <w:rPr>
        <w:rFonts w:ascii="Times New Roman" w:eastAsia="Times New Roman" w:hAnsi="Times New Roman" w:cs="Times New Roman"/>
        <w:sz w:val="24"/>
        <w:szCs w:val="24"/>
      </w:rPr>
    </w:lvl>
    <w:lvl w:ilvl="1">
      <w:start w:val="1"/>
      <w:numFmt w:val="bullet"/>
      <w:lvlText w:val="•"/>
      <w:lvlJc w:val="left"/>
      <w:pPr>
        <w:ind w:left="1054" w:hanging="294"/>
      </w:pPr>
    </w:lvl>
    <w:lvl w:ilvl="2">
      <w:start w:val="1"/>
      <w:numFmt w:val="bullet"/>
      <w:lvlText w:val="•"/>
      <w:lvlJc w:val="left"/>
      <w:pPr>
        <w:ind w:left="1968" w:hanging="294"/>
      </w:pPr>
    </w:lvl>
    <w:lvl w:ilvl="3">
      <w:start w:val="1"/>
      <w:numFmt w:val="bullet"/>
      <w:lvlText w:val="•"/>
      <w:lvlJc w:val="left"/>
      <w:pPr>
        <w:ind w:left="2882" w:hanging="294"/>
      </w:pPr>
    </w:lvl>
    <w:lvl w:ilvl="4">
      <w:start w:val="1"/>
      <w:numFmt w:val="bullet"/>
      <w:lvlText w:val="•"/>
      <w:lvlJc w:val="left"/>
      <w:pPr>
        <w:ind w:left="3796" w:hanging="293"/>
      </w:pPr>
    </w:lvl>
    <w:lvl w:ilvl="5">
      <w:start w:val="1"/>
      <w:numFmt w:val="bullet"/>
      <w:lvlText w:val="•"/>
      <w:lvlJc w:val="left"/>
      <w:pPr>
        <w:ind w:left="4710" w:hanging="294"/>
      </w:pPr>
    </w:lvl>
    <w:lvl w:ilvl="6">
      <w:start w:val="1"/>
      <w:numFmt w:val="bullet"/>
      <w:lvlText w:val="•"/>
      <w:lvlJc w:val="left"/>
      <w:pPr>
        <w:ind w:left="5624" w:hanging="294"/>
      </w:pPr>
    </w:lvl>
    <w:lvl w:ilvl="7">
      <w:start w:val="1"/>
      <w:numFmt w:val="bullet"/>
      <w:lvlText w:val="•"/>
      <w:lvlJc w:val="left"/>
      <w:pPr>
        <w:ind w:left="6538" w:hanging="294"/>
      </w:pPr>
    </w:lvl>
    <w:lvl w:ilvl="8">
      <w:start w:val="1"/>
      <w:numFmt w:val="bullet"/>
      <w:lvlText w:val="•"/>
      <w:lvlJc w:val="left"/>
      <w:pPr>
        <w:ind w:left="7452" w:hanging="293"/>
      </w:pPr>
    </w:lvl>
  </w:abstractNum>
  <w:num w:numId="1">
    <w:abstractNumId w:val="3"/>
  </w:num>
  <w:num w:numId="2">
    <w:abstractNumId w:val="4"/>
  </w:num>
  <w:num w:numId="3">
    <w:abstractNumId w:val="5"/>
  </w:num>
  <w:num w:numId="4">
    <w:abstractNumId w:val="6"/>
  </w:num>
  <w:num w:numId="5">
    <w:abstractNumId w:val="2"/>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1E95"/>
    <w:rsid w:val="00006B89"/>
    <w:rsid w:val="0002006C"/>
    <w:rsid w:val="00024B44"/>
    <w:rsid w:val="000318B1"/>
    <w:rsid w:val="00034FFC"/>
    <w:rsid w:val="00047574"/>
    <w:rsid w:val="000637D0"/>
    <w:rsid w:val="00067F5B"/>
    <w:rsid w:val="00074F6E"/>
    <w:rsid w:val="00081E95"/>
    <w:rsid w:val="000820C7"/>
    <w:rsid w:val="00087FBB"/>
    <w:rsid w:val="000900C2"/>
    <w:rsid w:val="00090A15"/>
    <w:rsid w:val="000A04F9"/>
    <w:rsid w:val="000A3950"/>
    <w:rsid w:val="000B4A21"/>
    <w:rsid w:val="000B5B6D"/>
    <w:rsid w:val="000D39E7"/>
    <w:rsid w:val="000D527F"/>
    <w:rsid w:val="000F3F4B"/>
    <w:rsid w:val="00110F1B"/>
    <w:rsid w:val="001113BD"/>
    <w:rsid w:val="00111B07"/>
    <w:rsid w:val="00136EFA"/>
    <w:rsid w:val="001502D1"/>
    <w:rsid w:val="00150789"/>
    <w:rsid w:val="001537DC"/>
    <w:rsid w:val="0016039B"/>
    <w:rsid w:val="00161489"/>
    <w:rsid w:val="00162E2A"/>
    <w:rsid w:val="001642C3"/>
    <w:rsid w:val="001669DB"/>
    <w:rsid w:val="00166B21"/>
    <w:rsid w:val="00171CC1"/>
    <w:rsid w:val="001830BF"/>
    <w:rsid w:val="00187E5F"/>
    <w:rsid w:val="00196C87"/>
    <w:rsid w:val="00197C08"/>
    <w:rsid w:val="001A2079"/>
    <w:rsid w:val="001A57BC"/>
    <w:rsid w:val="001A6445"/>
    <w:rsid w:val="001A6975"/>
    <w:rsid w:val="001C0E4D"/>
    <w:rsid w:val="001C1585"/>
    <w:rsid w:val="001C279A"/>
    <w:rsid w:val="001C5851"/>
    <w:rsid w:val="001D2D62"/>
    <w:rsid w:val="001D5457"/>
    <w:rsid w:val="00200F89"/>
    <w:rsid w:val="002023D2"/>
    <w:rsid w:val="00212DE0"/>
    <w:rsid w:val="002144AB"/>
    <w:rsid w:val="00215AE0"/>
    <w:rsid w:val="00220548"/>
    <w:rsid w:val="00220EDE"/>
    <w:rsid w:val="00223A00"/>
    <w:rsid w:val="00231936"/>
    <w:rsid w:val="00234F68"/>
    <w:rsid w:val="0024153C"/>
    <w:rsid w:val="002420CA"/>
    <w:rsid w:val="002451BC"/>
    <w:rsid w:val="00246448"/>
    <w:rsid w:val="00246B30"/>
    <w:rsid w:val="00250F1A"/>
    <w:rsid w:val="0025400D"/>
    <w:rsid w:val="0025421F"/>
    <w:rsid w:val="0025518D"/>
    <w:rsid w:val="00263B04"/>
    <w:rsid w:val="002714B9"/>
    <w:rsid w:val="0027511B"/>
    <w:rsid w:val="002767CB"/>
    <w:rsid w:val="00285509"/>
    <w:rsid w:val="002954C2"/>
    <w:rsid w:val="002956CB"/>
    <w:rsid w:val="002A2CCE"/>
    <w:rsid w:val="002A3078"/>
    <w:rsid w:val="002B0EDE"/>
    <w:rsid w:val="002B287E"/>
    <w:rsid w:val="002B5C97"/>
    <w:rsid w:val="002C4643"/>
    <w:rsid w:val="002C4F66"/>
    <w:rsid w:val="002C602D"/>
    <w:rsid w:val="002C66AB"/>
    <w:rsid w:val="002E0A95"/>
    <w:rsid w:val="002F1416"/>
    <w:rsid w:val="00314003"/>
    <w:rsid w:val="00321BC4"/>
    <w:rsid w:val="00330343"/>
    <w:rsid w:val="00346F3B"/>
    <w:rsid w:val="0035185F"/>
    <w:rsid w:val="0035289B"/>
    <w:rsid w:val="00376375"/>
    <w:rsid w:val="003806A5"/>
    <w:rsid w:val="003822FE"/>
    <w:rsid w:val="00391D4E"/>
    <w:rsid w:val="00392276"/>
    <w:rsid w:val="003966DA"/>
    <w:rsid w:val="00396BB6"/>
    <w:rsid w:val="00397B40"/>
    <w:rsid w:val="003A3CC8"/>
    <w:rsid w:val="003B546F"/>
    <w:rsid w:val="003F2417"/>
    <w:rsid w:val="003F2953"/>
    <w:rsid w:val="003F3A52"/>
    <w:rsid w:val="00401116"/>
    <w:rsid w:val="00410DB9"/>
    <w:rsid w:val="004110D0"/>
    <w:rsid w:val="004214BB"/>
    <w:rsid w:val="00421574"/>
    <w:rsid w:val="004230A9"/>
    <w:rsid w:val="004230B4"/>
    <w:rsid w:val="00423D23"/>
    <w:rsid w:val="004245BE"/>
    <w:rsid w:val="00434A71"/>
    <w:rsid w:val="0043511B"/>
    <w:rsid w:val="00436348"/>
    <w:rsid w:val="0044468D"/>
    <w:rsid w:val="00462BDD"/>
    <w:rsid w:val="00467CB7"/>
    <w:rsid w:val="00467F5D"/>
    <w:rsid w:val="0047235C"/>
    <w:rsid w:val="00482227"/>
    <w:rsid w:val="0048352D"/>
    <w:rsid w:val="00495F8E"/>
    <w:rsid w:val="004A63AE"/>
    <w:rsid w:val="004C3A2F"/>
    <w:rsid w:val="004C3C0D"/>
    <w:rsid w:val="004C42C6"/>
    <w:rsid w:val="004D3F77"/>
    <w:rsid w:val="004D72B1"/>
    <w:rsid w:val="004E2350"/>
    <w:rsid w:val="004F533B"/>
    <w:rsid w:val="004F6857"/>
    <w:rsid w:val="004F75DC"/>
    <w:rsid w:val="0050138F"/>
    <w:rsid w:val="00501F3E"/>
    <w:rsid w:val="005134DA"/>
    <w:rsid w:val="00516D52"/>
    <w:rsid w:val="00522662"/>
    <w:rsid w:val="005320CD"/>
    <w:rsid w:val="00542D2F"/>
    <w:rsid w:val="0054305B"/>
    <w:rsid w:val="0054649C"/>
    <w:rsid w:val="00547006"/>
    <w:rsid w:val="00547C81"/>
    <w:rsid w:val="00554702"/>
    <w:rsid w:val="00554ECB"/>
    <w:rsid w:val="00556792"/>
    <w:rsid w:val="005606CE"/>
    <w:rsid w:val="00562B81"/>
    <w:rsid w:val="00570D18"/>
    <w:rsid w:val="005766B8"/>
    <w:rsid w:val="005803D0"/>
    <w:rsid w:val="005812B3"/>
    <w:rsid w:val="00585FF4"/>
    <w:rsid w:val="00591D52"/>
    <w:rsid w:val="005A0172"/>
    <w:rsid w:val="005C193A"/>
    <w:rsid w:val="005C2AE0"/>
    <w:rsid w:val="005D0047"/>
    <w:rsid w:val="005E0EB3"/>
    <w:rsid w:val="005E27A6"/>
    <w:rsid w:val="005E58CF"/>
    <w:rsid w:val="00600FFE"/>
    <w:rsid w:val="006100CA"/>
    <w:rsid w:val="006145AF"/>
    <w:rsid w:val="00615035"/>
    <w:rsid w:val="006177A1"/>
    <w:rsid w:val="006200C8"/>
    <w:rsid w:val="006201DD"/>
    <w:rsid w:val="006232A7"/>
    <w:rsid w:val="00633CD0"/>
    <w:rsid w:val="0063738C"/>
    <w:rsid w:val="00640B02"/>
    <w:rsid w:val="0064693D"/>
    <w:rsid w:val="00652D7C"/>
    <w:rsid w:val="0065370E"/>
    <w:rsid w:val="00653883"/>
    <w:rsid w:val="00662E37"/>
    <w:rsid w:val="006704B9"/>
    <w:rsid w:val="00672219"/>
    <w:rsid w:val="006768E9"/>
    <w:rsid w:val="006800F2"/>
    <w:rsid w:val="0068165A"/>
    <w:rsid w:val="0069325E"/>
    <w:rsid w:val="00694161"/>
    <w:rsid w:val="006942FE"/>
    <w:rsid w:val="006A76CE"/>
    <w:rsid w:val="006A7875"/>
    <w:rsid w:val="006B0924"/>
    <w:rsid w:val="006B5EB4"/>
    <w:rsid w:val="006B615B"/>
    <w:rsid w:val="006B7378"/>
    <w:rsid w:val="006C079F"/>
    <w:rsid w:val="006D070B"/>
    <w:rsid w:val="006D1EF1"/>
    <w:rsid w:val="006D230F"/>
    <w:rsid w:val="006E0F75"/>
    <w:rsid w:val="006E5F9D"/>
    <w:rsid w:val="006F0CB4"/>
    <w:rsid w:val="006F3DAA"/>
    <w:rsid w:val="006F48DB"/>
    <w:rsid w:val="006F6B8E"/>
    <w:rsid w:val="007000D4"/>
    <w:rsid w:val="007013BC"/>
    <w:rsid w:val="0072096C"/>
    <w:rsid w:val="00721BA0"/>
    <w:rsid w:val="00725650"/>
    <w:rsid w:val="00734B22"/>
    <w:rsid w:val="007351BB"/>
    <w:rsid w:val="0073528E"/>
    <w:rsid w:val="00735336"/>
    <w:rsid w:val="00735633"/>
    <w:rsid w:val="007501AC"/>
    <w:rsid w:val="00754A9B"/>
    <w:rsid w:val="00754D2E"/>
    <w:rsid w:val="00761B87"/>
    <w:rsid w:val="00766E05"/>
    <w:rsid w:val="00771AD5"/>
    <w:rsid w:val="0077294B"/>
    <w:rsid w:val="007778C0"/>
    <w:rsid w:val="00784933"/>
    <w:rsid w:val="00793D3E"/>
    <w:rsid w:val="007A318B"/>
    <w:rsid w:val="007B27B6"/>
    <w:rsid w:val="007B596E"/>
    <w:rsid w:val="007B635F"/>
    <w:rsid w:val="007C082A"/>
    <w:rsid w:val="007C6E72"/>
    <w:rsid w:val="007C7A15"/>
    <w:rsid w:val="007D6787"/>
    <w:rsid w:val="007E2A80"/>
    <w:rsid w:val="007F0CDF"/>
    <w:rsid w:val="007F3CA3"/>
    <w:rsid w:val="007F52CC"/>
    <w:rsid w:val="00801D23"/>
    <w:rsid w:val="00807C5D"/>
    <w:rsid w:val="008174CD"/>
    <w:rsid w:val="00826387"/>
    <w:rsid w:val="008278D4"/>
    <w:rsid w:val="00834DC5"/>
    <w:rsid w:val="00843A87"/>
    <w:rsid w:val="00851081"/>
    <w:rsid w:val="008512AB"/>
    <w:rsid w:val="0085308C"/>
    <w:rsid w:val="00863EF5"/>
    <w:rsid w:val="008756B7"/>
    <w:rsid w:val="00875CEB"/>
    <w:rsid w:val="00875F65"/>
    <w:rsid w:val="008845C2"/>
    <w:rsid w:val="00890AFC"/>
    <w:rsid w:val="008B18BA"/>
    <w:rsid w:val="008B605F"/>
    <w:rsid w:val="008C407B"/>
    <w:rsid w:val="008D1881"/>
    <w:rsid w:val="008D2B10"/>
    <w:rsid w:val="008E01F5"/>
    <w:rsid w:val="008E08EE"/>
    <w:rsid w:val="008E24AC"/>
    <w:rsid w:val="008E64DD"/>
    <w:rsid w:val="009051BB"/>
    <w:rsid w:val="00912C63"/>
    <w:rsid w:val="00914C9B"/>
    <w:rsid w:val="009244BE"/>
    <w:rsid w:val="00924B2C"/>
    <w:rsid w:val="0093360B"/>
    <w:rsid w:val="0094090D"/>
    <w:rsid w:val="0094590F"/>
    <w:rsid w:val="009500BF"/>
    <w:rsid w:val="00954E6B"/>
    <w:rsid w:val="00962275"/>
    <w:rsid w:val="00962538"/>
    <w:rsid w:val="00963A75"/>
    <w:rsid w:val="00965424"/>
    <w:rsid w:val="00971CCB"/>
    <w:rsid w:val="00971DC8"/>
    <w:rsid w:val="009775D0"/>
    <w:rsid w:val="009918F5"/>
    <w:rsid w:val="00995761"/>
    <w:rsid w:val="009A0B4A"/>
    <w:rsid w:val="009A56BF"/>
    <w:rsid w:val="009A6351"/>
    <w:rsid w:val="009B2FC5"/>
    <w:rsid w:val="009D02AE"/>
    <w:rsid w:val="009D03CF"/>
    <w:rsid w:val="009D37EB"/>
    <w:rsid w:val="009E11A6"/>
    <w:rsid w:val="009E3D32"/>
    <w:rsid w:val="009F191B"/>
    <w:rsid w:val="009F2F1D"/>
    <w:rsid w:val="00A03596"/>
    <w:rsid w:val="00A07392"/>
    <w:rsid w:val="00A1045D"/>
    <w:rsid w:val="00A16368"/>
    <w:rsid w:val="00A16845"/>
    <w:rsid w:val="00A23C9E"/>
    <w:rsid w:val="00A26021"/>
    <w:rsid w:val="00A26045"/>
    <w:rsid w:val="00A41BBE"/>
    <w:rsid w:val="00A52018"/>
    <w:rsid w:val="00A5482B"/>
    <w:rsid w:val="00A5796B"/>
    <w:rsid w:val="00A57E15"/>
    <w:rsid w:val="00A66959"/>
    <w:rsid w:val="00A822E6"/>
    <w:rsid w:val="00A9386E"/>
    <w:rsid w:val="00A97C02"/>
    <w:rsid w:val="00AA1B82"/>
    <w:rsid w:val="00AA3316"/>
    <w:rsid w:val="00AA3B98"/>
    <w:rsid w:val="00AA67A4"/>
    <w:rsid w:val="00AA7779"/>
    <w:rsid w:val="00AB4CE4"/>
    <w:rsid w:val="00AC66C8"/>
    <w:rsid w:val="00AC6C7D"/>
    <w:rsid w:val="00AE2127"/>
    <w:rsid w:val="00AE3640"/>
    <w:rsid w:val="00AE681C"/>
    <w:rsid w:val="00AF0DBF"/>
    <w:rsid w:val="00AF2685"/>
    <w:rsid w:val="00AF754E"/>
    <w:rsid w:val="00B0324C"/>
    <w:rsid w:val="00B12F0F"/>
    <w:rsid w:val="00B13D05"/>
    <w:rsid w:val="00B13E93"/>
    <w:rsid w:val="00B1417E"/>
    <w:rsid w:val="00B15753"/>
    <w:rsid w:val="00B23608"/>
    <w:rsid w:val="00B279AF"/>
    <w:rsid w:val="00B30DDB"/>
    <w:rsid w:val="00B31287"/>
    <w:rsid w:val="00B35622"/>
    <w:rsid w:val="00B40500"/>
    <w:rsid w:val="00B61670"/>
    <w:rsid w:val="00B7112D"/>
    <w:rsid w:val="00B72680"/>
    <w:rsid w:val="00B738DC"/>
    <w:rsid w:val="00B846E3"/>
    <w:rsid w:val="00B85145"/>
    <w:rsid w:val="00B9145B"/>
    <w:rsid w:val="00B93758"/>
    <w:rsid w:val="00B95E89"/>
    <w:rsid w:val="00B9720F"/>
    <w:rsid w:val="00BA0F81"/>
    <w:rsid w:val="00BA10B0"/>
    <w:rsid w:val="00BA684D"/>
    <w:rsid w:val="00BC1601"/>
    <w:rsid w:val="00BE167B"/>
    <w:rsid w:val="00C0358A"/>
    <w:rsid w:val="00C10431"/>
    <w:rsid w:val="00C10767"/>
    <w:rsid w:val="00C114D4"/>
    <w:rsid w:val="00C20FC8"/>
    <w:rsid w:val="00C239F4"/>
    <w:rsid w:val="00C27959"/>
    <w:rsid w:val="00C32A04"/>
    <w:rsid w:val="00C331C4"/>
    <w:rsid w:val="00C52FFD"/>
    <w:rsid w:val="00C53318"/>
    <w:rsid w:val="00C536FB"/>
    <w:rsid w:val="00C609FB"/>
    <w:rsid w:val="00C61E1C"/>
    <w:rsid w:val="00C64135"/>
    <w:rsid w:val="00C65C35"/>
    <w:rsid w:val="00C70C55"/>
    <w:rsid w:val="00C92D41"/>
    <w:rsid w:val="00CA617E"/>
    <w:rsid w:val="00CB3158"/>
    <w:rsid w:val="00CB6F38"/>
    <w:rsid w:val="00CD4EEA"/>
    <w:rsid w:val="00CD71D1"/>
    <w:rsid w:val="00CD77B0"/>
    <w:rsid w:val="00CE5B9F"/>
    <w:rsid w:val="00CF5B4C"/>
    <w:rsid w:val="00D002E8"/>
    <w:rsid w:val="00D137DA"/>
    <w:rsid w:val="00D174D6"/>
    <w:rsid w:val="00D34F8B"/>
    <w:rsid w:val="00D40C47"/>
    <w:rsid w:val="00D45146"/>
    <w:rsid w:val="00D4651F"/>
    <w:rsid w:val="00D50389"/>
    <w:rsid w:val="00D50E1B"/>
    <w:rsid w:val="00D60364"/>
    <w:rsid w:val="00D63334"/>
    <w:rsid w:val="00D7014E"/>
    <w:rsid w:val="00D8706C"/>
    <w:rsid w:val="00D87B3B"/>
    <w:rsid w:val="00D90E34"/>
    <w:rsid w:val="00D92D8C"/>
    <w:rsid w:val="00D93C3B"/>
    <w:rsid w:val="00DA5706"/>
    <w:rsid w:val="00DC3C89"/>
    <w:rsid w:val="00DE0E42"/>
    <w:rsid w:val="00DE1E16"/>
    <w:rsid w:val="00DE4A78"/>
    <w:rsid w:val="00DE5E30"/>
    <w:rsid w:val="00DF4DC8"/>
    <w:rsid w:val="00E04D69"/>
    <w:rsid w:val="00E06D97"/>
    <w:rsid w:val="00E17C19"/>
    <w:rsid w:val="00E22206"/>
    <w:rsid w:val="00E239BE"/>
    <w:rsid w:val="00E25F67"/>
    <w:rsid w:val="00E31BD8"/>
    <w:rsid w:val="00E3702F"/>
    <w:rsid w:val="00E406DE"/>
    <w:rsid w:val="00E5157E"/>
    <w:rsid w:val="00E518C0"/>
    <w:rsid w:val="00E57164"/>
    <w:rsid w:val="00E6210B"/>
    <w:rsid w:val="00E67BD3"/>
    <w:rsid w:val="00E71569"/>
    <w:rsid w:val="00E80772"/>
    <w:rsid w:val="00E96419"/>
    <w:rsid w:val="00EA048E"/>
    <w:rsid w:val="00EB14EC"/>
    <w:rsid w:val="00EB2FBA"/>
    <w:rsid w:val="00EC12EC"/>
    <w:rsid w:val="00EC3327"/>
    <w:rsid w:val="00ED6751"/>
    <w:rsid w:val="00ED77BE"/>
    <w:rsid w:val="00EE48A3"/>
    <w:rsid w:val="00EE4B2B"/>
    <w:rsid w:val="00EF3FB7"/>
    <w:rsid w:val="00EF524B"/>
    <w:rsid w:val="00F00049"/>
    <w:rsid w:val="00F0378E"/>
    <w:rsid w:val="00F065A5"/>
    <w:rsid w:val="00F077B4"/>
    <w:rsid w:val="00F13CC4"/>
    <w:rsid w:val="00F21FC9"/>
    <w:rsid w:val="00F31029"/>
    <w:rsid w:val="00F31E40"/>
    <w:rsid w:val="00F31EB6"/>
    <w:rsid w:val="00F4054F"/>
    <w:rsid w:val="00F43CE4"/>
    <w:rsid w:val="00F501A4"/>
    <w:rsid w:val="00F52D31"/>
    <w:rsid w:val="00F63BDC"/>
    <w:rsid w:val="00F65010"/>
    <w:rsid w:val="00F651A0"/>
    <w:rsid w:val="00F71812"/>
    <w:rsid w:val="00F92B48"/>
    <w:rsid w:val="00F93072"/>
    <w:rsid w:val="00FA5E49"/>
    <w:rsid w:val="00FB0B7E"/>
    <w:rsid w:val="00FB1817"/>
    <w:rsid w:val="00FB6BF3"/>
    <w:rsid w:val="00FD23E1"/>
    <w:rsid w:val="00FD571C"/>
    <w:rsid w:val="00FE341A"/>
    <w:rsid w:val="00FF74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E86694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0767"/>
    <w:rPr>
      <w:rFonts w:asciiTheme="majorHAnsi" w:eastAsia="Times New Roman" w:hAnsiTheme="majorHAnsi" w:cs="Times New Roman"/>
    </w:rPr>
  </w:style>
  <w:style w:type="paragraph" w:styleId="Heading1">
    <w:name w:val="heading 1"/>
    <w:basedOn w:val="Normal"/>
    <w:next w:val="Normal"/>
    <w:link w:val="Heading1Char"/>
    <w:uiPriority w:val="9"/>
    <w:qFormat/>
    <w:rsid w:val="007E2A80"/>
    <w:pPr>
      <w:widowControl w:val="0"/>
      <w:ind w:left="140"/>
      <w:outlineLvl w:val="0"/>
    </w:pPr>
    <w:rPr>
      <w:b/>
      <w:u w:val="single"/>
    </w:rPr>
  </w:style>
  <w:style w:type="paragraph" w:styleId="Heading2">
    <w:name w:val="heading 2"/>
    <w:basedOn w:val="Normal"/>
    <w:next w:val="Normal"/>
    <w:link w:val="Heading2Char"/>
    <w:uiPriority w:val="9"/>
    <w:semiHidden/>
    <w:unhideWhenUsed/>
    <w:qFormat/>
    <w:rsid w:val="007E2A80"/>
    <w:pPr>
      <w:widowControl w:val="0"/>
      <w:ind w:left="140"/>
      <w:outlineLvl w:val="1"/>
    </w:pPr>
    <w:rPr>
      <w:b/>
      <w:i/>
    </w:rPr>
  </w:style>
  <w:style w:type="paragraph" w:styleId="Heading3">
    <w:name w:val="heading 3"/>
    <w:basedOn w:val="Normal"/>
    <w:next w:val="Normal"/>
    <w:link w:val="Heading3Char"/>
    <w:uiPriority w:val="9"/>
    <w:semiHidden/>
    <w:unhideWhenUsed/>
    <w:qFormat/>
    <w:rsid w:val="007E2A80"/>
    <w:pPr>
      <w:keepNext/>
      <w:keepLines/>
      <w:spacing w:before="280" w:after="80" w:line="259" w:lineRule="auto"/>
      <w:outlineLvl w:val="2"/>
    </w:pPr>
    <w:rPr>
      <w:rFonts w:ascii="Calibri" w:eastAsia="Calibri" w:hAnsi="Calibri" w:cs="Calibri"/>
      <w:b/>
      <w:sz w:val="28"/>
      <w:szCs w:val="28"/>
    </w:rPr>
  </w:style>
  <w:style w:type="paragraph" w:styleId="Heading4">
    <w:name w:val="heading 4"/>
    <w:basedOn w:val="Normal"/>
    <w:next w:val="Normal"/>
    <w:link w:val="Heading4Char"/>
    <w:uiPriority w:val="9"/>
    <w:semiHidden/>
    <w:unhideWhenUsed/>
    <w:qFormat/>
    <w:rsid w:val="007E2A80"/>
    <w:pPr>
      <w:keepNext/>
      <w:keepLines/>
      <w:spacing w:before="240" w:after="40" w:line="259" w:lineRule="auto"/>
      <w:outlineLvl w:val="3"/>
    </w:pPr>
    <w:rPr>
      <w:rFonts w:ascii="Calibri" w:eastAsia="Calibri" w:hAnsi="Calibri" w:cs="Calibri"/>
      <w:b/>
    </w:rPr>
  </w:style>
  <w:style w:type="paragraph" w:styleId="Heading5">
    <w:name w:val="heading 5"/>
    <w:basedOn w:val="Normal"/>
    <w:next w:val="Normal"/>
    <w:link w:val="Heading5Char"/>
    <w:uiPriority w:val="9"/>
    <w:semiHidden/>
    <w:unhideWhenUsed/>
    <w:qFormat/>
    <w:rsid w:val="007E2A80"/>
    <w:pPr>
      <w:keepNext/>
      <w:keepLines/>
      <w:spacing w:before="220" w:after="40" w:line="259" w:lineRule="auto"/>
      <w:outlineLvl w:val="4"/>
    </w:pPr>
    <w:rPr>
      <w:rFonts w:ascii="Calibri" w:eastAsia="Calibri" w:hAnsi="Calibri" w:cs="Calibri"/>
      <w:b/>
      <w:sz w:val="22"/>
      <w:szCs w:val="22"/>
    </w:rPr>
  </w:style>
  <w:style w:type="paragraph" w:styleId="Heading6">
    <w:name w:val="heading 6"/>
    <w:basedOn w:val="Normal"/>
    <w:next w:val="Normal"/>
    <w:link w:val="Heading6Char"/>
    <w:uiPriority w:val="9"/>
    <w:semiHidden/>
    <w:unhideWhenUsed/>
    <w:qFormat/>
    <w:rsid w:val="007E2A80"/>
    <w:pPr>
      <w:keepNext/>
      <w:keepLines/>
      <w:spacing w:before="200" w:after="40" w:line="259" w:lineRule="auto"/>
      <w:outlineLvl w:val="5"/>
    </w:pPr>
    <w:rPr>
      <w:rFonts w:ascii="Calibri" w:eastAsia="Calibri" w:hAnsi="Calibri" w:cs="Calibri"/>
      <w:b/>
      <w:sz w:val="20"/>
      <w:szCs w:val="20"/>
    </w:rPr>
  </w:style>
  <w:style w:type="paragraph" w:styleId="Heading7">
    <w:name w:val="heading 7"/>
    <w:basedOn w:val="Normal"/>
    <w:next w:val="Normal"/>
    <w:link w:val="Heading7Char"/>
    <w:qFormat/>
    <w:rsid w:val="00DF4DC8"/>
    <w:pPr>
      <w:keepNext/>
      <w:ind w:left="1260" w:hanging="720"/>
      <w:outlineLvl w:val="6"/>
    </w:pPr>
    <w:rPr>
      <w:rFonts w:ascii="Arial" w:hAnsi="Arial"/>
      <w:noProo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DF4DC8"/>
    <w:rPr>
      <w:rFonts w:ascii="Arial" w:eastAsia="Times New Roman" w:hAnsi="Arial" w:cs="Times New Roman"/>
      <w:noProof/>
      <w:sz w:val="22"/>
    </w:rPr>
  </w:style>
  <w:style w:type="paragraph" w:customStyle="1" w:styleId="NN">
    <w:name w:val="N.N"/>
    <w:basedOn w:val="Normal"/>
    <w:qFormat/>
    <w:rsid w:val="00DF4DC8"/>
    <w:pPr>
      <w:ind w:left="720"/>
    </w:pPr>
    <w:rPr>
      <w:rFonts w:ascii="Arial" w:hAnsi="Arial"/>
      <w:sz w:val="22"/>
    </w:rPr>
  </w:style>
  <w:style w:type="paragraph" w:customStyle="1" w:styleId="NNN">
    <w:name w:val="N.N.N"/>
    <w:basedOn w:val="NN"/>
    <w:qFormat/>
    <w:rsid w:val="00DF4DC8"/>
    <w:rPr>
      <w:noProof/>
    </w:rPr>
  </w:style>
  <w:style w:type="paragraph" w:styleId="Header">
    <w:name w:val="header"/>
    <w:basedOn w:val="Normal"/>
    <w:link w:val="HeaderChar"/>
    <w:uiPriority w:val="99"/>
    <w:unhideWhenUsed/>
    <w:rsid w:val="00081E95"/>
    <w:pPr>
      <w:tabs>
        <w:tab w:val="center" w:pos="4320"/>
        <w:tab w:val="right" w:pos="8640"/>
      </w:tabs>
    </w:pPr>
  </w:style>
  <w:style w:type="character" w:customStyle="1" w:styleId="HeaderChar">
    <w:name w:val="Header Char"/>
    <w:basedOn w:val="DefaultParagraphFont"/>
    <w:link w:val="Header"/>
    <w:uiPriority w:val="99"/>
    <w:rsid w:val="00081E95"/>
  </w:style>
  <w:style w:type="paragraph" w:styleId="Footer">
    <w:name w:val="footer"/>
    <w:basedOn w:val="Normal"/>
    <w:link w:val="FooterChar"/>
    <w:uiPriority w:val="99"/>
    <w:unhideWhenUsed/>
    <w:rsid w:val="00081E95"/>
    <w:pPr>
      <w:tabs>
        <w:tab w:val="center" w:pos="4320"/>
        <w:tab w:val="right" w:pos="8640"/>
      </w:tabs>
    </w:pPr>
  </w:style>
  <w:style w:type="character" w:customStyle="1" w:styleId="FooterChar">
    <w:name w:val="Footer Char"/>
    <w:basedOn w:val="DefaultParagraphFont"/>
    <w:link w:val="Footer"/>
    <w:uiPriority w:val="99"/>
    <w:rsid w:val="00081E95"/>
  </w:style>
  <w:style w:type="paragraph" w:customStyle="1" w:styleId="Normal1">
    <w:name w:val="Normal1"/>
    <w:rsid w:val="00C10767"/>
    <w:rPr>
      <w:rFonts w:asciiTheme="majorHAnsi" w:eastAsia="Times New Roman" w:hAnsiTheme="majorHAnsi" w:cs="Times New Roman"/>
    </w:rPr>
  </w:style>
  <w:style w:type="table" w:styleId="TableGrid">
    <w:name w:val="Table Grid"/>
    <w:basedOn w:val="TableNormal"/>
    <w:uiPriority w:val="39"/>
    <w:rsid w:val="00081E95"/>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174CD"/>
    <w:rPr>
      <w:sz w:val="18"/>
      <w:szCs w:val="18"/>
    </w:rPr>
  </w:style>
  <w:style w:type="paragraph" w:styleId="CommentText">
    <w:name w:val="annotation text"/>
    <w:basedOn w:val="Normal"/>
    <w:link w:val="CommentTextChar"/>
    <w:uiPriority w:val="99"/>
    <w:semiHidden/>
    <w:unhideWhenUsed/>
    <w:rsid w:val="008174CD"/>
  </w:style>
  <w:style w:type="character" w:customStyle="1" w:styleId="CommentTextChar">
    <w:name w:val="Comment Text Char"/>
    <w:basedOn w:val="DefaultParagraphFont"/>
    <w:link w:val="CommentText"/>
    <w:uiPriority w:val="99"/>
    <w:semiHidden/>
    <w:rsid w:val="008174CD"/>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8174C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74CD"/>
    <w:rPr>
      <w:rFonts w:ascii="Lucida Grande" w:eastAsia="Times New Roman" w:hAnsi="Lucida Grande" w:cs="Lucida Grande"/>
      <w:sz w:val="18"/>
      <w:szCs w:val="18"/>
    </w:rPr>
  </w:style>
  <w:style w:type="character" w:customStyle="1" w:styleId="Heading1Char">
    <w:name w:val="Heading 1 Char"/>
    <w:basedOn w:val="DefaultParagraphFont"/>
    <w:link w:val="Heading1"/>
    <w:uiPriority w:val="9"/>
    <w:rsid w:val="007E2A80"/>
    <w:rPr>
      <w:rFonts w:ascii="Times New Roman" w:eastAsia="Times New Roman" w:hAnsi="Times New Roman" w:cs="Times New Roman"/>
      <w:b/>
      <w:u w:val="single"/>
    </w:rPr>
  </w:style>
  <w:style w:type="character" w:customStyle="1" w:styleId="Heading2Char">
    <w:name w:val="Heading 2 Char"/>
    <w:basedOn w:val="DefaultParagraphFont"/>
    <w:link w:val="Heading2"/>
    <w:uiPriority w:val="9"/>
    <w:semiHidden/>
    <w:rsid w:val="007E2A80"/>
    <w:rPr>
      <w:rFonts w:ascii="Times New Roman" w:eastAsia="Times New Roman" w:hAnsi="Times New Roman" w:cs="Times New Roman"/>
      <w:b/>
      <w:i/>
    </w:rPr>
  </w:style>
  <w:style w:type="character" w:customStyle="1" w:styleId="Heading3Char">
    <w:name w:val="Heading 3 Char"/>
    <w:basedOn w:val="DefaultParagraphFont"/>
    <w:link w:val="Heading3"/>
    <w:uiPriority w:val="9"/>
    <w:semiHidden/>
    <w:rsid w:val="007E2A80"/>
    <w:rPr>
      <w:rFonts w:ascii="Calibri" w:eastAsia="Calibri" w:hAnsi="Calibri" w:cs="Calibri"/>
      <w:b/>
      <w:sz w:val="28"/>
      <w:szCs w:val="28"/>
    </w:rPr>
  </w:style>
  <w:style w:type="character" w:customStyle="1" w:styleId="Heading4Char">
    <w:name w:val="Heading 4 Char"/>
    <w:basedOn w:val="DefaultParagraphFont"/>
    <w:link w:val="Heading4"/>
    <w:uiPriority w:val="9"/>
    <w:semiHidden/>
    <w:rsid w:val="007E2A80"/>
    <w:rPr>
      <w:rFonts w:ascii="Calibri" w:eastAsia="Calibri" w:hAnsi="Calibri" w:cs="Calibri"/>
      <w:b/>
    </w:rPr>
  </w:style>
  <w:style w:type="character" w:customStyle="1" w:styleId="Heading5Char">
    <w:name w:val="Heading 5 Char"/>
    <w:basedOn w:val="DefaultParagraphFont"/>
    <w:link w:val="Heading5"/>
    <w:uiPriority w:val="9"/>
    <w:semiHidden/>
    <w:rsid w:val="007E2A80"/>
    <w:rPr>
      <w:rFonts w:ascii="Calibri" w:eastAsia="Calibri" w:hAnsi="Calibri" w:cs="Calibri"/>
      <w:b/>
      <w:sz w:val="22"/>
      <w:szCs w:val="22"/>
    </w:rPr>
  </w:style>
  <w:style w:type="character" w:customStyle="1" w:styleId="Heading6Char">
    <w:name w:val="Heading 6 Char"/>
    <w:basedOn w:val="DefaultParagraphFont"/>
    <w:link w:val="Heading6"/>
    <w:uiPriority w:val="9"/>
    <w:semiHidden/>
    <w:rsid w:val="007E2A80"/>
    <w:rPr>
      <w:rFonts w:ascii="Calibri" w:eastAsia="Calibri" w:hAnsi="Calibri" w:cs="Calibri"/>
      <w:b/>
      <w:sz w:val="20"/>
      <w:szCs w:val="20"/>
    </w:rPr>
  </w:style>
  <w:style w:type="paragraph" w:styleId="Title">
    <w:name w:val="Title"/>
    <w:basedOn w:val="Normal"/>
    <w:next w:val="Normal"/>
    <w:link w:val="TitleChar"/>
    <w:uiPriority w:val="10"/>
    <w:qFormat/>
    <w:rsid w:val="007E2A80"/>
    <w:pPr>
      <w:keepNext/>
      <w:keepLines/>
      <w:spacing w:before="480" w:after="120" w:line="259" w:lineRule="auto"/>
    </w:pPr>
    <w:rPr>
      <w:rFonts w:ascii="Calibri" w:eastAsia="Calibri" w:hAnsi="Calibri" w:cs="Calibri"/>
      <w:b/>
      <w:sz w:val="72"/>
      <w:szCs w:val="72"/>
    </w:rPr>
  </w:style>
  <w:style w:type="character" w:customStyle="1" w:styleId="TitleChar">
    <w:name w:val="Title Char"/>
    <w:basedOn w:val="DefaultParagraphFont"/>
    <w:link w:val="Title"/>
    <w:uiPriority w:val="10"/>
    <w:rsid w:val="007E2A80"/>
    <w:rPr>
      <w:rFonts w:ascii="Calibri" w:eastAsia="Calibri" w:hAnsi="Calibri" w:cs="Calibri"/>
      <w:b/>
      <w:sz w:val="72"/>
      <w:szCs w:val="72"/>
    </w:rPr>
  </w:style>
  <w:style w:type="paragraph" w:styleId="Subtitle">
    <w:name w:val="Subtitle"/>
    <w:basedOn w:val="Normal"/>
    <w:next w:val="Normal"/>
    <w:link w:val="SubtitleChar"/>
    <w:uiPriority w:val="11"/>
    <w:qFormat/>
    <w:rsid w:val="007E2A80"/>
    <w:pPr>
      <w:keepNext/>
      <w:keepLines/>
      <w:spacing w:before="360" w:after="80" w:line="259"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7E2A80"/>
    <w:rPr>
      <w:rFonts w:ascii="Georgia" w:eastAsia="Georgia" w:hAnsi="Georgia" w:cs="Georgia"/>
      <w:i/>
      <w:color w:val="666666"/>
      <w:sz w:val="48"/>
      <w:szCs w:val="48"/>
    </w:rPr>
  </w:style>
  <w:style w:type="paragraph" w:styleId="CommentSubject">
    <w:name w:val="annotation subject"/>
    <w:basedOn w:val="CommentText"/>
    <w:next w:val="CommentText"/>
    <w:link w:val="CommentSubjectChar"/>
    <w:uiPriority w:val="99"/>
    <w:semiHidden/>
    <w:unhideWhenUsed/>
    <w:rsid w:val="007E2A80"/>
    <w:pPr>
      <w:spacing w:after="160"/>
    </w:pPr>
    <w:rPr>
      <w:rFonts w:ascii="Calibri" w:eastAsia="Calibri" w:hAnsi="Calibri" w:cs="Calibri"/>
      <w:b/>
      <w:bCs/>
      <w:sz w:val="20"/>
      <w:szCs w:val="20"/>
    </w:rPr>
  </w:style>
  <w:style w:type="character" w:customStyle="1" w:styleId="CommentSubjectChar">
    <w:name w:val="Comment Subject Char"/>
    <w:basedOn w:val="CommentTextChar"/>
    <w:link w:val="CommentSubject"/>
    <w:uiPriority w:val="99"/>
    <w:semiHidden/>
    <w:rsid w:val="007E2A80"/>
    <w:rPr>
      <w:rFonts w:ascii="Calibri" w:eastAsia="Calibri" w:hAnsi="Calibri" w:cs="Calibri"/>
      <w:b/>
      <w:bCs/>
      <w:sz w:val="20"/>
      <w:szCs w:val="20"/>
    </w:rPr>
  </w:style>
  <w:style w:type="paragraph" w:styleId="ListParagraph">
    <w:name w:val="List Paragraph"/>
    <w:basedOn w:val="Normal"/>
    <w:uiPriority w:val="34"/>
    <w:qFormat/>
    <w:rsid w:val="007E2A80"/>
    <w:pPr>
      <w:spacing w:after="160" w:line="259" w:lineRule="auto"/>
      <w:ind w:left="720"/>
      <w:contextualSpacing/>
    </w:pPr>
    <w:rPr>
      <w:rFonts w:ascii="Calibri" w:eastAsia="Calibri" w:hAnsi="Calibri" w:cs="Calibri"/>
      <w:sz w:val="22"/>
      <w:szCs w:val="22"/>
    </w:rPr>
  </w:style>
  <w:style w:type="paragraph" w:styleId="Revision">
    <w:name w:val="Revision"/>
    <w:hidden/>
    <w:uiPriority w:val="99"/>
    <w:semiHidden/>
    <w:rsid w:val="004214BB"/>
    <w:rPr>
      <w:rFonts w:asciiTheme="majorHAnsi" w:eastAsia="Times New Roman" w:hAnsiTheme="majorHAnsi" w:cs="Times New Roman"/>
    </w:rPr>
  </w:style>
  <w:style w:type="paragraph" w:styleId="NormalWeb">
    <w:name w:val="Normal (Web)"/>
    <w:basedOn w:val="Normal"/>
    <w:uiPriority w:val="99"/>
    <w:semiHidden/>
    <w:unhideWhenUsed/>
    <w:rsid w:val="00AF754E"/>
    <w:pPr>
      <w:spacing w:before="100" w:beforeAutospacing="1" w:after="100" w:afterAutospacing="1"/>
    </w:pPr>
    <w:rPr>
      <w:rFonts w:ascii="Times New Roman" w:eastAsiaTheme="minorEastAsia" w:hAnsi="Times New Roman"/>
      <w:sz w:val="20"/>
      <w:szCs w:val="20"/>
    </w:rPr>
  </w:style>
  <w:style w:type="paragraph" w:customStyle="1" w:styleId="NoteLevel1">
    <w:name w:val="Note Level 1"/>
    <w:basedOn w:val="Normal"/>
    <w:uiPriority w:val="99"/>
    <w:unhideWhenUsed/>
    <w:rsid w:val="00AA67A4"/>
    <w:pPr>
      <w:keepNext/>
      <w:numPr>
        <w:numId w:val="7"/>
      </w:numPr>
      <w:contextualSpacing/>
      <w:outlineLvl w:val="0"/>
    </w:pPr>
    <w:rPr>
      <w:rFonts w:ascii="Verdana" w:hAnsi="Verdana"/>
    </w:rPr>
  </w:style>
  <w:style w:type="paragraph" w:customStyle="1" w:styleId="NoteLevel2">
    <w:name w:val="Note Level 2"/>
    <w:basedOn w:val="Normal"/>
    <w:uiPriority w:val="99"/>
    <w:semiHidden/>
    <w:unhideWhenUsed/>
    <w:rsid w:val="00AA67A4"/>
    <w:pPr>
      <w:keepNext/>
      <w:numPr>
        <w:ilvl w:val="1"/>
        <w:numId w:val="7"/>
      </w:numPr>
      <w:contextualSpacing/>
      <w:outlineLvl w:val="1"/>
    </w:pPr>
    <w:rPr>
      <w:rFonts w:ascii="Verdana" w:hAnsi="Verdana"/>
    </w:rPr>
  </w:style>
  <w:style w:type="paragraph" w:customStyle="1" w:styleId="NoteLevel3">
    <w:name w:val="Note Level 3"/>
    <w:basedOn w:val="Normal"/>
    <w:uiPriority w:val="99"/>
    <w:semiHidden/>
    <w:unhideWhenUsed/>
    <w:rsid w:val="00AA67A4"/>
    <w:pPr>
      <w:keepNext/>
      <w:numPr>
        <w:ilvl w:val="2"/>
        <w:numId w:val="7"/>
      </w:numPr>
      <w:contextualSpacing/>
      <w:outlineLvl w:val="2"/>
    </w:pPr>
    <w:rPr>
      <w:rFonts w:ascii="Verdana" w:hAnsi="Verdana"/>
    </w:rPr>
  </w:style>
  <w:style w:type="paragraph" w:customStyle="1" w:styleId="NoteLevel4">
    <w:name w:val="Note Level 4"/>
    <w:basedOn w:val="Normal"/>
    <w:uiPriority w:val="99"/>
    <w:semiHidden/>
    <w:unhideWhenUsed/>
    <w:rsid w:val="00AA67A4"/>
    <w:pPr>
      <w:keepNext/>
      <w:numPr>
        <w:ilvl w:val="3"/>
        <w:numId w:val="7"/>
      </w:numPr>
      <w:contextualSpacing/>
      <w:outlineLvl w:val="3"/>
    </w:pPr>
    <w:rPr>
      <w:rFonts w:ascii="Verdana" w:hAnsi="Verdana"/>
    </w:rPr>
  </w:style>
  <w:style w:type="paragraph" w:customStyle="1" w:styleId="NoteLevel5">
    <w:name w:val="Note Level 5"/>
    <w:basedOn w:val="Normal"/>
    <w:uiPriority w:val="99"/>
    <w:semiHidden/>
    <w:unhideWhenUsed/>
    <w:rsid w:val="00AA67A4"/>
    <w:pPr>
      <w:keepNext/>
      <w:numPr>
        <w:ilvl w:val="4"/>
        <w:numId w:val="7"/>
      </w:numPr>
      <w:contextualSpacing/>
      <w:outlineLvl w:val="4"/>
    </w:pPr>
    <w:rPr>
      <w:rFonts w:ascii="Verdana" w:hAnsi="Verdana"/>
    </w:rPr>
  </w:style>
  <w:style w:type="paragraph" w:customStyle="1" w:styleId="NoteLevel6">
    <w:name w:val="Note Level 6"/>
    <w:basedOn w:val="Normal"/>
    <w:uiPriority w:val="99"/>
    <w:semiHidden/>
    <w:unhideWhenUsed/>
    <w:rsid w:val="00AA67A4"/>
    <w:pPr>
      <w:keepNext/>
      <w:numPr>
        <w:ilvl w:val="5"/>
        <w:numId w:val="7"/>
      </w:numPr>
      <w:contextualSpacing/>
      <w:outlineLvl w:val="5"/>
    </w:pPr>
    <w:rPr>
      <w:rFonts w:ascii="Verdana" w:hAnsi="Verdana"/>
    </w:rPr>
  </w:style>
  <w:style w:type="paragraph" w:customStyle="1" w:styleId="NoteLevel7">
    <w:name w:val="Note Level 7"/>
    <w:basedOn w:val="Normal"/>
    <w:uiPriority w:val="99"/>
    <w:semiHidden/>
    <w:unhideWhenUsed/>
    <w:rsid w:val="00AA67A4"/>
    <w:pPr>
      <w:keepNext/>
      <w:numPr>
        <w:ilvl w:val="6"/>
        <w:numId w:val="7"/>
      </w:numPr>
      <w:contextualSpacing/>
      <w:outlineLvl w:val="6"/>
    </w:pPr>
    <w:rPr>
      <w:rFonts w:ascii="Verdana" w:hAnsi="Verdana"/>
    </w:rPr>
  </w:style>
  <w:style w:type="paragraph" w:customStyle="1" w:styleId="NoteLevel8">
    <w:name w:val="Note Level 8"/>
    <w:basedOn w:val="Normal"/>
    <w:uiPriority w:val="99"/>
    <w:semiHidden/>
    <w:unhideWhenUsed/>
    <w:rsid w:val="00AA67A4"/>
    <w:pPr>
      <w:keepNext/>
      <w:numPr>
        <w:ilvl w:val="7"/>
        <w:numId w:val="7"/>
      </w:numPr>
      <w:contextualSpacing/>
      <w:outlineLvl w:val="7"/>
    </w:pPr>
    <w:rPr>
      <w:rFonts w:ascii="Verdana" w:hAnsi="Verdana"/>
    </w:rPr>
  </w:style>
  <w:style w:type="paragraph" w:customStyle="1" w:styleId="NoteLevel9">
    <w:name w:val="Note Level 9"/>
    <w:basedOn w:val="Normal"/>
    <w:uiPriority w:val="99"/>
    <w:semiHidden/>
    <w:unhideWhenUsed/>
    <w:rsid w:val="00AA67A4"/>
    <w:pPr>
      <w:keepNext/>
      <w:numPr>
        <w:ilvl w:val="8"/>
        <w:numId w:val="7"/>
      </w:numPr>
      <w:contextualSpacing/>
      <w:outlineLvl w:val="8"/>
    </w:pPr>
    <w:rPr>
      <w:rFonts w:ascii="Verdana" w:hAnsi="Verdana"/>
    </w:rPr>
  </w:style>
  <w:style w:type="character" w:styleId="Hyperlink">
    <w:name w:val="Hyperlink"/>
    <w:basedOn w:val="DefaultParagraphFont"/>
    <w:uiPriority w:val="99"/>
    <w:unhideWhenUsed/>
    <w:rsid w:val="002A3078"/>
    <w:rPr>
      <w:color w:val="0000FF" w:themeColor="hyperlink"/>
      <w:u w:val="single"/>
    </w:rPr>
  </w:style>
  <w:style w:type="paragraph" w:styleId="Caption">
    <w:name w:val="caption"/>
    <w:basedOn w:val="Normal"/>
    <w:next w:val="Normal"/>
    <w:uiPriority w:val="35"/>
    <w:unhideWhenUsed/>
    <w:qFormat/>
    <w:rsid w:val="00410DB9"/>
    <w:pPr>
      <w:spacing w:after="200"/>
    </w:pPr>
    <w:rPr>
      <w:b/>
      <w:bCs/>
      <w:color w:val="4F81BD" w:themeColor="accent1"/>
      <w:sz w:val="18"/>
      <w:szCs w:val="18"/>
    </w:rPr>
  </w:style>
  <w:style w:type="paragraph" w:customStyle="1" w:styleId="TableParagraph">
    <w:name w:val="Table Paragraph"/>
    <w:basedOn w:val="Normal"/>
    <w:uiPriority w:val="1"/>
    <w:qFormat/>
    <w:rsid w:val="00A07392"/>
    <w:pPr>
      <w:widowControl w:val="0"/>
      <w:autoSpaceDE w:val="0"/>
      <w:autoSpaceDN w:val="0"/>
      <w:spacing w:line="210" w:lineRule="exact"/>
      <w:jc w:val="center"/>
    </w:pPr>
    <w:rPr>
      <w:rFonts w:ascii="Times New Roman" w:hAnsi="Times New Roman"/>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0767"/>
    <w:rPr>
      <w:rFonts w:asciiTheme="majorHAnsi" w:eastAsia="Times New Roman" w:hAnsiTheme="majorHAnsi" w:cs="Times New Roman"/>
    </w:rPr>
  </w:style>
  <w:style w:type="paragraph" w:styleId="Heading1">
    <w:name w:val="heading 1"/>
    <w:basedOn w:val="Normal"/>
    <w:next w:val="Normal"/>
    <w:link w:val="Heading1Char"/>
    <w:uiPriority w:val="9"/>
    <w:qFormat/>
    <w:rsid w:val="007E2A80"/>
    <w:pPr>
      <w:widowControl w:val="0"/>
      <w:ind w:left="140"/>
      <w:outlineLvl w:val="0"/>
    </w:pPr>
    <w:rPr>
      <w:b/>
      <w:u w:val="single"/>
    </w:rPr>
  </w:style>
  <w:style w:type="paragraph" w:styleId="Heading2">
    <w:name w:val="heading 2"/>
    <w:basedOn w:val="Normal"/>
    <w:next w:val="Normal"/>
    <w:link w:val="Heading2Char"/>
    <w:uiPriority w:val="9"/>
    <w:semiHidden/>
    <w:unhideWhenUsed/>
    <w:qFormat/>
    <w:rsid w:val="007E2A80"/>
    <w:pPr>
      <w:widowControl w:val="0"/>
      <w:ind w:left="140"/>
      <w:outlineLvl w:val="1"/>
    </w:pPr>
    <w:rPr>
      <w:b/>
      <w:i/>
    </w:rPr>
  </w:style>
  <w:style w:type="paragraph" w:styleId="Heading3">
    <w:name w:val="heading 3"/>
    <w:basedOn w:val="Normal"/>
    <w:next w:val="Normal"/>
    <w:link w:val="Heading3Char"/>
    <w:uiPriority w:val="9"/>
    <w:semiHidden/>
    <w:unhideWhenUsed/>
    <w:qFormat/>
    <w:rsid w:val="007E2A80"/>
    <w:pPr>
      <w:keepNext/>
      <w:keepLines/>
      <w:spacing w:before="280" w:after="80" w:line="259" w:lineRule="auto"/>
      <w:outlineLvl w:val="2"/>
    </w:pPr>
    <w:rPr>
      <w:rFonts w:ascii="Calibri" w:eastAsia="Calibri" w:hAnsi="Calibri" w:cs="Calibri"/>
      <w:b/>
      <w:sz w:val="28"/>
      <w:szCs w:val="28"/>
    </w:rPr>
  </w:style>
  <w:style w:type="paragraph" w:styleId="Heading4">
    <w:name w:val="heading 4"/>
    <w:basedOn w:val="Normal"/>
    <w:next w:val="Normal"/>
    <w:link w:val="Heading4Char"/>
    <w:uiPriority w:val="9"/>
    <w:semiHidden/>
    <w:unhideWhenUsed/>
    <w:qFormat/>
    <w:rsid w:val="007E2A80"/>
    <w:pPr>
      <w:keepNext/>
      <w:keepLines/>
      <w:spacing w:before="240" w:after="40" w:line="259" w:lineRule="auto"/>
      <w:outlineLvl w:val="3"/>
    </w:pPr>
    <w:rPr>
      <w:rFonts w:ascii="Calibri" w:eastAsia="Calibri" w:hAnsi="Calibri" w:cs="Calibri"/>
      <w:b/>
    </w:rPr>
  </w:style>
  <w:style w:type="paragraph" w:styleId="Heading5">
    <w:name w:val="heading 5"/>
    <w:basedOn w:val="Normal"/>
    <w:next w:val="Normal"/>
    <w:link w:val="Heading5Char"/>
    <w:uiPriority w:val="9"/>
    <w:semiHidden/>
    <w:unhideWhenUsed/>
    <w:qFormat/>
    <w:rsid w:val="007E2A80"/>
    <w:pPr>
      <w:keepNext/>
      <w:keepLines/>
      <w:spacing w:before="220" w:after="40" w:line="259" w:lineRule="auto"/>
      <w:outlineLvl w:val="4"/>
    </w:pPr>
    <w:rPr>
      <w:rFonts w:ascii="Calibri" w:eastAsia="Calibri" w:hAnsi="Calibri" w:cs="Calibri"/>
      <w:b/>
      <w:sz w:val="22"/>
      <w:szCs w:val="22"/>
    </w:rPr>
  </w:style>
  <w:style w:type="paragraph" w:styleId="Heading6">
    <w:name w:val="heading 6"/>
    <w:basedOn w:val="Normal"/>
    <w:next w:val="Normal"/>
    <w:link w:val="Heading6Char"/>
    <w:uiPriority w:val="9"/>
    <w:semiHidden/>
    <w:unhideWhenUsed/>
    <w:qFormat/>
    <w:rsid w:val="007E2A80"/>
    <w:pPr>
      <w:keepNext/>
      <w:keepLines/>
      <w:spacing w:before="200" w:after="40" w:line="259" w:lineRule="auto"/>
      <w:outlineLvl w:val="5"/>
    </w:pPr>
    <w:rPr>
      <w:rFonts w:ascii="Calibri" w:eastAsia="Calibri" w:hAnsi="Calibri" w:cs="Calibri"/>
      <w:b/>
      <w:sz w:val="20"/>
      <w:szCs w:val="20"/>
    </w:rPr>
  </w:style>
  <w:style w:type="paragraph" w:styleId="Heading7">
    <w:name w:val="heading 7"/>
    <w:basedOn w:val="Normal"/>
    <w:next w:val="Normal"/>
    <w:link w:val="Heading7Char"/>
    <w:qFormat/>
    <w:rsid w:val="00DF4DC8"/>
    <w:pPr>
      <w:keepNext/>
      <w:ind w:left="1260" w:hanging="720"/>
      <w:outlineLvl w:val="6"/>
    </w:pPr>
    <w:rPr>
      <w:rFonts w:ascii="Arial" w:hAnsi="Arial"/>
      <w:noProo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DF4DC8"/>
    <w:rPr>
      <w:rFonts w:ascii="Arial" w:eastAsia="Times New Roman" w:hAnsi="Arial" w:cs="Times New Roman"/>
      <w:noProof/>
      <w:sz w:val="22"/>
    </w:rPr>
  </w:style>
  <w:style w:type="paragraph" w:customStyle="1" w:styleId="NN">
    <w:name w:val="N.N"/>
    <w:basedOn w:val="Normal"/>
    <w:qFormat/>
    <w:rsid w:val="00DF4DC8"/>
    <w:pPr>
      <w:ind w:left="720"/>
    </w:pPr>
    <w:rPr>
      <w:rFonts w:ascii="Arial" w:hAnsi="Arial"/>
      <w:sz w:val="22"/>
    </w:rPr>
  </w:style>
  <w:style w:type="paragraph" w:customStyle="1" w:styleId="NNN">
    <w:name w:val="N.N.N"/>
    <w:basedOn w:val="NN"/>
    <w:qFormat/>
    <w:rsid w:val="00DF4DC8"/>
    <w:rPr>
      <w:noProof/>
    </w:rPr>
  </w:style>
  <w:style w:type="paragraph" w:styleId="Header">
    <w:name w:val="header"/>
    <w:basedOn w:val="Normal"/>
    <w:link w:val="HeaderChar"/>
    <w:uiPriority w:val="99"/>
    <w:unhideWhenUsed/>
    <w:rsid w:val="00081E95"/>
    <w:pPr>
      <w:tabs>
        <w:tab w:val="center" w:pos="4320"/>
        <w:tab w:val="right" w:pos="8640"/>
      </w:tabs>
    </w:pPr>
  </w:style>
  <w:style w:type="character" w:customStyle="1" w:styleId="HeaderChar">
    <w:name w:val="Header Char"/>
    <w:basedOn w:val="DefaultParagraphFont"/>
    <w:link w:val="Header"/>
    <w:uiPriority w:val="99"/>
    <w:rsid w:val="00081E95"/>
  </w:style>
  <w:style w:type="paragraph" w:styleId="Footer">
    <w:name w:val="footer"/>
    <w:basedOn w:val="Normal"/>
    <w:link w:val="FooterChar"/>
    <w:uiPriority w:val="99"/>
    <w:unhideWhenUsed/>
    <w:rsid w:val="00081E95"/>
    <w:pPr>
      <w:tabs>
        <w:tab w:val="center" w:pos="4320"/>
        <w:tab w:val="right" w:pos="8640"/>
      </w:tabs>
    </w:pPr>
  </w:style>
  <w:style w:type="character" w:customStyle="1" w:styleId="FooterChar">
    <w:name w:val="Footer Char"/>
    <w:basedOn w:val="DefaultParagraphFont"/>
    <w:link w:val="Footer"/>
    <w:uiPriority w:val="99"/>
    <w:rsid w:val="00081E95"/>
  </w:style>
  <w:style w:type="paragraph" w:customStyle="1" w:styleId="Normal1">
    <w:name w:val="Normal1"/>
    <w:rsid w:val="00C10767"/>
    <w:rPr>
      <w:rFonts w:asciiTheme="majorHAnsi" w:eastAsia="Times New Roman" w:hAnsiTheme="majorHAnsi" w:cs="Times New Roman"/>
    </w:rPr>
  </w:style>
  <w:style w:type="table" w:styleId="TableGrid">
    <w:name w:val="Table Grid"/>
    <w:basedOn w:val="TableNormal"/>
    <w:uiPriority w:val="39"/>
    <w:rsid w:val="00081E95"/>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174CD"/>
    <w:rPr>
      <w:sz w:val="18"/>
      <w:szCs w:val="18"/>
    </w:rPr>
  </w:style>
  <w:style w:type="paragraph" w:styleId="CommentText">
    <w:name w:val="annotation text"/>
    <w:basedOn w:val="Normal"/>
    <w:link w:val="CommentTextChar"/>
    <w:uiPriority w:val="99"/>
    <w:semiHidden/>
    <w:unhideWhenUsed/>
    <w:rsid w:val="008174CD"/>
  </w:style>
  <w:style w:type="character" w:customStyle="1" w:styleId="CommentTextChar">
    <w:name w:val="Comment Text Char"/>
    <w:basedOn w:val="DefaultParagraphFont"/>
    <w:link w:val="CommentText"/>
    <w:uiPriority w:val="99"/>
    <w:semiHidden/>
    <w:rsid w:val="008174CD"/>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8174C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74CD"/>
    <w:rPr>
      <w:rFonts w:ascii="Lucida Grande" w:eastAsia="Times New Roman" w:hAnsi="Lucida Grande" w:cs="Lucida Grande"/>
      <w:sz w:val="18"/>
      <w:szCs w:val="18"/>
    </w:rPr>
  </w:style>
  <w:style w:type="character" w:customStyle="1" w:styleId="Heading1Char">
    <w:name w:val="Heading 1 Char"/>
    <w:basedOn w:val="DefaultParagraphFont"/>
    <w:link w:val="Heading1"/>
    <w:uiPriority w:val="9"/>
    <w:rsid w:val="007E2A80"/>
    <w:rPr>
      <w:rFonts w:ascii="Times New Roman" w:eastAsia="Times New Roman" w:hAnsi="Times New Roman" w:cs="Times New Roman"/>
      <w:b/>
      <w:u w:val="single"/>
    </w:rPr>
  </w:style>
  <w:style w:type="character" w:customStyle="1" w:styleId="Heading2Char">
    <w:name w:val="Heading 2 Char"/>
    <w:basedOn w:val="DefaultParagraphFont"/>
    <w:link w:val="Heading2"/>
    <w:uiPriority w:val="9"/>
    <w:semiHidden/>
    <w:rsid w:val="007E2A80"/>
    <w:rPr>
      <w:rFonts w:ascii="Times New Roman" w:eastAsia="Times New Roman" w:hAnsi="Times New Roman" w:cs="Times New Roman"/>
      <w:b/>
      <w:i/>
    </w:rPr>
  </w:style>
  <w:style w:type="character" w:customStyle="1" w:styleId="Heading3Char">
    <w:name w:val="Heading 3 Char"/>
    <w:basedOn w:val="DefaultParagraphFont"/>
    <w:link w:val="Heading3"/>
    <w:uiPriority w:val="9"/>
    <w:semiHidden/>
    <w:rsid w:val="007E2A80"/>
    <w:rPr>
      <w:rFonts w:ascii="Calibri" w:eastAsia="Calibri" w:hAnsi="Calibri" w:cs="Calibri"/>
      <w:b/>
      <w:sz w:val="28"/>
      <w:szCs w:val="28"/>
    </w:rPr>
  </w:style>
  <w:style w:type="character" w:customStyle="1" w:styleId="Heading4Char">
    <w:name w:val="Heading 4 Char"/>
    <w:basedOn w:val="DefaultParagraphFont"/>
    <w:link w:val="Heading4"/>
    <w:uiPriority w:val="9"/>
    <w:semiHidden/>
    <w:rsid w:val="007E2A80"/>
    <w:rPr>
      <w:rFonts w:ascii="Calibri" w:eastAsia="Calibri" w:hAnsi="Calibri" w:cs="Calibri"/>
      <w:b/>
    </w:rPr>
  </w:style>
  <w:style w:type="character" w:customStyle="1" w:styleId="Heading5Char">
    <w:name w:val="Heading 5 Char"/>
    <w:basedOn w:val="DefaultParagraphFont"/>
    <w:link w:val="Heading5"/>
    <w:uiPriority w:val="9"/>
    <w:semiHidden/>
    <w:rsid w:val="007E2A80"/>
    <w:rPr>
      <w:rFonts w:ascii="Calibri" w:eastAsia="Calibri" w:hAnsi="Calibri" w:cs="Calibri"/>
      <w:b/>
      <w:sz w:val="22"/>
      <w:szCs w:val="22"/>
    </w:rPr>
  </w:style>
  <w:style w:type="character" w:customStyle="1" w:styleId="Heading6Char">
    <w:name w:val="Heading 6 Char"/>
    <w:basedOn w:val="DefaultParagraphFont"/>
    <w:link w:val="Heading6"/>
    <w:uiPriority w:val="9"/>
    <w:semiHidden/>
    <w:rsid w:val="007E2A80"/>
    <w:rPr>
      <w:rFonts w:ascii="Calibri" w:eastAsia="Calibri" w:hAnsi="Calibri" w:cs="Calibri"/>
      <w:b/>
      <w:sz w:val="20"/>
      <w:szCs w:val="20"/>
    </w:rPr>
  </w:style>
  <w:style w:type="paragraph" w:styleId="Title">
    <w:name w:val="Title"/>
    <w:basedOn w:val="Normal"/>
    <w:next w:val="Normal"/>
    <w:link w:val="TitleChar"/>
    <w:uiPriority w:val="10"/>
    <w:qFormat/>
    <w:rsid w:val="007E2A80"/>
    <w:pPr>
      <w:keepNext/>
      <w:keepLines/>
      <w:spacing w:before="480" w:after="120" w:line="259" w:lineRule="auto"/>
    </w:pPr>
    <w:rPr>
      <w:rFonts w:ascii="Calibri" w:eastAsia="Calibri" w:hAnsi="Calibri" w:cs="Calibri"/>
      <w:b/>
      <w:sz w:val="72"/>
      <w:szCs w:val="72"/>
    </w:rPr>
  </w:style>
  <w:style w:type="character" w:customStyle="1" w:styleId="TitleChar">
    <w:name w:val="Title Char"/>
    <w:basedOn w:val="DefaultParagraphFont"/>
    <w:link w:val="Title"/>
    <w:uiPriority w:val="10"/>
    <w:rsid w:val="007E2A80"/>
    <w:rPr>
      <w:rFonts w:ascii="Calibri" w:eastAsia="Calibri" w:hAnsi="Calibri" w:cs="Calibri"/>
      <w:b/>
      <w:sz w:val="72"/>
      <w:szCs w:val="72"/>
    </w:rPr>
  </w:style>
  <w:style w:type="paragraph" w:styleId="Subtitle">
    <w:name w:val="Subtitle"/>
    <w:basedOn w:val="Normal"/>
    <w:next w:val="Normal"/>
    <w:link w:val="SubtitleChar"/>
    <w:uiPriority w:val="11"/>
    <w:qFormat/>
    <w:rsid w:val="007E2A80"/>
    <w:pPr>
      <w:keepNext/>
      <w:keepLines/>
      <w:spacing w:before="360" w:after="80" w:line="259"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7E2A80"/>
    <w:rPr>
      <w:rFonts w:ascii="Georgia" w:eastAsia="Georgia" w:hAnsi="Georgia" w:cs="Georgia"/>
      <w:i/>
      <w:color w:val="666666"/>
      <w:sz w:val="48"/>
      <w:szCs w:val="48"/>
    </w:rPr>
  </w:style>
  <w:style w:type="paragraph" w:styleId="CommentSubject">
    <w:name w:val="annotation subject"/>
    <w:basedOn w:val="CommentText"/>
    <w:next w:val="CommentText"/>
    <w:link w:val="CommentSubjectChar"/>
    <w:uiPriority w:val="99"/>
    <w:semiHidden/>
    <w:unhideWhenUsed/>
    <w:rsid w:val="007E2A80"/>
    <w:pPr>
      <w:spacing w:after="160"/>
    </w:pPr>
    <w:rPr>
      <w:rFonts w:ascii="Calibri" w:eastAsia="Calibri" w:hAnsi="Calibri" w:cs="Calibri"/>
      <w:b/>
      <w:bCs/>
      <w:sz w:val="20"/>
      <w:szCs w:val="20"/>
    </w:rPr>
  </w:style>
  <w:style w:type="character" w:customStyle="1" w:styleId="CommentSubjectChar">
    <w:name w:val="Comment Subject Char"/>
    <w:basedOn w:val="CommentTextChar"/>
    <w:link w:val="CommentSubject"/>
    <w:uiPriority w:val="99"/>
    <w:semiHidden/>
    <w:rsid w:val="007E2A80"/>
    <w:rPr>
      <w:rFonts w:ascii="Calibri" w:eastAsia="Calibri" w:hAnsi="Calibri" w:cs="Calibri"/>
      <w:b/>
      <w:bCs/>
      <w:sz w:val="20"/>
      <w:szCs w:val="20"/>
    </w:rPr>
  </w:style>
  <w:style w:type="paragraph" w:styleId="ListParagraph">
    <w:name w:val="List Paragraph"/>
    <w:basedOn w:val="Normal"/>
    <w:uiPriority w:val="34"/>
    <w:qFormat/>
    <w:rsid w:val="007E2A80"/>
    <w:pPr>
      <w:spacing w:after="160" w:line="259" w:lineRule="auto"/>
      <w:ind w:left="720"/>
      <w:contextualSpacing/>
    </w:pPr>
    <w:rPr>
      <w:rFonts w:ascii="Calibri" w:eastAsia="Calibri" w:hAnsi="Calibri" w:cs="Calibri"/>
      <w:sz w:val="22"/>
      <w:szCs w:val="22"/>
    </w:rPr>
  </w:style>
  <w:style w:type="paragraph" w:styleId="Revision">
    <w:name w:val="Revision"/>
    <w:hidden/>
    <w:uiPriority w:val="99"/>
    <w:semiHidden/>
    <w:rsid w:val="004214BB"/>
    <w:rPr>
      <w:rFonts w:asciiTheme="majorHAnsi" w:eastAsia="Times New Roman" w:hAnsiTheme="majorHAnsi" w:cs="Times New Roman"/>
    </w:rPr>
  </w:style>
  <w:style w:type="paragraph" w:styleId="NormalWeb">
    <w:name w:val="Normal (Web)"/>
    <w:basedOn w:val="Normal"/>
    <w:uiPriority w:val="99"/>
    <w:semiHidden/>
    <w:unhideWhenUsed/>
    <w:rsid w:val="00AF754E"/>
    <w:pPr>
      <w:spacing w:before="100" w:beforeAutospacing="1" w:after="100" w:afterAutospacing="1"/>
    </w:pPr>
    <w:rPr>
      <w:rFonts w:ascii="Times New Roman" w:eastAsiaTheme="minorEastAsia" w:hAnsi="Times New Roman"/>
      <w:sz w:val="20"/>
      <w:szCs w:val="20"/>
    </w:rPr>
  </w:style>
  <w:style w:type="paragraph" w:customStyle="1" w:styleId="NoteLevel1">
    <w:name w:val="Note Level 1"/>
    <w:basedOn w:val="Normal"/>
    <w:uiPriority w:val="99"/>
    <w:unhideWhenUsed/>
    <w:rsid w:val="00AA67A4"/>
    <w:pPr>
      <w:keepNext/>
      <w:numPr>
        <w:numId w:val="7"/>
      </w:numPr>
      <w:contextualSpacing/>
      <w:outlineLvl w:val="0"/>
    </w:pPr>
    <w:rPr>
      <w:rFonts w:ascii="Verdana" w:hAnsi="Verdana"/>
    </w:rPr>
  </w:style>
  <w:style w:type="paragraph" w:customStyle="1" w:styleId="NoteLevel2">
    <w:name w:val="Note Level 2"/>
    <w:basedOn w:val="Normal"/>
    <w:uiPriority w:val="99"/>
    <w:semiHidden/>
    <w:unhideWhenUsed/>
    <w:rsid w:val="00AA67A4"/>
    <w:pPr>
      <w:keepNext/>
      <w:numPr>
        <w:ilvl w:val="1"/>
        <w:numId w:val="7"/>
      </w:numPr>
      <w:contextualSpacing/>
      <w:outlineLvl w:val="1"/>
    </w:pPr>
    <w:rPr>
      <w:rFonts w:ascii="Verdana" w:hAnsi="Verdana"/>
    </w:rPr>
  </w:style>
  <w:style w:type="paragraph" w:customStyle="1" w:styleId="NoteLevel3">
    <w:name w:val="Note Level 3"/>
    <w:basedOn w:val="Normal"/>
    <w:uiPriority w:val="99"/>
    <w:semiHidden/>
    <w:unhideWhenUsed/>
    <w:rsid w:val="00AA67A4"/>
    <w:pPr>
      <w:keepNext/>
      <w:numPr>
        <w:ilvl w:val="2"/>
        <w:numId w:val="7"/>
      </w:numPr>
      <w:contextualSpacing/>
      <w:outlineLvl w:val="2"/>
    </w:pPr>
    <w:rPr>
      <w:rFonts w:ascii="Verdana" w:hAnsi="Verdana"/>
    </w:rPr>
  </w:style>
  <w:style w:type="paragraph" w:customStyle="1" w:styleId="NoteLevel4">
    <w:name w:val="Note Level 4"/>
    <w:basedOn w:val="Normal"/>
    <w:uiPriority w:val="99"/>
    <w:semiHidden/>
    <w:unhideWhenUsed/>
    <w:rsid w:val="00AA67A4"/>
    <w:pPr>
      <w:keepNext/>
      <w:numPr>
        <w:ilvl w:val="3"/>
        <w:numId w:val="7"/>
      </w:numPr>
      <w:contextualSpacing/>
      <w:outlineLvl w:val="3"/>
    </w:pPr>
    <w:rPr>
      <w:rFonts w:ascii="Verdana" w:hAnsi="Verdana"/>
    </w:rPr>
  </w:style>
  <w:style w:type="paragraph" w:customStyle="1" w:styleId="NoteLevel5">
    <w:name w:val="Note Level 5"/>
    <w:basedOn w:val="Normal"/>
    <w:uiPriority w:val="99"/>
    <w:semiHidden/>
    <w:unhideWhenUsed/>
    <w:rsid w:val="00AA67A4"/>
    <w:pPr>
      <w:keepNext/>
      <w:numPr>
        <w:ilvl w:val="4"/>
        <w:numId w:val="7"/>
      </w:numPr>
      <w:contextualSpacing/>
      <w:outlineLvl w:val="4"/>
    </w:pPr>
    <w:rPr>
      <w:rFonts w:ascii="Verdana" w:hAnsi="Verdana"/>
    </w:rPr>
  </w:style>
  <w:style w:type="paragraph" w:customStyle="1" w:styleId="NoteLevel6">
    <w:name w:val="Note Level 6"/>
    <w:basedOn w:val="Normal"/>
    <w:uiPriority w:val="99"/>
    <w:semiHidden/>
    <w:unhideWhenUsed/>
    <w:rsid w:val="00AA67A4"/>
    <w:pPr>
      <w:keepNext/>
      <w:numPr>
        <w:ilvl w:val="5"/>
        <w:numId w:val="7"/>
      </w:numPr>
      <w:contextualSpacing/>
      <w:outlineLvl w:val="5"/>
    </w:pPr>
    <w:rPr>
      <w:rFonts w:ascii="Verdana" w:hAnsi="Verdana"/>
    </w:rPr>
  </w:style>
  <w:style w:type="paragraph" w:customStyle="1" w:styleId="NoteLevel7">
    <w:name w:val="Note Level 7"/>
    <w:basedOn w:val="Normal"/>
    <w:uiPriority w:val="99"/>
    <w:semiHidden/>
    <w:unhideWhenUsed/>
    <w:rsid w:val="00AA67A4"/>
    <w:pPr>
      <w:keepNext/>
      <w:numPr>
        <w:ilvl w:val="6"/>
        <w:numId w:val="7"/>
      </w:numPr>
      <w:contextualSpacing/>
      <w:outlineLvl w:val="6"/>
    </w:pPr>
    <w:rPr>
      <w:rFonts w:ascii="Verdana" w:hAnsi="Verdana"/>
    </w:rPr>
  </w:style>
  <w:style w:type="paragraph" w:customStyle="1" w:styleId="NoteLevel8">
    <w:name w:val="Note Level 8"/>
    <w:basedOn w:val="Normal"/>
    <w:uiPriority w:val="99"/>
    <w:semiHidden/>
    <w:unhideWhenUsed/>
    <w:rsid w:val="00AA67A4"/>
    <w:pPr>
      <w:keepNext/>
      <w:numPr>
        <w:ilvl w:val="7"/>
        <w:numId w:val="7"/>
      </w:numPr>
      <w:contextualSpacing/>
      <w:outlineLvl w:val="7"/>
    </w:pPr>
    <w:rPr>
      <w:rFonts w:ascii="Verdana" w:hAnsi="Verdana"/>
    </w:rPr>
  </w:style>
  <w:style w:type="paragraph" w:customStyle="1" w:styleId="NoteLevel9">
    <w:name w:val="Note Level 9"/>
    <w:basedOn w:val="Normal"/>
    <w:uiPriority w:val="99"/>
    <w:semiHidden/>
    <w:unhideWhenUsed/>
    <w:rsid w:val="00AA67A4"/>
    <w:pPr>
      <w:keepNext/>
      <w:numPr>
        <w:ilvl w:val="8"/>
        <w:numId w:val="7"/>
      </w:numPr>
      <w:contextualSpacing/>
      <w:outlineLvl w:val="8"/>
    </w:pPr>
    <w:rPr>
      <w:rFonts w:ascii="Verdana" w:hAnsi="Verdana"/>
    </w:rPr>
  </w:style>
  <w:style w:type="character" w:styleId="Hyperlink">
    <w:name w:val="Hyperlink"/>
    <w:basedOn w:val="DefaultParagraphFont"/>
    <w:uiPriority w:val="99"/>
    <w:unhideWhenUsed/>
    <w:rsid w:val="002A3078"/>
    <w:rPr>
      <w:color w:val="0000FF" w:themeColor="hyperlink"/>
      <w:u w:val="single"/>
    </w:rPr>
  </w:style>
  <w:style w:type="paragraph" w:styleId="Caption">
    <w:name w:val="caption"/>
    <w:basedOn w:val="Normal"/>
    <w:next w:val="Normal"/>
    <w:uiPriority w:val="35"/>
    <w:unhideWhenUsed/>
    <w:qFormat/>
    <w:rsid w:val="00410DB9"/>
    <w:pPr>
      <w:spacing w:after="200"/>
    </w:pPr>
    <w:rPr>
      <w:b/>
      <w:bCs/>
      <w:color w:val="4F81BD" w:themeColor="accent1"/>
      <w:sz w:val="18"/>
      <w:szCs w:val="18"/>
    </w:rPr>
  </w:style>
  <w:style w:type="paragraph" w:customStyle="1" w:styleId="TableParagraph">
    <w:name w:val="Table Paragraph"/>
    <w:basedOn w:val="Normal"/>
    <w:uiPriority w:val="1"/>
    <w:qFormat/>
    <w:rsid w:val="00A07392"/>
    <w:pPr>
      <w:widowControl w:val="0"/>
      <w:autoSpaceDE w:val="0"/>
      <w:autoSpaceDN w:val="0"/>
      <w:spacing w:line="210" w:lineRule="exact"/>
      <w:jc w:val="center"/>
    </w:pPr>
    <w:rPr>
      <w:rFonts w:ascii="Times New Roman" w:hAnsi="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275831">
      <w:bodyDiv w:val="1"/>
      <w:marLeft w:val="0"/>
      <w:marRight w:val="0"/>
      <w:marTop w:val="0"/>
      <w:marBottom w:val="0"/>
      <w:divBdr>
        <w:top w:val="none" w:sz="0" w:space="0" w:color="auto"/>
        <w:left w:val="none" w:sz="0" w:space="0" w:color="auto"/>
        <w:bottom w:val="none" w:sz="0" w:space="0" w:color="auto"/>
        <w:right w:val="none" w:sz="0" w:space="0" w:color="auto"/>
      </w:divBdr>
    </w:div>
    <w:div w:id="71120387">
      <w:bodyDiv w:val="1"/>
      <w:marLeft w:val="0"/>
      <w:marRight w:val="0"/>
      <w:marTop w:val="0"/>
      <w:marBottom w:val="0"/>
      <w:divBdr>
        <w:top w:val="none" w:sz="0" w:space="0" w:color="auto"/>
        <w:left w:val="none" w:sz="0" w:space="0" w:color="auto"/>
        <w:bottom w:val="none" w:sz="0" w:space="0" w:color="auto"/>
        <w:right w:val="none" w:sz="0" w:space="0" w:color="auto"/>
      </w:divBdr>
    </w:div>
    <w:div w:id="135494660">
      <w:bodyDiv w:val="1"/>
      <w:marLeft w:val="0"/>
      <w:marRight w:val="0"/>
      <w:marTop w:val="0"/>
      <w:marBottom w:val="0"/>
      <w:divBdr>
        <w:top w:val="none" w:sz="0" w:space="0" w:color="auto"/>
        <w:left w:val="none" w:sz="0" w:space="0" w:color="auto"/>
        <w:bottom w:val="none" w:sz="0" w:space="0" w:color="auto"/>
        <w:right w:val="none" w:sz="0" w:space="0" w:color="auto"/>
      </w:divBdr>
    </w:div>
    <w:div w:id="305086377">
      <w:bodyDiv w:val="1"/>
      <w:marLeft w:val="0"/>
      <w:marRight w:val="0"/>
      <w:marTop w:val="0"/>
      <w:marBottom w:val="0"/>
      <w:divBdr>
        <w:top w:val="none" w:sz="0" w:space="0" w:color="auto"/>
        <w:left w:val="none" w:sz="0" w:space="0" w:color="auto"/>
        <w:bottom w:val="none" w:sz="0" w:space="0" w:color="auto"/>
        <w:right w:val="none" w:sz="0" w:space="0" w:color="auto"/>
      </w:divBdr>
    </w:div>
    <w:div w:id="601298658">
      <w:bodyDiv w:val="1"/>
      <w:marLeft w:val="0"/>
      <w:marRight w:val="0"/>
      <w:marTop w:val="0"/>
      <w:marBottom w:val="0"/>
      <w:divBdr>
        <w:top w:val="none" w:sz="0" w:space="0" w:color="auto"/>
        <w:left w:val="none" w:sz="0" w:space="0" w:color="auto"/>
        <w:bottom w:val="none" w:sz="0" w:space="0" w:color="auto"/>
        <w:right w:val="none" w:sz="0" w:space="0" w:color="auto"/>
      </w:divBdr>
    </w:div>
    <w:div w:id="859011070">
      <w:bodyDiv w:val="1"/>
      <w:marLeft w:val="0"/>
      <w:marRight w:val="0"/>
      <w:marTop w:val="0"/>
      <w:marBottom w:val="0"/>
      <w:divBdr>
        <w:top w:val="none" w:sz="0" w:space="0" w:color="auto"/>
        <w:left w:val="none" w:sz="0" w:space="0" w:color="auto"/>
        <w:bottom w:val="none" w:sz="0" w:space="0" w:color="auto"/>
        <w:right w:val="none" w:sz="0" w:space="0" w:color="auto"/>
      </w:divBdr>
    </w:div>
    <w:div w:id="972904439">
      <w:bodyDiv w:val="1"/>
      <w:marLeft w:val="0"/>
      <w:marRight w:val="0"/>
      <w:marTop w:val="0"/>
      <w:marBottom w:val="0"/>
      <w:divBdr>
        <w:top w:val="none" w:sz="0" w:space="0" w:color="auto"/>
        <w:left w:val="none" w:sz="0" w:space="0" w:color="auto"/>
        <w:bottom w:val="none" w:sz="0" w:space="0" w:color="auto"/>
        <w:right w:val="none" w:sz="0" w:space="0" w:color="auto"/>
      </w:divBdr>
    </w:div>
    <w:div w:id="1098983061">
      <w:bodyDiv w:val="1"/>
      <w:marLeft w:val="0"/>
      <w:marRight w:val="0"/>
      <w:marTop w:val="0"/>
      <w:marBottom w:val="0"/>
      <w:divBdr>
        <w:top w:val="none" w:sz="0" w:space="0" w:color="auto"/>
        <w:left w:val="none" w:sz="0" w:space="0" w:color="auto"/>
        <w:bottom w:val="none" w:sz="0" w:space="0" w:color="auto"/>
        <w:right w:val="none" w:sz="0" w:space="0" w:color="auto"/>
      </w:divBdr>
    </w:div>
    <w:div w:id="1117407251">
      <w:bodyDiv w:val="1"/>
      <w:marLeft w:val="0"/>
      <w:marRight w:val="0"/>
      <w:marTop w:val="0"/>
      <w:marBottom w:val="0"/>
      <w:divBdr>
        <w:top w:val="none" w:sz="0" w:space="0" w:color="auto"/>
        <w:left w:val="none" w:sz="0" w:space="0" w:color="auto"/>
        <w:bottom w:val="none" w:sz="0" w:space="0" w:color="auto"/>
        <w:right w:val="none" w:sz="0" w:space="0" w:color="auto"/>
      </w:divBdr>
    </w:div>
    <w:div w:id="1149978082">
      <w:bodyDiv w:val="1"/>
      <w:marLeft w:val="0"/>
      <w:marRight w:val="0"/>
      <w:marTop w:val="0"/>
      <w:marBottom w:val="0"/>
      <w:divBdr>
        <w:top w:val="none" w:sz="0" w:space="0" w:color="auto"/>
        <w:left w:val="none" w:sz="0" w:space="0" w:color="auto"/>
        <w:bottom w:val="none" w:sz="0" w:space="0" w:color="auto"/>
        <w:right w:val="none" w:sz="0" w:space="0" w:color="auto"/>
      </w:divBdr>
    </w:div>
    <w:div w:id="1582792540">
      <w:bodyDiv w:val="1"/>
      <w:marLeft w:val="0"/>
      <w:marRight w:val="0"/>
      <w:marTop w:val="0"/>
      <w:marBottom w:val="0"/>
      <w:divBdr>
        <w:top w:val="none" w:sz="0" w:space="0" w:color="auto"/>
        <w:left w:val="none" w:sz="0" w:space="0" w:color="auto"/>
        <w:bottom w:val="none" w:sz="0" w:space="0" w:color="auto"/>
        <w:right w:val="none" w:sz="0" w:space="0" w:color="auto"/>
      </w:divBdr>
    </w:div>
    <w:div w:id="1616399805">
      <w:bodyDiv w:val="1"/>
      <w:marLeft w:val="0"/>
      <w:marRight w:val="0"/>
      <w:marTop w:val="0"/>
      <w:marBottom w:val="0"/>
      <w:divBdr>
        <w:top w:val="none" w:sz="0" w:space="0" w:color="auto"/>
        <w:left w:val="none" w:sz="0" w:space="0" w:color="auto"/>
        <w:bottom w:val="none" w:sz="0" w:space="0" w:color="auto"/>
        <w:right w:val="none" w:sz="0" w:space="0" w:color="auto"/>
      </w:divBdr>
    </w:div>
    <w:div w:id="1869758999">
      <w:bodyDiv w:val="1"/>
      <w:marLeft w:val="0"/>
      <w:marRight w:val="0"/>
      <w:marTop w:val="0"/>
      <w:marBottom w:val="0"/>
      <w:divBdr>
        <w:top w:val="none" w:sz="0" w:space="0" w:color="auto"/>
        <w:left w:val="none" w:sz="0" w:space="0" w:color="auto"/>
        <w:bottom w:val="none" w:sz="0" w:space="0" w:color="auto"/>
        <w:right w:val="none" w:sz="0" w:space="0" w:color="auto"/>
      </w:divBdr>
    </w:div>
    <w:div w:id="1888444678">
      <w:bodyDiv w:val="1"/>
      <w:marLeft w:val="0"/>
      <w:marRight w:val="0"/>
      <w:marTop w:val="0"/>
      <w:marBottom w:val="0"/>
      <w:divBdr>
        <w:top w:val="none" w:sz="0" w:space="0" w:color="auto"/>
        <w:left w:val="none" w:sz="0" w:space="0" w:color="auto"/>
        <w:bottom w:val="none" w:sz="0" w:space="0" w:color="auto"/>
        <w:right w:val="none" w:sz="0" w:space="0" w:color="auto"/>
      </w:divBdr>
    </w:div>
    <w:div w:id="1907377812">
      <w:bodyDiv w:val="1"/>
      <w:marLeft w:val="0"/>
      <w:marRight w:val="0"/>
      <w:marTop w:val="0"/>
      <w:marBottom w:val="0"/>
      <w:divBdr>
        <w:top w:val="none" w:sz="0" w:space="0" w:color="auto"/>
        <w:left w:val="none" w:sz="0" w:space="0" w:color="auto"/>
        <w:bottom w:val="none" w:sz="0" w:space="0" w:color="auto"/>
        <w:right w:val="none" w:sz="0" w:space="0" w:color="auto"/>
      </w:divBdr>
    </w:div>
    <w:div w:id="1926112126">
      <w:bodyDiv w:val="1"/>
      <w:marLeft w:val="0"/>
      <w:marRight w:val="0"/>
      <w:marTop w:val="0"/>
      <w:marBottom w:val="0"/>
      <w:divBdr>
        <w:top w:val="none" w:sz="0" w:space="0" w:color="auto"/>
        <w:left w:val="none" w:sz="0" w:space="0" w:color="auto"/>
        <w:bottom w:val="none" w:sz="0" w:space="0" w:color="auto"/>
        <w:right w:val="none" w:sz="0" w:space="0" w:color="auto"/>
      </w:divBdr>
    </w:div>
    <w:div w:id="19262650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chart" Target="charts/chart6.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chart" Target="charts/chart8.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file:///\\Users\redbird\Downloads\ACS_16_5YR_DP03%20(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Users\redbird\Downloads\ACS_16_5YR_DP03%20(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Users\redbird\Downloads\ACS_16_5YR_DP03%20(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Users\redbird\Downloads\ACS_16_5YR_DP03%20(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Users\redbird\Downloads\ACS_16_5YR_DP03%20(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Users\redbird\Downloads\ACS_16_5YR_DP03%20(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Macintosh%20HD:Users:redbird:Documents:CliftonContract:Comp%20Plan:EconomicDat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Macintosh%20HD:Users:redbird:Documents:CliftonContract:Comp%20Plan:EconomicData.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Macintosh%20HD:Users:redbird:Documents:CliftonContract:Comp%20Plan:Economic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mj-lt"/>
              </a:defRPr>
            </a:pPr>
            <a:r>
              <a:rPr lang="en-US">
                <a:latin typeface="+mj-lt"/>
              </a:rPr>
              <a:t>Labor Force Vs Population</a:t>
            </a:r>
            <a:r>
              <a:rPr lang="en-US" baseline="0">
                <a:latin typeface="+mj-lt"/>
              </a:rPr>
              <a:t> Estimates</a:t>
            </a:r>
            <a:endParaRPr lang="en-US">
              <a:latin typeface="+mj-lt"/>
            </a:endParaRPr>
          </a:p>
        </c:rich>
      </c:tx>
      <c:overlay val="0"/>
    </c:title>
    <c:autoTitleDeleted val="0"/>
    <c:plotArea>
      <c:layout/>
      <c:barChart>
        <c:barDir val="col"/>
        <c:grouping val="clustered"/>
        <c:varyColors val="0"/>
        <c:ser>
          <c:idx val="0"/>
          <c:order val="0"/>
          <c:tx>
            <c:v>Population Over 16</c:v>
          </c:tx>
          <c:invertIfNegative val="0"/>
          <c:cat>
            <c:strRef>
              <c:f>Sheet2!$B$1:$I$1</c:f>
              <c:strCache>
                <c:ptCount val="8"/>
                <c:pt idx="0">
                  <c:v>Amherst</c:v>
                </c:pt>
                <c:pt idx="1">
                  <c:v>Bradley</c:v>
                </c:pt>
                <c:pt idx="2">
                  <c:v>Clifton</c:v>
                </c:pt>
                <c:pt idx="3">
                  <c:v>Dedham</c:v>
                </c:pt>
                <c:pt idx="4">
                  <c:v>Eddington</c:v>
                </c:pt>
                <c:pt idx="5">
                  <c:v>Holden</c:v>
                </c:pt>
                <c:pt idx="6">
                  <c:v>Mariaville</c:v>
                </c:pt>
                <c:pt idx="7">
                  <c:v>Otis</c:v>
                </c:pt>
              </c:strCache>
            </c:strRef>
          </c:cat>
          <c:val>
            <c:numRef>
              <c:f>Sheet2!$B$2:$I$2</c:f>
              <c:numCache>
                <c:formatCode>#,##0</c:formatCode>
                <c:ptCount val="8"/>
                <c:pt idx="0">
                  <c:v>203</c:v>
                </c:pt>
                <c:pt idx="1">
                  <c:v>1325</c:v>
                </c:pt>
                <c:pt idx="2">
                  <c:v>648</c:v>
                </c:pt>
                <c:pt idx="3">
                  <c:v>1410</c:v>
                </c:pt>
                <c:pt idx="4">
                  <c:v>1723</c:v>
                </c:pt>
                <c:pt idx="5">
                  <c:v>2591</c:v>
                </c:pt>
                <c:pt idx="6">
                  <c:v>524</c:v>
                </c:pt>
                <c:pt idx="7">
                  <c:v>674</c:v>
                </c:pt>
              </c:numCache>
            </c:numRef>
          </c:val>
          <c:extLst xmlns:c16r2="http://schemas.microsoft.com/office/drawing/2015/06/chart">
            <c:ext xmlns:c16="http://schemas.microsoft.com/office/drawing/2014/chart" uri="{C3380CC4-5D6E-409C-BE32-E72D297353CC}">
              <c16:uniqueId val="{00000000-DFE9-5A4D-898A-80FFAA8A07A6}"/>
            </c:ext>
          </c:extLst>
        </c:ser>
        <c:ser>
          <c:idx val="1"/>
          <c:order val="1"/>
          <c:tx>
            <c:v>Labor Force</c:v>
          </c:tx>
          <c:invertIfNegative val="0"/>
          <c:cat>
            <c:strRef>
              <c:f>Sheet2!$B$1:$I$1</c:f>
              <c:strCache>
                <c:ptCount val="8"/>
                <c:pt idx="0">
                  <c:v>Amherst</c:v>
                </c:pt>
                <c:pt idx="1">
                  <c:v>Bradley</c:v>
                </c:pt>
                <c:pt idx="2">
                  <c:v>Clifton</c:v>
                </c:pt>
                <c:pt idx="3">
                  <c:v>Dedham</c:v>
                </c:pt>
                <c:pt idx="4">
                  <c:v>Eddington</c:v>
                </c:pt>
                <c:pt idx="5">
                  <c:v>Holden</c:v>
                </c:pt>
                <c:pt idx="6">
                  <c:v>Mariaville</c:v>
                </c:pt>
                <c:pt idx="7">
                  <c:v>Otis</c:v>
                </c:pt>
              </c:strCache>
            </c:strRef>
          </c:cat>
          <c:val>
            <c:numRef>
              <c:f>Sheet2!$B$3:$I$3</c:f>
              <c:numCache>
                <c:formatCode>#,##0</c:formatCode>
                <c:ptCount val="8"/>
                <c:pt idx="0">
                  <c:v>120</c:v>
                </c:pt>
                <c:pt idx="1">
                  <c:v>854</c:v>
                </c:pt>
                <c:pt idx="2">
                  <c:v>408</c:v>
                </c:pt>
                <c:pt idx="3">
                  <c:v>1025</c:v>
                </c:pt>
                <c:pt idx="4">
                  <c:v>1137</c:v>
                </c:pt>
                <c:pt idx="5">
                  <c:v>1714</c:v>
                </c:pt>
                <c:pt idx="6">
                  <c:v>298</c:v>
                </c:pt>
                <c:pt idx="7">
                  <c:v>478</c:v>
                </c:pt>
              </c:numCache>
            </c:numRef>
          </c:val>
          <c:extLst xmlns:c16r2="http://schemas.microsoft.com/office/drawing/2015/06/chart">
            <c:ext xmlns:c16="http://schemas.microsoft.com/office/drawing/2014/chart" uri="{C3380CC4-5D6E-409C-BE32-E72D297353CC}">
              <c16:uniqueId val="{00000001-DFE9-5A4D-898A-80FFAA8A07A6}"/>
            </c:ext>
          </c:extLst>
        </c:ser>
        <c:dLbls>
          <c:showLegendKey val="0"/>
          <c:showVal val="0"/>
          <c:showCatName val="0"/>
          <c:showSerName val="0"/>
          <c:showPercent val="0"/>
          <c:showBubbleSize val="0"/>
        </c:dLbls>
        <c:gapWidth val="150"/>
        <c:axId val="134677632"/>
        <c:axId val="63025536"/>
      </c:barChart>
      <c:catAx>
        <c:axId val="134677632"/>
        <c:scaling>
          <c:orientation val="minMax"/>
        </c:scaling>
        <c:delete val="0"/>
        <c:axPos val="b"/>
        <c:numFmt formatCode="General" sourceLinked="0"/>
        <c:majorTickMark val="out"/>
        <c:minorTickMark val="none"/>
        <c:tickLblPos val="nextTo"/>
        <c:txPr>
          <a:bodyPr/>
          <a:lstStyle/>
          <a:p>
            <a:pPr>
              <a:defRPr>
                <a:latin typeface="+mj-lt"/>
              </a:defRPr>
            </a:pPr>
            <a:endParaRPr lang="en-US"/>
          </a:p>
        </c:txPr>
        <c:crossAx val="63025536"/>
        <c:crosses val="autoZero"/>
        <c:auto val="1"/>
        <c:lblAlgn val="ctr"/>
        <c:lblOffset val="100"/>
        <c:noMultiLvlLbl val="0"/>
      </c:catAx>
      <c:valAx>
        <c:axId val="63025536"/>
        <c:scaling>
          <c:orientation val="minMax"/>
        </c:scaling>
        <c:delete val="0"/>
        <c:axPos val="l"/>
        <c:majorGridlines/>
        <c:numFmt formatCode="#,##0" sourceLinked="1"/>
        <c:majorTickMark val="out"/>
        <c:minorTickMark val="none"/>
        <c:tickLblPos val="nextTo"/>
        <c:txPr>
          <a:bodyPr/>
          <a:lstStyle/>
          <a:p>
            <a:pPr>
              <a:defRPr>
                <a:latin typeface="+mj-lt"/>
              </a:defRPr>
            </a:pPr>
            <a:endParaRPr lang="en-US"/>
          </a:p>
        </c:txPr>
        <c:crossAx val="134677632"/>
        <c:crosses val="autoZero"/>
        <c:crossBetween val="between"/>
      </c:valAx>
    </c:plotArea>
    <c:legend>
      <c:legendPos val="r"/>
      <c:overlay val="0"/>
      <c:txPr>
        <a:bodyPr/>
        <a:lstStyle/>
        <a:p>
          <a:pPr>
            <a:defRPr>
              <a:latin typeface="+mj-lt"/>
            </a:defRPr>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mj-lt"/>
              </a:defRPr>
            </a:pPr>
            <a:r>
              <a:rPr lang="en-US" sz="1400">
                <a:latin typeface="+mj-lt"/>
              </a:rPr>
              <a:t>Household Income Regional Comparison</a:t>
            </a:r>
          </a:p>
        </c:rich>
      </c:tx>
      <c:layout>
        <c:manualLayout>
          <c:xMode val="edge"/>
          <c:yMode val="edge"/>
          <c:x val="0.23721321599505901"/>
          <c:y val="2.05212394828648E-2"/>
        </c:manualLayout>
      </c:layout>
      <c:overlay val="0"/>
    </c:title>
    <c:autoTitleDeleted val="0"/>
    <c:plotArea>
      <c:layout/>
      <c:barChart>
        <c:barDir val="col"/>
        <c:grouping val="clustered"/>
        <c:varyColors val="0"/>
        <c:ser>
          <c:idx val="0"/>
          <c:order val="0"/>
          <c:tx>
            <c:v>Median Household Income</c:v>
          </c:tx>
          <c:invertIfNegative val="0"/>
          <c:dLbls>
            <c:spPr>
              <a:noFill/>
              <a:ln>
                <a:noFill/>
              </a:ln>
              <a:effectLst/>
            </c:spPr>
            <c:txPr>
              <a:bodyPr rot="-5400000" vert="horz"/>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Sheet2!$B$1:$J$1</c:f>
              <c:strCache>
                <c:ptCount val="9"/>
                <c:pt idx="0">
                  <c:v>Amherst</c:v>
                </c:pt>
                <c:pt idx="1">
                  <c:v>Bradley</c:v>
                </c:pt>
                <c:pt idx="2">
                  <c:v>Clifton</c:v>
                </c:pt>
                <c:pt idx="3">
                  <c:v>Dedham</c:v>
                </c:pt>
                <c:pt idx="4">
                  <c:v>Eddington</c:v>
                </c:pt>
                <c:pt idx="5">
                  <c:v>Holden</c:v>
                </c:pt>
                <c:pt idx="6">
                  <c:v>Mariaville</c:v>
                </c:pt>
                <c:pt idx="7">
                  <c:v>Otis</c:v>
                </c:pt>
                <c:pt idx="8">
                  <c:v>Bangor MSA</c:v>
                </c:pt>
              </c:strCache>
            </c:strRef>
          </c:cat>
          <c:val>
            <c:numRef>
              <c:f>Sheet2!$B$78:$J$78</c:f>
              <c:numCache>
                <c:formatCode>"$"#,##0</c:formatCode>
                <c:ptCount val="9"/>
                <c:pt idx="0">
                  <c:v>43125</c:v>
                </c:pt>
                <c:pt idx="1">
                  <c:v>50438</c:v>
                </c:pt>
                <c:pt idx="2">
                  <c:v>47321</c:v>
                </c:pt>
                <c:pt idx="3">
                  <c:v>61346</c:v>
                </c:pt>
                <c:pt idx="4">
                  <c:v>54152</c:v>
                </c:pt>
                <c:pt idx="5">
                  <c:v>49074</c:v>
                </c:pt>
                <c:pt idx="6">
                  <c:v>50781</c:v>
                </c:pt>
                <c:pt idx="7">
                  <c:v>56875</c:v>
                </c:pt>
                <c:pt idx="8">
                  <c:v>45302</c:v>
                </c:pt>
              </c:numCache>
            </c:numRef>
          </c:val>
          <c:extLst xmlns:c16r2="http://schemas.microsoft.com/office/drawing/2015/06/chart">
            <c:ext xmlns:c16="http://schemas.microsoft.com/office/drawing/2014/chart" uri="{C3380CC4-5D6E-409C-BE32-E72D297353CC}">
              <c16:uniqueId val="{00000000-381F-F148-B5E6-D58315C00B1B}"/>
            </c:ext>
          </c:extLst>
        </c:ser>
        <c:ser>
          <c:idx val="1"/>
          <c:order val="1"/>
          <c:tx>
            <c:v>Mean Household Income</c:v>
          </c:tx>
          <c:invertIfNegative val="0"/>
          <c:dLbls>
            <c:spPr>
              <a:noFill/>
              <a:ln>
                <a:noFill/>
              </a:ln>
              <a:effectLst/>
            </c:spPr>
            <c:txPr>
              <a:bodyPr rot="-5400000" vert="horz"/>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Sheet2!$B$1:$J$1</c:f>
              <c:strCache>
                <c:ptCount val="9"/>
                <c:pt idx="0">
                  <c:v>Amherst</c:v>
                </c:pt>
                <c:pt idx="1">
                  <c:v>Bradley</c:v>
                </c:pt>
                <c:pt idx="2">
                  <c:v>Clifton</c:v>
                </c:pt>
                <c:pt idx="3">
                  <c:v>Dedham</c:v>
                </c:pt>
                <c:pt idx="4">
                  <c:v>Eddington</c:v>
                </c:pt>
                <c:pt idx="5">
                  <c:v>Holden</c:v>
                </c:pt>
                <c:pt idx="6">
                  <c:v>Mariaville</c:v>
                </c:pt>
                <c:pt idx="7">
                  <c:v>Otis</c:v>
                </c:pt>
                <c:pt idx="8">
                  <c:v>Bangor MSA</c:v>
                </c:pt>
              </c:strCache>
            </c:strRef>
          </c:cat>
          <c:val>
            <c:numRef>
              <c:f>Sheet2!$B$79:$J$79</c:f>
              <c:numCache>
                <c:formatCode>"$"#,##0</c:formatCode>
                <c:ptCount val="9"/>
                <c:pt idx="0">
                  <c:v>55962</c:v>
                </c:pt>
                <c:pt idx="1">
                  <c:v>69039</c:v>
                </c:pt>
                <c:pt idx="2">
                  <c:v>54724</c:v>
                </c:pt>
                <c:pt idx="3">
                  <c:v>100710</c:v>
                </c:pt>
                <c:pt idx="4">
                  <c:v>64584</c:v>
                </c:pt>
                <c:pt idx="5">
                  <c:v>62475</c:v>
                </c:pt>
                <c:pt idx="6">
                  <c:v>63997</c:v>
                </c:pt>
                <c:pt idx="7">
                  <c:v>63799</c:v>
                </c:pt>
                <c:pt idx="8">
                  <c:v>59656</c:v>
                </c:pt>
              </c:numCache>
            </c:numRef>
          </c:val>
          <c:extLst xmlns:c16r2="http://schemas.microsoft.com/office/drawing/2015/06/chart">
            <c:ext xmlns:c16="http://schemas.microsoft.com/office/drawing/2014/chart" uri="{C3380CC4-5D6E-409C-BE32-E72D297353CC}">
              <c16:uniqueId val="{00000001-381F-F148-B5E6-D58315C00B1B}"/>
            </c:ext>
          </c:extLst>
        </c:ser>
        <c:dLbls>
          <c:showLegendKey val="0"/>
          <c:showVal val="0"/>
          <c:showCatName val="0"/>
          <c:showSerName val="0"/>
          <c:showPercent val="0"/>
          <c:showBubbleSize val="0"/>
        </c:dLbls>
        <c:gapWidth val="150"/>
        <c:axId val="63036032"/>
        <c:axId val="119579008"/>
      </c:barChart>
      <c:catAx>
        <c:axId val="63036032"/>
        <c:scaling>
          <c:orientation val="minMax"/>
        </c:scaling>
        <c:delete val="0"/>
        <c:axPos val="b"/>
        <c:numFmt formatCode="General" sourceLinked="0"/>
        <c:majorTickMark val="out"/>
        <c:minorTickMark val="none"/>
        <c:tickLblPos val="nextTo"/>
        <c:txPr>
          <a:bodyPr/>
          <a:lstStyle/>
          <a:p>
            <a:pPr>
              <a:defRPr>
                <a:latin typeface="+mj-lt"/>
              </a:defRPr>
            </a:pPr>
            <a:endParaRPr lang="en-US"/>
          </a:p>
        </c:txPr>
        <c:crossAx val="119579008"/>
        <c:crosses val="autoZero"/>
        <c:auto val="1"/>
        <c:lblAlgn val="ctr"/>
        <c:lblOffset val="100"/>
        <c:noMultiLvlLbl val="0"/>
      </c:catAx>
      <c:valAx>
        <c:axId val="119579008"/>
        <c:scaling>
          <c:orientation val="minMax"/>
        </c:scaling>
        <c:delete val="0"/>
        <c:axPos val="l"/>
        <c:majorGridlines/>
        <c:numFmt formatCode="&quot;$&quot;#,##0" sourceLinked="1"/>
        <c:majorTickMark val="out"/>
        <c:minorTickMark val="none"/>
        <c:tickLblPos val="nextTo"/>
        <c:txPr>
          <a:bodyPr/>
          <a:lstStyle/>
          <a:p>
            <a:pPr>
              <a:defRPr>
                <a:latin typeface="+mj-lt"/>
              </a:defRPr>
            </a:pPr>
            <a:endParaRPr lang="en-US"/>
          </a:p>
        </c:txPr>
        <c:crossAx val="63036032"/>
        <c:crosses val="autoZero"/>
        <c:crossBetween val="between"/>
      </c:valAx>
    </c:plotArea>
    <c:legend>
      <c:legendPos val="r"/>
      <c:overlay val="0"/>
      <c:txPr>
        <a:bodyPr/>
        <a:lstStyle/>
        <a:p>
          <a:pPr>
            <a:defRPr>
              <a:latin typeface="+mj-lt"/>
            </a:defRPr>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mj-lt"/>
              </a:defRPr>
            </a:pPr>
            <a:r>
              <a:rPr lang="en-US" sz="1400">
                <a:latin typeface="+mj-lt"/>
              </a:rPr>
              <a:t>Households</a:t>
            </a:r>
            <a:r>
              <a:rPr lang="en-US" sz="1400" baseline="0">
                <a:latin typeface="+mj-lt"/>
              </a:rPr>
              <a:t> With Social Security and Retirement Income Local Comparison</a:t>
            </a:r>
            <a:endParaRPr lang="en-US" sz="1400">
              <a:latin typeface="+mj-lt"/>
            </a:endParaRPr>
          </a:p>
        </c:rich>
      </c:tx>
      <c:overlay val="0"/>
    </c:title>
    <c:autoTitleDeleted val="0"/>
    <c:plotArea>
      <c:layout/>
      <c:barChart>
        <c:barDir val="col"/>
        <c:grouping val="clustered"/>
        <c:varyColors val="0"/>
        <c:ser>
          <c:idx val="0"/>
          <c:order val="0"/>
          <c:tx>
            <c:v>Social Security Income</c:v>
          </c:tx>
          <c:invertIfNegative val="0"/>
          <c:cat>
            <c:strRef>
              <c:f>Sheet2!$B$1:$I$1</c:f>
              <c:strCache>
                <c:ptCount val="8"/>
                <c:pt idx="0">
                  <c:v>Amherst</c:v>
                </c:pt>
                <c:pt idx="1">
                  <c:v>Bradley</c:v>
                </c:pt>
                <c:pt idx="2">
                  <c:v>Clifton</c:v>
                </c:pt>
                <c:pt idx="3">
                  <c:v>Dedham</c:v>
                </c:pt>
                <c:pt idx="4">
                  <c:v>Eddington</c:v>
                </c:pt>
                <c:pt idx="5">
                  <c:v>Holden</c:v>
                </c:pt>
                <c:pt idx="6">
                  <c:v>Mariaville</c:v>
                </c:pt>
                <c:pt idx="7">
                  <c:v>Otis</c:v>
                </c:pt>
              </c:strCache>
            </c:strRef>
          </c:cat>
          <c:val>
            <c:numRef>
              <c:f>Sheet2!$B$83:$I$83</c:f>
              <c:numCache>
                <c:formatCode>General</c:formatCode>
                <c:ptCount val="8"/>
                <c:pt idx="0">
                  <c:v>42</c:v>
                </c:pt>
                <c:pt idx="1">
                  <c:v>243</c:v>
                </c:pt>
                <c:pt idx="2">
                  <c:v>127</c:v>
                </c:pt>
                <c:pt idx="3">
                  <c:v>162</c:v>
                </c:pt>
                <c:pt idx="4">
                  <c:v>292</c:v>
                </c:pt>
                <c:pt idx="5">
                  <c:v>471</c:v>
                </c:pt>
                <c:pt idx="6">
                  <c:v>83</c:v>
                </c:pt>
                <c:pt idx="7">
                  <c:v>94</c:v>
                </c:pt>
              </c:numCache>
            </c:numRef>
          </c:val>
          <c:extLst xmlns:c16r2="http://schemas.microsoft.com/office/drawing/2015/06/chart">
            <c:ext xmlns:c16="http://schemas.microsoft.com/office/drawing/2014/chart" uri="{C3380CC4-5D6E-409C-BE32-E72D297353CC}">
              <c16:uniqueId val="{00000000-5E78-9844-A71C-F37BFF7578F3}"/>
            </c:ext>
          </c:extLst>
        </c:ser>
        <c:ser>
          <c:idx val="1"/>
          <c:order val="1"/>
          <c:tx>
            <c:v>Retirement Income</c:v>
          </c:tx>
          <c:invertIfNegative val="0"/>
          <c:cat>
            <c:strRef>
              <c:f>Sheet2!$B$1:$I$1</c:f>
              <c:strCache>
                <c:ptCount val="8"/>
                <c:pt idx="0">
                  <c:v>Amherst</c:v>
                </c:pt>
                <c:pt idx="1">
                  <c:v>Bradley</c:v>
                </c:pt>
                <c:pt idx="2">
                  <c:v>Clifton</c:v>
                </c:pt>
                <c:pt idx="3">
                  <c:v>Dedham</c:v>
                </c:pt>
                <c:pt idx="4">
                  <c:v>Eddington</c:v>
                </c:pt>
                <c:pt idx="5">
                  <c:v>Holden</c:v>
                </c:pt>
                <c:pt idx="6">
                  <c:v>Mariaville</c:v>
                </c:pt>
                <c:pt idx="7">
                  <c:v>Otis</c:v>
                </c:pt>
              </c:strCache>
            </c:strRef>
          </c:cat>
          <c:val>
            <c:numRef>
              <c:f>Sheet2!$B$85:$I$85</c:f>
              <c:numCache>
                <c:formatCode>General</c:formatCode>
                <c:ptCount val="8"/>
                <c:pt idx="0">
                  <c:v>31</c:v>
                </c:pt>
                <c:pt idx="1">
                  <c:v>161</c:v>
                </c:pt>
                <c:pt idx="2">
                  <c:v>48</c:v>
                </c:pt>
                <c:pt idx="3">
                  <c:v>133</c:v>
                </c:pt>
                <c:pt idx="4">
                  <c:v>193</c:v>
                </c:pt>
                <c:pt idx="5">
                  <c:v>213</c:v>
                </c:pt>
                <c:pt idx="6">
                  <c:v>62</c:v>
                </c:pt>
                <c:pt idx="7">
                  <c:v>66</c:v>
                </c:pt>
              </c:numCache>
            </c:numRef>
          </c:val>
          <c:extLst xmlns:c16r2="http://schemas.microsoft.com/office/drawing/2015/06/chart">
            <c:ext xmlns:c16="http://schemas.microsoft.com/office/drawing/2014/chart" uri="{C3380CC4-5D6E-409C-BE32-E72D297353CC}">
              <c16:uniqueId val="{00000001-5E78-9844-A71C-F37BFF7578F3}"/>
            </c:ext>
          </c:extLst>
        </c:ser>
        <c:dLbls>
          <c:showLegendKey val="0"/>
          <c:showVal val="0"/>
          <c:showCatName val="0"/>
          <c:showSerName val="0"/>
          <c:showPercent val="0"/>
          <c:showBubbleSize val="0"/>
        </c:dLbls>
        <c:gapWidth val="150"/>
        <c:axId val="119773056"/>
        <c:axId val="119774592"/>
      </c:barChart>
      <c:catAx>
        <c:axId val="119773056"/>
        <c:scaling>
          <c:orientation val="minMax"/>
        </c:scaling>
        <c:delete val="0"/>
        <c:axPos val="b"/>
        <c:numFmt formatCode="General" sourceLinked="0"/>
        <c:majorTickMark val="out"/>
        <c:minorTickMark val="none"/>
        <c:tickLblPos val="nextTo"/>
        <c:txPr>
          <a:bodyPr/>
          <a:lstStyle/>
          <a:p>
            <a:pPr>
              <a:defRPr>
                <a:latin typeface="+mj-lt"/>
              </a:defRPr>
            </a:pPr>
            <a:endParaRPr lang="en-US"/>
          </a:p>
        </c:txPr>
        <c:crossAx val="119774592"/>
        <c:crosses val="autoZero"/>
        <c:auto val="1"/>
        <c:lblAlgn val="ctr"/>
        <c:lblOffset val="100"/>
        <c:noMultiLvlLbl val="0"/>
      </c:catAx>
      <c:valAx>
        <c:axId val="119774592"/>
        <c:scaling>
          <c:orientation val="minMax"/>
        </c:scaling>
        <c:delete val="0"/>
        <c:axPos val="l"/>
        <c:majorGridlines/>
        <c:numFmt formatCode="General" sourceLinked="1"/>
        <c:majorTickMark val="out"/>
        <c:minorTickMark val="none"/>
        <c:tickLblPos val="nextTo"/>
        <c:txPr>
          <a:bodyPr/>
          <a:lstStyle/>
          <a:p>
            <a:pPr>
              <a:defRPr>
                <a:latin typeface="+mj-lt"/>
              </a:defRPr>
            </a:pPr>
            <a:endParaRPr lang="en-US"/>
          </a:p>
        </c:txPr>
        <c:crossAx val="119773056"/>
        <c:crosses val="autoZero"/>
        <c:crossBetween val="between"/>
      </c:valAx>
    </c:plotArea>
    <c:legend>
      <c:legendPos val="r"/>
      <c:overlay val="0"/>
      <c:txPr>
        <a:bodyPr/>
        <a:lstStyle/>
        <a:p>
          <a:pPr>
            <a:defRPr>
              <a:latin typeface="+mj-lt"/>
            </a:defRPr>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mj-lt"/>
              </a:defRPr>
            </a:pPr>
            <a:r>
              <a:rPr lang="en-US" sz="1200" baseline="0">
                <a:latin typeface="+mj-lt"/>
              </a:rPr>
              <a:t>Household Mean Income Received from Social Security and Other Retirement Sources Regional Comparison</a:t>
            </a:r>
            <a:endParaRPr lang="en-US" sz="1200">
              <a:latin typeface="+mj-lt"/>
            </a:endParaRPr>
          </a:p>
        </c:rich>
      </c:tx>
      <c:overlay val="0"/>
    </c:title>
    <c:autoTitleDeleted val="0"/>
    <c:plotArea>
      <c:layout/>
      <c:barChart>
        <c:barDir val="col"/>
        <c:grouping val="clustered"/>
        <c:varyColors val="0"/>
        <c:ser>
          <c:idx val="0"/>
          <c:order val="0"/>
          <c:tx>
            <c:v>Mean Social Security Income</c:v>
          </c:tx>
          <c:invertIfNegative val="0"/>
          <c:cat>
            <c:strRef>
              <c:f>Sheet2!$B$1:$J$1</c:f>
              <c:strCache>
                <c:ptCount val="9"/>
                <c:pt idx="0">
                  <c:v>Amherst</c:v>
                </c:pt>
                <c:pt idx="1">
                  <c:v>Bradley</c:v>
                </c:pt>
                <c:pt idx="2">
                  <c:v>Clifton</c:v>
                </c:pt>
                <c:pt idx="3">
                  <c:v>Dedham</c:v>
                </c:pt>
                <c:pt idx="4">
                  <c:v>Eddington</c:v>
                </c:pt>
                <c:pt idx="5">
                  <c:v>Holden</c:v>
                </c:pt>
                <c:pt idx="6">
                  <c:v>Mariaville</c:v>
                </c:pt>
                <c:pt idx="7">
                  <c:v>Otis</c:v>
                </c:pt>
                <c:pt idx="8">
                  <c:v>Bangor MSA</c:v>
                </c:pt>
              </c:strCache>
            </c:strRef>
          </c:cat>
          <c:val>
            <c:numRef>
              <c:f>Sheet2!$B$84:$J$84</c:f>
              <c:numCache>
                <c:formatCode>"$"#,##0</c:formatCode>
                <c:ptCount val="9"/>
                <c:pt idx="0">
                  <c:v>19724</c:v>
                </c:pt>
                <c:pt idx="1">
                  <c:v>16656</c:v>
                </c:pt>
                <c:pt idx="2">
                  <c:v>17293</c:v>
                </c:pt>
                <c:pt idx="3">
                  <c:v>16273</c:v>
                </c:pt>
                <c:pt idx="4">
                  <c:v>18386</c:v>
                </c:pt>
                <c:pt idx="5">
                  <c:v>17281</c:v>
                </c:pt>
                <c:pt idx="6">
                  <c:v>17375</c:v>
                </c:pt>
                <c:pt idx="7">
                  <c:v>18907</c:v>
                </c:pt>
                <c:pt idx="8">
                  <c:v>16736</c:v>
                </c:pt>
              </c:numCache>
            </c:numRef>
          </c:val>
          <c:extLst xmlns:c16r2="http://schemas.microsoft.com/office/drawing/2015/06/chart">
            <c:ext xmlns:c16="http://schemas.microsoft.com/office/drawing/2014/chart" uri="{C3380CC4-5D6E-409C-BE32-E72D297353CC}">
              <c16:uniqueId val="{00000000-6C21-FD48-8933-61C3FDE9079E}"/>
            </c:ext>
          </c:extLst>
        </c:ser>
        <c:ser>
          <c:idx val="1"/>
          <c:order val="1"/>
          <c:tx>
            <c:v>Mean Retirement Income</c:v>
          </c:tx>
          <c:invertIfNegative val="0"/>
          <c:cat>
            <c:strRef>
              <c:f>Sheet2!$B$1:$J$1</c:f>
              <c:strCache>
                <c:ptCount val="9"/>
                <c:pt idx="0">
                  <c:v>Amherst</c:v>
                </c:pt>
                <c:pt idx="1">
                  <c:v>Bradley</c:v>
                </c:pt>
                <c:pt idx="2">
                  <c:v>Clifton</c:v>
                </c:pt>
                <c:pt idx="3">
                  <c:v>Dedham</c:v>
                </c:pt>
                <c:pt idx="4">
                  <c:v>Eddington</c:v>
                </c:pt>
                <c:pt idx="5">
                  <c:v>Holden</c:v>
                </c:pt>
                <c:pt idx="6">
                  <c:v>Mariaville</c:v>
                </c:pt>
                <c:pt idx="7">
                  <c:v>Otis</c:v>
                </c:pt>
                <c:pt idx="8">
                  <c:v>Bangor MSA</c:v>
                </c:pt>
              </c:strCache>
            </c:strRef>
          </c:cat>
          <c:val>
            <c:numRef>
              <c:f>Sheet2!$B$86:$J$86</c:f>
              <c:numCache>
                <c:formatCode>"$"#,##0</c:formatCode>
                <c:ptCount val="9"/>
                <c:pt idx="0">
                  <c:v>10187</c:v>
                </c:pt>
                <c:pt idx="1">
                  <c:v>39111</c:v>
                </c:pt>
                <c:pt idx="2">
                  <c:v>17619</c:v>
                </c:pt>
                <c:pt idx="3">
                  <c:v>21815</c:v>
                </c:pt>
                <c:pt idx="4">
                  <c:v>23554</c:v>
                </c:pt>
                <c:pt idx="5">
                  <c:v>21031</c:v>
                </c:pt>
                <c:pt idx="6">
                  <c:v>19676</c:v>
                </c:pt>
                <c:pt idx="7">
                  <c:v>24953</c:v>
                </c:pt>
                <c:pt idx="8">
                  <c:v>20004</c:v>
                </c:pt>
              </c:numCache>
            </c:numRef>
          </c:val>
          <c:extLst xmlns:c16r2="http://schemas.microsoft.com/office/drawing/2015/06/chart">
            <c:ext xmlns:c16="http://schemas.microsoft.com/office/drawing/2014/chart" uri="{C3380CC4-5D6E-409C-BE32-E72D297353CC}">
              <c16:uniqueId val="{00000001-6C21-FD48-8933-61C3FDE9079E}"/>
            </c:ext>
          </c:extLst>
        </c:ser>
        <c:dLbls>
          <c:showLegendKey val="0"/>
          <c:showVal val="0"/>
          <c:showCatName val="0"/>
          <c:showSerName val="0"/>
          <c:showPercent val="0"/>
          <c:showBubbleSize val="0"/>
        </c:dLbls>
        <c:gapWidth val="150"/>
        <c:axId val="122430592"/>
        <c:axId val="122432128"/>
      </c:barChart>
      <c:catAx>
        <c:axId val="122430592"/>
        <c:scaling>
          <c:orientation val="minMax"/>
        </c:scaling>
        <c:delete val="0"/>
        <c:axPos val="b"/>
        <c:numFmt formatCode="General" sourceLinked="0"/>
        <c:majorTickMark val="out"/>
        <c:minorTickMark val="none"/>
        <c:tickLblPos val="nextTo"/>
        <c:txPr>
          <a:bodyPr/>
          <a:lstStyle/>
          <a:p>
            <a:pPr>
              <a:defRPr>
                <a:latin typeface="+mj-lt"/>
              </a:defRPr>
            </a:pPr>
            <a:endParaRPr lang="en-US"/>
          </a:p>
        </c:txPr>
        <c:crossAx val="122432128"/>
        <c:crosses val="autoZero"/>
        <c:auto val="1"/>
        <c:lblAlgn val="ctr"/>
        <c:lblOffset val="100"/>
        <c:noMultiLvlLbl val="0"/>
      </c:catAx>
      <c:valAx>
        <c:axId val="122432128"/>
        <c:scaling>
          <c:orientation val="minMax"/>
        </c:scaling>
        <c:delete val="0"/>
        <c:axPos val="l"/>
        <c:majorGridlines/>
        <c:numFmt formatCode="&quot;$&quot;#,##0" sourceLinked="1"/>
        <c:majorTickMark val="out"/>
        <c:minorTickMark val="none"/>
        <c:tickLblPos val="nextTo"/>
        <c:txPr>
          <a:bodyPr/>
          <a:lstStyle/>
          <a:p>
            <a:pPr>
              <a:defRPr>
                <a:latin typeface="+mj-lt"/>
              </a:defRPr>
            </a:pPr>
            <a:endParaRPr lang="en-US"/>
          </a:p>
        </c:txPr>
        <c:crossAx val="122430592"/>
        <c:crosses val="autoZero"/>
        <c:crossBetween val="between"/>
      </c:valAx>
    </c:plotArea>
    <c:legend>
      <c:legendPos val="r"/>
      <c:overlay val="0"/>
      <c:txPr>
        <a:bodyPr/>
        <a:lstStyle/>
        <a:p>
          <a:pPr>
            <a:defRPr>
              <a:latin typeface="+mj-lt"/>
            </a:defRPr>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mj-lt"/>
              </a:defRPr>
            </a:pPr>
            <a:r>
              <a:rPr lang="en-US" sz="1200">
                <a:latin typeface="+mj-lt"/>
              </a:rPr>
              <a:t>Income Grouping By Number of Households Regional Comparison</a:t>
            </a:r>
          </a:p>
        </c:rich>
      </c:tx>
      <c:overlay val="0"/>
    </c:title>
    <c:autoTitleDeleted val="0"/>
    <c:plotArea>
      <c:layout>
        <c:manualLayout>
          <c:layoutTarget val="inner"/>
          <c:xMode val="edge"/>
          <c:yMode val="edge"/>
          <c:x val="0.117214146308634"/>
          <c:y val="0.16303470540758699"/>
          <c:w val="0.708623729726092"/>
          <c:h val="0.46400005084110202"/>
        </c:manualLayout>
      </c:layout>
      <c:barChart>
        <c:barDir val="col"/>
        <c:grouping val="clustered"/>
        <c:varyColors val="0"/>
        <c:ser>
          <c:idx val="0"/>
          <c:order val="0"/>
          <c:tx>
            <c:v>Amherst</c:v>
          </c:tx>
          <c:invertIfNegative val="0"/>
          <c:cat>
            <c:strRef>
              <c:f>Sheet2!$A$95:$A$104</c:f>
              <c:strCache>
                <c:ptCount val="10"/>
                <c:pt idx="0">
                  <c:v>      Less than $10,000</c:v>
                </c:pt>
                <c:pt idx="1">
                  <c:v>      $10,000 to $14,999</c:v>
                </c:pt>
                <c:pt idx="2">
                  <c:v>      $15,000 to $24,999</c:v>
                </c:pt>
                <c:pt idx="3">
                  <c:v>      $25,000 to $34,999</c:v>
                </c:pt>
                <c:pt idx="4">
                  <c:v>      $35,000 to $49,999</c:v>
                </c:pt>
                <c:pt idx="5">
                  <c:v>      $50,000 to $74,999</c:v>
                </c:pt>
                <c:pt idx="6">
                  <c:v>      $75,000 to $99,999</c:v>
                </c:pt>
                <c:pt idx="7">
                  <c:v>      $100,000 to $149,999</c:v>
                </c:pt>
                <c:pt idx="8">
                  <c:v>      $150,000 to $199,999</c:v>
                </c:pt>
                <c:pt idx="9">
                  <c:v>      $200,000 or more</c:v>
                </c:pt>
              </c:strCache>
            </c:strRef>
          </c:cat>
          <c:val>
            <c:numRef>
              <c:f>Sheet2!$B$95:$B$104</c:f>
              <c:numCache>
                <c:formatCode>General</c:formatCode>
                <c:ptCount val="10"/>
                <c:pt idx="0">
                  <c:v>4</c:v>
                </c:pt>
                <c:pt idx="1">
                  <c:v>2</c:v>
                </c:pt>
                <c:pt idx="2">
                  <c:v>5</c:v>
                </c:pt>
                <c:pt idx="3">
                  <c:v>13</c:v>
                </c:pt>
                <c:pt idx="4">
                  <c:v>9</c:v>
                </c:pt>
                <c:pt idx="5">
                  <c:v>29</c:v>
                </c:pt>
                <c:pt idx="6">
                  <c:v>0</c:v>
                </c:pt>
                <c:pt idx="7">
                  <c:v>5</c:v>
                </c:pt>
                <c:pt idx="8">
                  <c:v>5</c:v>
                </c:pt>
                <c:pt idx="9">
                  <c:v>0</c:v>
                </c:pt>
              </c:numCache>
            </c:numRef>
          </c:val>
          <c:extLst xmlns:c16r2="http://schemas.microsoft.com/office/drawing/2015/06/chart">
            <c:ext xmlns:c16="http://schemas.microsoft.com/office/drawing/2014/chart" uri="{C3380CC4-5D6E-409C-BE32-E72D297353CC}">
              <c16:uniqueId val="{00000000-3343-FF4A-ADE8-8DC5569ED068}"/>
            </c:ext>
          </c:extLst>
        </c:ser>
        <c:ser>
          <c:idx val="1"/>
          <c:order val="1"/>
          <c:tx>
            <c:v>Bradley</c:v>
          </c:tx>
          <c:invertIfNegative val="0"/>
          <c:cat>
            <c:strRef>
              <c:f>Sheet2!$A$95:$A$104</c:f>
              <c:strCache>
                <c:ptCount val="10"/>
                <c:pt idx="0">
                  <c:v>      Less than $10,000</c:v>
                </c:pt>
                <c:pt idx="1">
                  <c:v>      $10,000 to $14,999</c:v>
                </c:pt>
                <c:pt idx="2">
                  <c:v>      $15,000 to $24,999</c:v>
                </c:pt>
                <c:pt idx="3">
                  <c:v>      $25,000 to $34,999</c:v>
                </c:pt>
                <c:pt idx="4">
                  <c:v>      $35,000 to $49,999</c:v>
                </c:pt>
                <c:pt idx="5">
                  <c:v>      $50,000 to $74,999</c:v>
                </c:pt>
                <c:pt idx="6">
                  <c:v>      $75,000 to $99,999</c:v>
                </c:pt>
                <c:pt idx="7">
                  <c:v>      $100,000 to $149,999</c:v>
                </c:pt>
                <c:pt idx="8">
                  <c:v>      $150,000 to $199,999</c:v>
                </c:pt>
                <c:pt idx="9">
                  <c:v>      $200,000 or more</c:v>
                </c:pt>
              </c:strCache>
            </c:strRef>
          </c:cat>
          <c:val>
            <c:numRef>
              <c:f>Sheet2!$C$95:$C$104</c:f>
              <c:numCache>
                <c:formatCode>General</c:formatCode>
                <c:ptCount val="10"/>
                <c:pt idx="0">
                  <c:v>11</c:v>
                </c:pt>
                <c:pt idx="1">
                  <c:v>24</c:v>
                </c:pt>
                <c:pt idx="2">
                  <c:v>11</c:v>
                </c:pt>
                <c:pt idx="3">
                  <c:v>49</c:v>
                </c:pt>
                <c:pt idx="4">
                  <c:v>78</c:v>
                </c:pt>
                <c:pt idx="5">
                  <c:v>118</c:v>
                </c:pt>
                <c:pt idx="6">
                  <c:v>72</c:v>
                </c:pt>
                <c:pt idx="7">
                  <c:v>84</c:v>
                </c:pt>
                <c:pt idx="8">
                  <c:v>0</c:v>
                </c:pt>
                <c:pt idx="9">
                  <c:v>17</c:v>
                </c:pt>
              </c:numCache>
            </c:numRef>
          </c:val>
          <c:extLst xmlns:c16r2="http://schemas.microsoft.com/office/drawing/2015/06/chart">
            <c:ext xmlns:c16="http://schemas.microsoft.com/office/drawing/2014/chart" uri="{C3380CC4-5D6E-409C-BE32-E72D297353CC}">
              <c16:uniqueId val="{00000001-3343-FF4A-ADE8-8DC5569ED068}"/>
            </c:ext>
          </c:extLst>
        </c:ser>
        <c:ser>
          <c:idx val="2"/>
          <c:order val="2"/>
          <c:tx>
            <c:v>Clifton</c:v>
          </c:tx>
          <c:spPr>
            <a:pattFill prst="wdDnDiag">
              <a:fgClr>
                <a:schemeClr val="tx1"/>
              </a:fgClr>
              <a:bgClr>
                <a:srgbClr val="22FF13"/>
              </a:bgClr>
            </a:pattFill>
          </c:spPr>
          <c:invertIfNegative val="0"/>
          <c:dLbls>
            <c:dLbl>
              <c:idx val="0"/>
              <c:layout>
                <c:manualLayout>
                  <c:x val="-8.54700854700856E-3"/>
                  <c:y val="-7.667473769168689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343-FF4A-ADE8-8DC5569ED068}"/>
                </c:ext>
              </c:extLst>
            </c:dLbl>
            <c:dLbl>
              <c:idx val="1"/>
              <c:layout>
                <c:manualLayout>
                  <c:x val="8.5470085470085496E-3"/>
                  <c:y val="-6.860371267150930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343-FF4A-ADE8-8DC5569ED068}"/>
                </c:ext>
              </c:extLst>
            </c:dLbl>
            <c:dLbl>
              <c:idx val="2"/>
              <c:layout>
                <c:manualLayout>
                  <c:x val="0"/>
                  <c:y val="-6.860371267150930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343-FF4A-ADE8-8DC5569ED068}"/>
                </c:ext>
              </c:extLst>
            </c:dLbl>
            <c:dLbl>
              <c:idx val="3"/>
              <c:layout>
                <c:manualLayout>
                  <c:x val="-1.06837606837607E-2"/>
                  <c:y val="-0.1291364003228409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343-FF4A-ADE8-8DC5569ED068}"/>
                </c:ext>
              </c:extLst>
            </c:dLbl>
            <c:dLbl>
              <c:idx val="4"/>
              <c:layout>
                <c:manualLayout>
                  <c:x val="-4.2735042735043503E-3"/>
                  <c:y val="-0.11299435028248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3343-FF4A-ADE8-8DC5569ED068}"/>
                </c:ext>
              </c:extLst>
            </c:dLbl>
            <c:dLbl>
              <c:idx val="5"/>
              <c:layout>
                <c:manualLayout>
                  <c:x val="0"/>
                  <c:y val="-0.10895883777239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343-FF4A-ADE8-8DC5569ED068}"/>
                </c:ext>
              </c:extLst>
            </c:dLbl>
            <c:dLbl>
              <c:idx val="6"/>
              <c:layout>
                <c:manualLayout>
                  <c:x val="-1.06837606837608E-2"/>
                  <c:y val="-0.1049233252623080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3343-FF4A-ADE8-8DC5569ED068}"/>
                </c:ext>
              </c:extLst>
            </c:dLbl>
            <c:dLbl>
              <c:idx val="7"/>
              <c:layout>
                <c:manualLayout>
                  <c:x val="-6.41025641025641E-3"/>
                  <c:y val="-0.14527845036319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3343-FF4A-ADE8-8DC5569ED068}"/>
                </c:ext>
              </c:extLst>
            </c:dLbl>
            <c:dLbl>
              <c:idx val="8"/>
              <c:layout>
                <c:manualLayout>
                  <c:x val="-6.4102564102563302E-3"/>
                  <c:y val="-2.8248587570621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3343-FF4A-ADE8-8DC5569ED068}"/>
                </c:ext>
              </c:extLst>
            </c:dLbl>
            <c:dLbl>
              <c:idx val="9"/>
              <c:layout>
                <c:manualLayout>
                  <c:x val="-1.7094185342216801E-2"/>
                  <c:y val="-6.456851791831100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3343-FF4A-ADE8-8DC5569ED068}"/>
                </c:ext>
              </c:extLst>
            </c:dLbl>
            <c:spPr>
              <a:noFill/>
              <a:ln>
                <a:noFill/>
              </a:ln>
              <a:effectLst/>
            </c:spPr>
            <c:txPr>
              <a:bodyPr/>
              <a:lstStyle/>
              <a:p>
                <a:pPr>
                  <a:defRPr>
                    <a:latin typeface="+mj-lt"/>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Sheet2!$A$95:$A$104</c:f>
              <c:strCache>
                <c:ptCount val="10"/>
                <c:pt idx="0">
                  <c:v>      Less than $10,000</c:v>
                </c:pt>
                <c:pt idx="1">
                  <c:v>      $10,000 to $14,999</c:v>
                </c:pt>
                <c:pt idx="2">
                  <c:v>      $15,000 to $24,999</c:v>
                </c:pt>
                <c:pt idx="3">
                  <c:v>      $25,000 to $34,999</c:v>
                </c:pt>
                <c:pt idx="4">
                  <c:v>      $35,000 to $49,999</c:v>
                </c:pt>
                <c:pt idx="5">
                  <c:v>      $50,000 to $74,999</c:v>
                </c:pt>
                <c:pt idx="6">
                  <c:v>      $75,000 to $99,999</c:v>
                </c:pt>
                <c:pt idx="7">
                  <c:v>      $100,000 to $149,999</c:v>
                </c:pt>
                <c:pt idx="8">
                  <c:v>      $150,000 to $199,999</c:v>
                </c:pt>
                <c:pt idx="9">
                  <c:v>      $200,000 or more</c:v>
                </c:pt>
              </c:strCache>
            </c:strRef>
          </c:cat>
          <c:val>
            <c:numRef>
              <c:f>Sheet2!$D$95:$D$104</c:f>
              <c:numCache>
                <c:formatCode>General</c:formatCode>
                <c:ptCount val="10"/>
                <c:pt idx="0">
                  <c:v>11</c:v>
                </c:pt>
                <c:pt idx="1">
                  <c:v>2</c:v>
                </c:pt>
                <c:pt idx="2">
                  <c:v>18</c:v>
                </c:pt>
                <c:pt idx="3">
                  <c:v>26</c:v>
                </c:pt>
                <c:pt idx="4">
                  <c:v>34</c:v>
                </c:pt>
                <c:pt idx="5">
                  <c:v>57</c:v>
                </c:pt>
                <c:pt idx="6">
                  <c:v>39</c:v>
                </c:pt>
                <c:pt idx="7">
                  <c:v>18</c:v>
                </c:pt>
                <c:pt idx="8">
                  <c:v>3</c:v>
                </c:pt>
                <c:pt idx="9">
                  <c:v>4</c:v>
                </c:pt>
              </c:numCache>
            </c:numRef>
          </c:val>
          <c:extLst xmlns:c16r2="http://schemas.microsoft.com/office/drawing/2015/06/chart">
            <c:ext xmlns:c16="http://schemas.microsoft.com/office/drawing/2014/chart" uri="{C3380CC4-5D6E-409C-BE32-E72D297353CC}">
              <c16:uniqueId val="{0000000C-3343-FF4A-ADE8-8DC5569ED068}"/>
            </c:ext>
          </c:extLst>
        </c:ser>
        <c:ser>
          <c:idx val="3"/>
          <c:order val="3"/>
          <c:tx>
            <c:v>Dedham</c:v>
          </c:tx>
          <c:invertIfNegative val="0"/>
          <c:cat>
            <c:strRef>
              <c:f>Sheet2!$A$95:$A$104</c:f>
              <c:strCache>
                <c:ptCount val="10"/>
                <c:pt idx="0">
                  <c:v>      Less than $10,000</c:v>
                </c:pt>
                <c:pt idx="1">
                  <c:v>      $10,000 to $14,999</c:v>
                </c:pt>
                <c:pt idx="2">
                  <c:v>      $15,000 to $24,999</c:v>
                </c:pt>
                <c:pt idx="3">
                  <c:v>      $25,000 to $34,999</c:v>
                </c:pt>
                <c:pt idx="4">
                  <c:v>      $35,000 to $49,999</c:v>
                </c:pt>
                <c:pt idx="5">
                  <c:v>      $50,000 to $74,999</c:v>
                </c:pt>
                <c:pt idx="6">
                  <c:v>      $75,000 to $99,999</c:v>
                </c:pt>
                <c:pt idx="7">
                  <c:v>      $100,000 to $149,999</c:v>
                </c:pt>
                <c:pt idx="8">
                  <c:v>      $150,000 to $199,999</c:v>
                </c:pt>
                <c:pt idx="9">
                  <c:v>      $200,000 or more</c:v>
                </c:pt>
              </c:strCache>
            </c:strRef>
          </c:cat>
          <c:val>
            <c:numRef>
              <c:f>Sheet2!$E$95:$E$104</c:f>
              <c:numCache>
                <c:formatCode>General</c:formatCode>
                <c:ptCount val="10"/>
                <c:pt idx="0">
                  <c:v>26</c:v>
                </c:pt>
                <c:pt idx="1">
                  <c:v>7</c:v>
                </c:pt>
                <c:pt idx="2">
                  <c:v>23</c:v>
                </c:pt>
                <c:pt idx="3">
                  <c:v>28</c:v>
                </c:pt>
                <c:pt idx="4">
                  <c:v>63</c:v>
                </c:pt>
                <c:pt idx="5">
                  <c:v>105</c:v>
                </c:pt>
                <c:pt idx="6">
                  <c:v>85</c:v>
                </c:pt>
                <c:pt idx="7">
                  <c:v>77</c:v>
                </c:pt>
                <c:pt idx="8">
                  <c:v>41</c:v>
                </c:pt>
                <c:pt idx="9">
                  <c:v>36</c:v>
                </c:pt>
              </c:numCache>
            </c:numRef>
          </c:val>
          <c:extLst xmlns:c16r2="http://schemas.microsoft.com/office/drawing/2015/06/chart">
            <c:ext xmlns:c16="http://schemas.microsoft.com/office/drawing/2014/chart" uri="{C3380CC4-5D6E-409C-BE32-E72D297353CC}">
              <c16:uniqueId val="{0000000D-3343-FF4A-ADE8-8DC5569ED068}"/>
            </c:ext>
          </c:extLst>
        </c:ser>
        <c:ser>
          <c:idx val="4"/>
          <c:order val="4"/>
          <c:tx>
            <c:v>Eddington</c:v>
          </c:tx>
          <c:invertIfNegative val="0"/>
          <c:cat>
            <c:strRef>
              <c:f>Sheet2!$A$95:$A$104</c:f>
              <c:strCache>
                <c:ptCount val="10"/>
                <c:pt idx="0">
                  <c:v>      Less than $10,000</c:v>
                </c:pt>
                <c:pt idx="1">
                  <c:v>      $10,000 to $14,999</c:v>
                </c:pt>
                <c:pt idx="2">
                  <c:v>      $15,000 to $24,999</c:v>
                </c:pt>
                <c:pt idx="3">
                  <c:v>      $25,000 to $34,999</c:v>
                </c:pt>
                <c:pt idx="4">
                  <c:v>      $35,000 to $49,999</c:v>
                </c:pt>
                <c:pt idx="5">
                  <c:v>      $50,000 to $74,999</c:v>
                </c:pt>
                <c:pt idx="6">
                  <c:v>      $75,000 to $99,999</c:v>
                </c:pt>
                <c:pt idx="7">
                  <c:v>      $100,000 to $149,999</c:v>
                </c:pt>
                <c:pt idx="8">
                  <c:v>      $150,000 to $199,999</c:v>
                </c:pt>
                <c:pt idx="9">
                  <c:v>      $200,000 or more</c:v>
                </c:pt>
              </c:strCache>
            </c:strRef>
          </c:cat>
          <c:val>
            <c:numRef>
              <c:f>Sheet2!$F$95:$F$104</c:f>
              <c:numCache>
                <c:formatCode>General</c:formatCode>
                <c:ptCount val="10"/>
                <c:pt idx="0">
                  <c:v>11</c:v>
                </c:pt>
                <c:pt idx="1">
                  <c:v>5</c:v>
                </c:pt>
                <c:pt idx="2">
                  <c:v>28</c:v>
                </c:pt>
                <c:pt idx="3">
                  <c:v>72</c:v>
                </c:pt>
                <c:pt idx="4">
                  <c:v>60</c:v>
                </c:pt>
                <c:pt idx="5">
                  <c:v>143</c:v>
                </c:pt>
                <c:pt idx="6">
                  <c:v>112</c:v>
                </c:pt>
                <c:pt idx="7">
                  <c:v>145</c:v>
                </c:pt>
                <c:pt idx="8">
                  <c:v>25</c:v>
                </c:pt>
                <c:pt idx="9">
                  <c:v>22</c:v>
                </c:pt>
              </c:numCache>
            </c:numRef>
          </c:val>
          <c:extLst xmlns:c16r2="http://schemas.microsoft.com/office/drawing/2015/06/chart">
            <c:ext xmlns:c16="http://schemas.microsoft.com/office/drawing/2014/chart" uri="{C3380CC4-5D6E-409C-BE32-E72D297353CC}">
              <c16:uniqueId val="{0000000E-3343-FF4A-ADE8-8DC5569ED068}"/>
            </c:ext>
          </c:extLst>
        </c:ser>
        <c:ser>
          <c:idx val="5"/>
          <c:order val="5"/>
          <c:tx>
            <c:v>Holden</c:v>
          </c:tx>
          <c:invertIfNegative val="0"/>
          <c:cat>
            <c:strRef>
              <c:f>Sheet2!$A$95:$A$104</c:f>
              <c:strCache>
                <c:ptCount val="10"/>
                <c:pt idx="0">
                  <c:v>      Less than $10,000</c:v>
                </c:pt>
                <c:pt idx="1">
                  <c:v>      $10,000 to $14,999</c:v>
                </c:pt>
                <c:pt idx="2">
                  <c:v>      $15,000 to $24,999</c:v>
                </c:pt>
                <c:pt idx="3">
                  <c:v>      $25,000 to $34,999</c:v>
                </c:pt>
                <c:pt idx="4">
                  <c:v>      $35,000 to $49,999</c:v>
                </c:pt>
                <c:pt idx="5">
                  <c:v>      $50,000 to $74,999</c:v>
                </c:pt>
                <c:pt idx="6">
                  <c:v>      $75,000 to $99,999</c:v>
                </c:pt>
                <c:pt idx="7">
                  <c:v>      $100,000 to $149,999</c:v>
                </c:pt>
                <c:pt idx="8">
                  <c:v>      $150,000 to $199,999</c:v>
                </c:pt>
                <c:pt idx="9">
                  <c:v>      $200,000 or more</c:v>
                </c:pt>
              </c:strCache>
            </c:strRef>
          </c:cat>
          <c:val>
            <c:numRef>
              <c:f>Sheet2!$G$95:$G$104</c:f>
              <c:numCache>
                <c:formatCode>General</c:formatCode>
                <c:ptCount val="10"/>
                <c:pt idx="0">
                  <c:v>55</c:v>
                </c:pt>
                <c:pt idx="1">
                  <c:v>0</c:v>
                </c:pt>
                <c:pt idx="2">
                  <c:v>85</c:v>
                </c:pt>
                <c:pt idx="3">
                  <c:v>90</c:v>
                </c:pt>
                <c:pt idx="4">
                  <c:v>147</c:v>
                </c:pt>
                <c:pt idx="5">
                  <c:v>225</c:v>
                </c:pt>
                <c:pt idx="6">
                  <c:v>141</c:v>
                </c:pt>
                <c:pt idx="7">
                  <c:v>128</c:v>
                </c:pt>
                <c:pt idx="8">
                  <c:v>25</c:v>
                </c:pt>
                <c:pt idx="9">
                  <c:v>48</c:v>
                </c:pt>
              </c:numCache>
            </c:numRef>
          </c:val>
          <c:extLst xmlns:c16r2="http://schemas.microsoft.com/office/drawing/2015/06/chart">
            <c:ext xmlns:c16="http://schemas.microsoft.com/office/drawing/2014/chart" uri="{C3380CC4-5D6E-409C-BE32-E72D297353CC}">
              <c16:uniqueId val="{0000000F-3343-FF4A-ADE8-8DC5569ED068}"/>
            </c:ext>
          </c:extLst>
        </c:ser>
        <c:ser>
          <c:idx val="6"/>
          <c:order val="6"/>
          <c:tx>
            <c:v>Mariaville</c:v>
          </c:tx>
          <c:invertIfNegative val="0"/>
          <c:cat>
            <c:strRef>
              <c:f>Sheet2!$A$95:$A$104</c:f>
              <c:strCache>
                <c:ptCount val="10"/>
                <c:pt idx="0">
                  <c:v>      Less than $10,000</c:v>
                </c:pt>
                <c:pt idx="1">
                  <c:v>      $10,000 to $14,999</c:v>
                </c:pt>
                <c:pt idx="2">
                  <c:v>      $15,000 to $24,999</c:v>
                </c:pt>
                <c:pt idx="3">
                  <c:v>      $25,000 to $34,999</c:v>
                </c:pt>
                <c:pt idx="4">
                  <c:v>      $35,000 to $49,999</c:v>
                </c:pt>
                <c:pt idx="5">
                  <c:v>      $50,000 to $74,999</c:v>
                </c:pt>
                <c:pt idx="6">
                  <c:v>      $75,000 to $99,999</c:v>
                </c:pt>
                <c:pt idx="7">
                  <c:v>      $100,000 to $149,999</c:v>
                </c:pt>
                <c:pt idx="8">
                  <c:v>      $150,000 to $199,999</c:v>
                </c:pt>
                <c:pt idx="9">
                  <c:v>      $200,000 or more</c:v>
                </c:pt>
              </c:strCache>
            </c:strRef>
          </c:cat>
          <c:val>
            <c:numRef>
              <c:f>Sheet2!$H$95:$H$104</c:f>
              <c:numCache>
                <c:formatCode>General</c:formatCode>
                <c:ptCount val="10"/>
                <c:pt idx="0">
                  <c:v>3</c:v>
                </c:pt>
                <c:pt idx="1">
                  <c:v>8</c:v>
                </c:pt>
                <c:pt idx="2">
                  <c:v>28</c:v>
                </c:pt>
                <c:pt idx="3">
                  <c:v>14</c:v>
                </c:pt>
                <c:pt idx="4">
                  <c:v>15</c:v>
                </c:pt>
                <c:pt idx="5">
                  <c:v>35</c:v>
                </c:pt>
                <c:pt idx="6">
                  <c:v>39</c:v>
                </c:pt>
                <c:pt idx="7">
                  <c:v>18</c:v>
                </c:pt>
                <c:pt idx="8">
                  <c:v>3</c:v>
                </c:pt>
                <c:pt idx="9">
                  <c:v>4</c:v>
                </c:pt>
              </c:numCache>
            </c:numRef>
          </c:val>
          <c:extLst xmlns:c16r2="http://schemas.microsoft.com/office/drawing/2015/06/chart">
            <c:ext xmlns:c16="http://schemas.microsoft.com/office/drawing/2014/chart" uri="{C3380CC4-5D6E-409C-BE32-E72D297353CC}">
              <c16:uniqueId val="{00000010-3343-FF4A-ADE8-8DC5569ED068}"/>
            </c:ext>
          </c:extLst>
        </c:ser>
        <c:ser>
          <c:idx val="7"/>
          <c:order val="7"/>
          <c:tx>
            <c:v>Otis</c:v>
          </c:tx>
          <c:invertIfNegative val="0"/>
          <c:cat>
            <c:strRef>
              <c:f>Sheet2!$A$95:$A$104</c:f>
              <c:strCache>
                <c:ptCount val="10"/>
                <c:pt idx="0">
                  <c:v>      Less than $10,000</c:v>
                </c:pt>
                <c:pt idx="1">
                  <c:v>      $10,000 to $14,999</c:v>
                </c:pt>
                <c:pt idx="2">
                  <c:v>      $15,000 to $24,999</c:v>
                </c:pt>
                <c:pt idx="3">
                  <c:v>      $25,000 to $34,999</c:v>
                </c:pt>
                <c:pt idx="4">
                  <c:v>      $35,000 to $49,999</c:v>
                </c:pt>
                <c:pt idx="5">
                  <c:v>      $50,000 to $74,999</c:v>
                </c:pt>
                <c:pt idx="6">
                  <c:v>      $75,000 to $99,999</c:v>
                </c:pt>
                <c:pt idx="7">
                  <c:v>      $100,000 to $149,999</c:v>
                </c:pt>
                <c:pt idx="8">
                  <c:v>      $150,000 to $199,999</c:v>
                </c:pt>
                <c:pt idx="9">
                  <c:v>      $200,000 or more</c:v>
                </c:pt>
              </c:strCache>
            </c:strRef>
          </c:cat>
          <c:val>
            <c:numRef>
              <c:f>Sheet2!$I$95:$I$104</c:f>
              <c:numCache>
                <c:formatCode>General</c:formatCode>
                <c:ptCount val="10"/>
                <c:pt idx="0">
                  <c:v>20</c:v>
                </c:pt>
                <c:pt idx="1">
                  <c:v>2</c:v>
                </c:pt>
                <c:pt idx="2">
                  <c:v>2</c:v>
                </c:pt>
                <c:pt idx="3">
                  <c:v>20</c:v>
                </c:pt>
                <c:pt idx="4">
                  <c:v>35</c:v>
                </c:pt>
                <c:pt idx="5">
                  <c:v>75</c:v>
                </c:pt>
                <c:pt idx="6">
                  <c:v>36</c:v>
                </c:pt>
                <c:pt idx="7">
                  <c:v>27</c:v>
                </c:pt>
                <c:pt idx="8">
                  <c:v>3</c:v>
                </c:pt>
                <c:pt idx="9">
                  <c:v>5</c:v>
                </c:pt>
              </c:numCache>
            </c:numRef>
          </c:val>
          <c:extLst xmlns:c16r2="http://schemas.microsoft.com/office/drawing/2015/06/chart">
            <c:ext xmlns:c16="http://schemas.microsoft.com/office/drawing/2014/chart" uri="{C3380CC4-5D6E-409C-BE32-E72D297353CC}">
              <c16:uniqueId val="{00000011-3343-FF4A-ADE8-8DC5569ED068}"/>
            </c:ext>
          </c:extLst>
        </c:ser>
        <c:dLbls>
          <c:showLegendKey val="0"/>
          <c:showVal val="0"/>
          <c:showCatName val="0"/>
          <c:showSerName val="0"/>
          <c:showPercent val="0"/>
          <c:showBubbleSize val="0"/>
        </c:dLbls>
        <c:gapWidth val="150"/>
        <c:axId val="135364608"/>
        <c:axId val="135366144"/>
      </c:barChart>
      <c:catAx>
        <c:axId val="135364608"/>
        <c:scaling>
          <c:orientation val="minMax"/>
        </c:scaling>
        <c:delete val="0"/>
        <c:axPos val="b"/>
        <c:numFmt formatCode="#,##0.00" sourceLinked="0"/>
        <c:majorTickMark val="out"/>
        <c:minorTickMark val="none"/>
        <c:tickLblPos val="nextTo"/>
        <c:txPr>
          <a:bodyPr rot="-2700000" vert="horz"/>
          <a:lstStyle/>
          <a:p>
            <a:pPr>
              <a:defRPr>
                <a:latin typeface="+mj-lt"/>
              </a:defRPr>
            </a:pPr>
            <a:endParaRPr lang="en-US"/>
          </a:p>
        </c:txPr>
        <c:crossAx val="135366144"/>
        <c:crosses val="autoZero"/>
        <c:auto val="1"/>
        <c:lblAlgn val="ctr"/>
        <c:lblOffset val="100"/>
        <c:noMultiLvlLbl val="0"/>
      </c:catAx>
      <c:valAx>
        <c:axId val="135366144"/>
        <c:scaling>
          <c:orientation val="minMax"/>
        </c:scaling>
        <c:delete val="0"/>
        <c:axPos val="l"/>
        <c:majorGridlines/>
        <c:numFmt formatCode="General" sourceLinked="1"/>
        <c:majorTickMark val="out"/>
        <c:minorTickMark val="none"/>
        <c:tickLblPos val="nextTo"/>
        <c:txPr>
          <a:bodyPr/>
          <a:lstStyle/>
          <a:p>
            <a:pPr>
              <a:defRPr>
                <a:latin typeface="+mj-lt"/>
              </a:defRPr>
            </a:pPr>
            <a:endParaRPr lang="en-US"/>
          </a:p>
        </c:txPr>
        <c:crossAx val="135364608"/>
        <c:crosses val="autoZero"/>
        <c:crossBetween val="between"/>
      </c:valAx>
    </c:plotArea>
    <c:legend>
      <c:legendPos val="r"/>
      <c:overlay val="0"/>
      <c:txPr>
        <a:bodyPr/>
        <a:lstStyle/>
        <a:p>
          <a:pPr>
            <a:defRPr>
              <a:latin typeface="+mj-lt"/>
            </a:defRPr>
          </a:pPr>
          <a:endParaRPr lang="en-US"/>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mj-lt"/>
              </a:defRPr>
            </a:pPr>
            <a:r>
              <a:rPr lang="en-US">
                <a:latin typeface="+mj-lt"/>
              </a:rPr>
              <a:t>Food Stamps/SNAP Benefits</a:t>
            </a:r>
          </a:p>
        </c:rich>
      </c:tx>
      <c:overlay val="0"/>
    </c:title>
    <c:autoTitleDeleted val="0"/>
    <c:plotArea>
      <c:layout/>
      <c:barChart>
        <c:barDir val="col"/>
        <c:grouping val="clustered"/>
        <c:varyColors val="0"/>
        <c:ser>
          <c:idx val="0"/>
          <c:order val="0"/>
          <c:tx>
            <c:v>Number of Households</c:v>
          </c:tx>
          <c:invertIfNegative val="0"/>
          <c:cat>
            <c:strRef>
              <c:f>Sheet2!$B$1:$I$1</c:f>
              <c:strCache>
                <c:ptCount val="8"/>
                <c:pt idx="0">
                  <c:v>Amherst</c:v>
                </c:pt>
                <c:pt idx="1">
                  <c:v>Bradley</c:v>
                </c:pt>
                <c:pt idx="2">
                  <c:v>Clifton</c:v>
                </c:pt>
                <c:pt idx="3">
                  <c:v>Dedham</c:v>
                </c:pt>
                <c:pt idx="4">
                  <c:v>Eddington</c:v>
                </c:pt>
                <c:pt idx="5">
                  <c:v>Holden</c:v>
                </c:pt>
                <c:pt idx="6">
                  <c:v>Mariaville</c:v>
                </c:pt>
                <c:pt idx="7">
                  <c:v>Otis</c:v>
                </c:pt>
              </c:strCache>
            </c:strRef>
          </c:cat>
          <c:val>
            <c:numRef>
              <c:f>Sheet2!$B$92:$I$92</c:f>
              <c:numCache>
                <c:formatCode>General</c:formatCode>
                <c:ptCount val="8"/>
                <c:pt idx="0">
                  <c:v>17</c:v>
                </c:pt>
                <c:pt idx="1">
                  <c:v>76</c:v>
                </c:pt>
                <c:pt idx="2">
                  <c:v>61</c:v>
                </c:pt>
                <c:pt idx="3">
                  <c:v>88</c:v>
                </c:pt>
                <c:pt idx="4">
                  <c:v>106</c:v>
                </c:pt>
                <c:pt idx="5">
                  <c:v>212</c:v>
                </c:pt>
                <c:pt idx="6">
                  <c:v>39</c:v>
                </c:pt>
                <c:pt idx="7">
                  <c:v>41</c:v>
                </c:pt>
              </c:numCache>
            </c:numRef>
          </c:val>
          <c:extLst xmlns:c16r2="http://schemas.microsoft.com/office/drawing/2015/06/chart">
            <c:ext xmlns:c16="http://schemas.microsoft.com/office/drawing/2014/chart" uri="{C3380CC4-5D6E-409C-BE32-E72D297353CC}">
              <c16:uniqueId val="{00000000-2A41-8846-8363-F390F1B8EB44}"/>
            </c:ext>
          </c:extLst>
        </c:ser>
        <c:dLbls>
          <c:showLegendKey val="0"/>
          <c:showVal val="0"/>
          <c:showCatName val="0"/>
          <c:showSerName val="0"/>
          <c:showPercent val="0"/>
          <c:showBubbleSize val="0"/>
        </c:dLbls>
        <c:gapWidth val="150"/>
        <c:axId val="135378816"/>
        <c:axId val="135380352"/>
      </c:barChart>
      <c:catAx>
        <c:axId val="135378816"/>
        <c:scaling>
          <c:orientation val="minMax"/>
        </c:scaling>
        <c:delete val="0"/>
        <c:axPos val="b"/>
        <c:numFmt formatCode="General" sourceLinked="0"/>
        <c:majorTickMark val="out"/>
        <c:minorTickMark val="none"/>
        <c:tickLblPos val="nextTo"/>
        <c:txPr>
          <a:bodyPr/>
          <a:lstStyle/>
          <a:p>
            <a:pPr>
              <a:defRPr>
                <a:latin typeface="+mj-lt"/>
              </a:defRPr>
            </a:pPr>
            <a:endParaRPr lang="en-US"/>
          </a:p>
        </c:txPr>
        <c:crossAx val="135380352"/>
        <c:crosses val="autoZero"/>
        <c:auto val="1"/>
        <c:lblAlgn val="ctr"/>
        <c:lblOffset val="100"/>
        <c:noMultiLvlLbl val="0"/>
      </c:catAx>
      <c:valAx>
        <c:axId val="135380352"/>
        <c:scaling>
          <c:orientation val="minMax"/>
        </c:scaling>
        <c:delete val="0"/>
        <c:axPos val="l"/>
        <c:majorGridlines/>
        <c:numFmt formatCode="General" sourceLinked="1"/>
        <c:majorTickMark val="out"/>
        <c:minorTickMark val="none"/>
        <c:tickLblPos val="nextTo"/>
        <c:txPr>
          <a:bodyPr/>
          <a:lstStyle/>
          <a:p>
            <a:pPr>
              <a:defRPr>
                <a:latin typeface="+mj-lt"/>
              </a:defRPr>
            </a:pPr>
            <a:endParaRPr lang="en-US"/>
          </a:p>
        </c:txPr>
        <c:crossAx val="135378816"/>
        <c:crosses val="autoZero"/>
        <c:crossBetween val="between"/>
      </c:valAx>
    </c:plotArea>
    <c:legend>
      <c:legendPos val="r"/>
      <c:overlay val="0"/>
      <c:txPr>
        <a:bodyPr/>
        <a:lstStyle/>
        <a:p>
          <a:pPr>
            <a:defRPr>
              <a:latin typeface="+mj-lt"/>
            </a:defRPr>
          </a:pPr>
          <a:endParaRPr lang="en-US"/>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mj-lt"/>
              </a:defRPr>
            </a:pPr>
            <a:r>
              <a:rPr lang="en-US" sz="1200">
                <a:latin typeface="+mj-lt"/>
              </a:rPr>
              <a:t>Health Insurance As Economic Indicator</a:t>
            </a:r>
          </a:p>
        </c:rich>
      </c:tx>
      <c:overlay val="0"/>
    </c:title>
    <c:autoTitleDeleted val="0"/>
    <c:plotArea>
      <c:layout/>
      <c:barChart>
        <c:barDir val="col"/>
        <c:grouping val="clustered"/>
        <c:varyColors val="0"/>
        <c:ser>
          <c:idx val="0"/>
          <c:order val="0"/>
          <c:tx>
            <c:v>Public Coverage</c:v>
          </c:tx>
          <c:invertIfNegative val="0"/>
          <c:cat>
            <c:strRef>
              <c:f>Sheet2!$B$1:$J$1</c:f>
              <c:strCache>
                <c:ptCount val="9"/>
                <c:pt idx="0">
                  <c:v>Amherst</c:v>
                </c:pt>
                <c:pt idx="1">
                  <c:v>Bradley</c:v>
                </c:pt>
                <c:pt idx="2">
                  <c:v>Clifton</c:v>
                </c:pt>
                <c:pt idx="3">
                  <c:v>Dedham</c:v>
                </c:pt>
                <c:pt idx="4">
                  <c:v>Eddington</c:v>
                </c:pt>
                <c:pt idx="5">
                  <c:v>Holden</c:v>
                </c:pt>
                <c:pt idx="6">
                  <c:v>Mariaville</c:v>
                </c:pt>
                <c:pt idx="7">
                  <c:v>Otis</c:v>
                </c:pt>
                <c:pt idx="8">
                  <c:v>Bangor MSA</c:v>
                </c:pt>
              </c:strCache>
            </c:strRef>
          </c:cat>
          <c:val>
            <c:numRef>
              <c:f>(Sheet1!$C$122,Sheet1!$E$122,Sheet1!$G$122,Sheet1!$I$122,Sheet1!$K$122,Sheet1!$M$122,Sheet1!$O$122,Sheet1!$Q$122,Sheet1!$S$122)</c:f>
              <c:numCache>
                <c:formatCode>0.00%</c:formatCode>
                <c:ptCount val="9"/>
                <c:pt idx="0">
                  <c:v>0.41899999999999998</c:v>
                </c:pt>
                <c:pt idx="1">
                  <c:v>0.313</c:v>
                </c:pt>
                <c:pt idx="2">
                  <c:v>0.497</c:v>
                </c:pt>
                <c:pt idx="3">
                  <c:v>0.34799999999999998</c:v>
                </c:pt>
                <c:pt idx="4">
                  <c:v>0.35599999999999998</c:v>
                </c:pt>
                <c:pt idx="5">
                  <c:v>0.311</c:v>
                </c:pt>
                <c:pt idx="6">
                  <c:v>0.29299999999999998</c:v>
                </c:pt>
                <c:pt idx="7">
                  <c:v>0.28100000000000003</c:v>
                </c:pt>
                <c:pt idx="8">
                  <c:v>0.38800000000000001</c:v>
                </c:pt>
              </c:numCache>
            </c:numRef>
          </c:val>
          <c:extLst xmlns:c16r2="http://schemas.microsoft.com/office/drawing/2015/06/chart">
            <c:ext xmlns:c16="http://schemas.microsoft.com/office/drawing/2014/chart" uri="{C3380CC4-5D6E-409C-BE32-E72D297353CC}">
              <c16:uniqueId val="{00000000-B806-F94A-A300-001AEA8F6C2C}"/>
            </c:ext>
          </c:extLst>
        </c:ser>
        <c:ser>
          <c:idx val="1"/>
          <c:order val="1"/>
          <c:tx>
            <c:v>No Coverage</c:v>
          </c:tx>
          <c:invertIfNegative val="0"/>
          <c:cat>
            <c:strRef>
              <c:f>Sheet2!$B$1:$J$1</c:f>
              <c:strCache>
                <c:ptCount val="9"/>
                <c:pt idx="0">
                  <c:v>Amherst</c:v>
                </c:pt>
                <c:pt idx="1">
                  <c:v>Bradley</c:v>
                </c:pt>
                <c:pt idx="2">
                  <c:v>Clifton</c:v>
                </c:pt>
                <c:pt idx="3">
                  <c:v>Dedham</c:v>
                </c:pt>
                <c:pt idx="4">
                  <c:v>Eddington</c:v>
                </c:pt>
                <c:pt idx="5">
                  <c:v>Holden</c:v>
                </c:pt>
                <c:pt idx="6">
                  <c:v>Mariaville</c:v>
                </c:pt>
                <c:pt idx="7">
                  <c:v>Otis</c:v>
                </c:pt>
                <c:pt idx="8">
                  <c:v>Bangor MSA</c:v>
                </c:pt>
              </c:strCache>
            </c:strRef>
          </c:cat>
          <c:val>
            <c:numRef>
              <c:f>(Sheet1!$C$123,Sheet1!$E$123,Sheet1!$G$123,Sheet1!$I$123,Sheet1!$K$123,Sheet1!$M$123,Sheet1!$O$123,Sheet1!$Q$123,Sheet1!$S$123)</c:f>
              <c:numCache>
                <c:formatCode>0.00%</c:formatCode>
                <c:ptCount val="9"/>
                <c:pt idx="0">
                  <c:v>0.183</c:v>
                </c:pt>
                <c:pt idx="1">
                  <c:v>8.8999999999999996E-2</c:v>
                </c:pt>
                <c:pt idx="2">
                  <c:v>0.126</c:v>
                </c:pt>
                <c:pt idx="3">
                  <c:v>8.6999999999999994E-2</c:v>
                </c:pt>
                <c:pt idx="4">
                  <c:v>6.2E-2</c:v>
                </c:pt>
                <c:pt idx="5">
                  <c:v>0.152</c:v>
                </c:pt>
                <c:pt idx="6">
                  <c:v>0.32400000000000001</c:v>
                </c:pt>
                <c:pt idx="7">
                  <c:v>8.5000000000000006E-2</c:v>
                </c:pt>
                <c:pt idx="8">
                  <c:v>0.105</c:v>
                </c:pt>
              </c:numCache>
            </c:numRef>
          </c:val>
          <c:extLst xmlns:c16r2="http://schemas.microsoft.com/office/drawing/2015/06/chart">
            <c:ext xmlns:c16="http://schemas.microsoft.com/office/drawing/2014/chart" uri="{C3380CC4-5D6E-409C-BE32-E72D297353CC}">
              <c16:uniqueId val="{00000001-B806-F94A-A300-001AEA8F6C2C}"/>
            </c:ext>
          </c:extLst>
        </c:ser>
        <c:dLbls>
          <c:showLegendKey val="0"/>
          <c:showVal val="0"/>
          <c:showCatName val="0"/>
          <c:showSerName val="0"/>
          <c:showPercent val="0"/>
          <c:showBubbleSize val="0"/>
        </c:dLbls>
        <c:gapWidth val="150"/>
        <c:axId val="135144576"/>
        <c:axId val="135146112"/>
      </c:barChart>
      <c:catAx>
        <c:axId val="135144576"/>
        <c:scaling>
          <c:orientation val="minMax"/>
        </c:scaling>
        <c:delete val="0"/>
        <c:axPos val="b"/>
        <c:numFmt formatCode="General" sourceLinked="0"/>
        <c:majorTickMark val="out"/>
        <c:minorTickMark val="none"/>
        <c:tickLblPos val="nextTo"/>
        <c:txPr>
          <a:bodyPr/>
          <a:lstStyle/>
          <a:p>
            <a:pPr>
              <a:defRPr>
                <a:latin typeface="+mj-lt"/>
              </a:defRPr>
            </a:pPr>
            <a:endParaRPr lang="en-US"/>
          </a:p>
        </c:txPr>
        <c:crossAx val="135146112"/>
        <c:crosses val="autoZero"/>
        <c:auto val="1"/>
        <c:lblAlgn val="ctr"/>
        <c:lblOffset val="100"/>
        <c:noMultiLvlLbl val="0"/>
      </c:catAx>
      <c:valAx>
        <c:axId val="135146112"/>
        <c:scaling>
          <c:orientation val="minMax"/>
        </c:scaling>
        <c:delete val="0"/>
        <c:axPos val="l"/>
        <c:majorGridlines/>
        <c:numFmt formatCode="0.00%" sourceLinked="1"/>
        <c:majorTickMark val="out"/>
        <c:minorTickMark val="none"/>
        <c:tickLblPos val="nextTo"/>
        <c:txPr>
          <a:bodyPr/>
          <a:lstStyle/>
          <a:p>
            <a:pPr>
              <a:defRPr>
                <a:latin typeface="+mj-lt"/>
              </a:defRPr>
            </a:pPr>
            <a:endParaRPr lang="en-US"/>
          </a:p>
        </c:txPr>
        <c:crossAx val="135144576"/>
        <c:crosses val="autoZero"/>
        <c:crossBetween val="between"/>
      </c:valAx>
    </c:plotArea>
    <c:legend>
      <c:legendPos val="r"/>
      <c:overlay val="0"/>
      <c:txPr>
        <a:bodyPr/>
        <a:lstStyle/>
        <a:p>
          <a:pPr>
            <a:defRPr>
              <a:latin typeface="+mj-lt"/>
            </a:defRPr>
          </a:pPr>
          <a:endParaRPr lang="en-US"/>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1200">
                <a:latin typeface="+mj-lt"/>
              </a:defRPr>
            </a:pPr>
            <a:r>
              <a:rPr lang="en-US" sz="1200">
                <a:latin typeface="+mj-lt"/>
              </a:rPr>
              <a:t>Income Below Poverty Previous 12 Mo</a:t>
            </a:r>
          </a:p>
        </c:rich>
      </c:tx>
      <c:overlay val="0"/>
    </c:title>
    <c:autoTitleDeleted val="0"/>
    <c:plotArea>
      <c:layout/>
      <c:barChart>
        <c:barDir val="col"/>
        <c:grouping val="clustered"/>
        <c:varyColors val="0"/>
        <c:ser>
          <c:idx val="0"/>
          <c:order val="0"/>
          <c:tx>
            <c:v>Percentage of Families</c:v>
          </c:tx>
          <c:invertIfNegative val="0"/>
          <c:cat>
            <c:strRef>
              <c:f>Sheet2!$B$1:$J$1</c:f>
              <c:strCache>
                <c:ptCount val="9"/>
                <c:pt idx="0">
                  <c:v>Amherst</c:v>
                </c:pt>
                <c:pt idx="1">
                  <c:v>Bradley</c:v>
                </c:pt>
                <c:pt idx="2">
                  <c:v>Clifton</c:v>
                </c:pt>
                <c:pt idx="3">
                  <c:v>Dedham</c:v>
                </c:pt>
                <c:pt idx="4">
                  <c:v>Eddington</c:v>
                </c:pt>
                <c:pt idx="5">
                  <c:v>Holden</c:v>
                </c:pt>
                <c:pt idx="6">
                  <c:v>Mariaville</c:v>
                </c:pt>
                <c:pt idx="7">
                  <c:v>Otis</c:v>
                </c:pt>
                <c:pt idx="8">
                  <c:v>Bangor MSA</c:v>
                </c:pt>
              </c:strCache>
            </c:strRef>
          </c:cat>
          <c:val>
            <c:numRef>
              <c:f>(Sheet1!$C$147,Sheet1!$E$147,Sheet1!$G$147,Sheet1!$I$147,Sheet1!$K$147,Sheet1!$M$147,Sheet1!$O$147,Sheet1!$Q$147,Sheet1!$S$147)</c:f>
              <c:numCache>
                <c:formatCode>0.0%</c:formatCode>
                <c:ptCount val="9"/>
                <c:pt idx="0">
                  <c:v>0.125</c:v>
                </c:pt>
                <c:pt idx="1">
                  <c:v>6.7000000000000004E-2</c:v>
                </c:pt>
                <c:pt idx="2">
                  <c:v>0.123</c:v>
                </c:pt>
                <c:pt idx="3">
                  <c:v>7.9000000000000001E-2</c:v>
                </c:pt>
                <c:pt idx="4">
                  <c:v>4.4999999999999998E-2</c:v>
                </c:pt>
                <c:pt idx="5">
                  <c:v>7.2999999999999995E-2</c:v>
                </c:pt>
                <c:pt idx="6">
                  <c:v>6.6000000000000003E-2</c:v>
                </c:pt>
                <c:pt idx="7">
                  <c:v>9.8000000000000004E-2</c:v>
                </c:pt>
                <c:pt idx="8">
                  <c:v>0.10299999999999999</c:v>
                </c:pt>
              </c:numCache>
            </c:numRef>
          </c:val>
          <c:extLst xmlns:c16r2="http://schemas.microsoft.com/office/drawing/2015/06/chart">
            <c:ext xmlns:c16="http://schemas.microsoft.com/office/drawing/2014/chart" uri="{C3380CC4-5D6E-409C-BE32-E72D297353CC}">
              <c16:uniqueId val="{00000000-C29B-D24A-B9BF-D7D7FD056964}"/>
            </c:ext>
          </c:extLst>
        </c:ser>
        <c:dLbls>
          <c:showLegendKey val="0"/>
          <c:showVal val="0"/>
          <c:showCatName val="0"/>
          <c:showSerName val="0"/>
          <c:showPercent val="0"/>
          <c:showBubbleSize val="0"/>
        </c:dLbls>
        <c:gapWidth val="150"/>
        <c:axId val="135167360"/>
        <c:axId val="135189632"/>
      </c:barChart>
      <c:catAx>
        <c:axId val="135167360"/>
        <c:scaling>
          <c:orientation val="minMax"/>
        </c:scaling>
        <c:delete val="0"/>
        <c:axPos val="b"/>
        <c:numFmt formatCode="General" sourceLinked="0"/>
        <c:majorTickMark val="out"/>
        <c:minorTickMark val="none"/>
        <c:tickLblPos val="nextTo"/>
        <c:txPr>
          <a:bodyPr/>
          <a:lstStyle/>
          <a:p>
            <a:pPr>
              <a:defRPr>
                <a:latin typeface="+mj-lt"/>
              </a:defRPr>
            </a:pPr>
            <a:endParaRPr lang="en-US"/>
          </a:p>
        </c:txPr>
        <c:crossAx val="135189632"/>
        <c:crosses val="autoZero"/>
        <c:auto val="1"/>
        <c:lblAlgn val="ctr"/>
        <c:lblOffset val="100"/>
        <c:noMultiLvlLbl val="0"/>
      </c:catAx>
      <c:valAx>
        <c:axId val="135189632"/>
        <c:scaling>
          <c:orientation val="minMax"/>
        </c:scaling>
        <c:delete val="0"/>
        <c:axPos val="l"/>
        <c:majorGridlines/>
        <c:numFmt formatCode="0.0%" sourceLinked="1"/>
        <c:majorTickMark val="out"/>
        <c:minorTickMark val="none"/>
        <c:tickLblPos val="nextTo"/>
        <c:txPr>
          <a:bodyPr/>
          <a:lstStyle/>
          <a:p>
            <a:pPr>
              <a:defRPr>
                <a:latin typeface="+mj-lt"/>
              </a:defRPr>
            </a:pPr>
            <a:endParaRPr lang="en-US"/>
          </a:p>
        </c:txPr>
        <c:crossAx val="135167360"/>
        <c:crosses val="autoZero"/>
        <c:crossBetween val="between"/>
      </c:valAx>
    </c:plotArea>
    <c:legend>
      <c:legendPos val="r"/>
      <c:overlay val="0"/>
      <c:txPr>
        <a:bodyPr/>
        <a:lstStyle/>
        <a:p>
          <a:pPr>
            <a:defRPr>
              <a:latin typeface="+mj-lt"/>
            </a:defRPr>
          </a:pPr>
          <a:endParaRPr lang="en-US"/>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mj-lt"/>
              </a:defRPr>
            </a:pPr>
            <a:r>
              <a:rPr lang="en-US">
                <a:latin typeface="+mj-lt"/>
              </a:rPr>
              <a:t>Total Retail Sales ($1,000)</a:t>
            </a:r>
          </a:p>
        </c:rich>
      </c:tx>
      <c:overlay val="0"/>
    </c:title>
    <c:autoTitleDeleted val="0"/>
    <c:plotArea>
      <c:layout/>
      <c:barChart>
        <c:barDir val="col"/>
        <c:grouping val="clustered"/>
        <c:varyColors val="0"/>
        <c:ser>
          <c:idx val="0"/>
          <c:order val="0"/>
          <c:tx>
            <c:strRef>
              <c:f>Sheet3!$I$8</c:f>
              <c:strCache>
                <c:ptCount val="1"/>
                <c:pt idx="0">
                  <c:v>BAR HARBOR</c:v>
                </c:pt>
              </c:strCache>
            </c:strRef>
          </c:tx>
          <c:invertIfNegative val="0"/>
          <c:cat>
            <c:numRef>
              <c:f>Sheet3!$J$7:$O$7</c:f>
              <c:numCache>
                <c:formatCode>General</c:formatCode>
                <c:ptCount val="6"/>
                <c:pt idx="0">
                  <c:v>2011</c:v>
                </c:pt>
                <c:pt idx="1">
                  <c:v>2012</c:v>
                </c:pt>
                <c:pt idx="2">
                  <c:v>2013</c:v>
                </c:pt>
                <c:pt idx="3">
                  <c:v>2014</c:v>
                </c:pt>
                <c:pt idx="4">
                  <c:v>2015</c:v>
                </c:pt>
                <c:pt idx="5">
                  <c:v>2016</c:v>
                </c:pt>
              </c:numCache>
            </c:numRef>
          </c:cat>
          <c:val>
            <c:numRef>
              <c:f>Sheet3!$J$8:$O$8</c:f>
              <c:numCache>
                <c:formatCode>"$"#,##0</c:formatCode>
                <c:ptCount val="6"/>
                <c:pt idx="0">
                  <c:v>243910.9</c:v>
                </c:pt>
                <c:pt idx="1">
                  <c:v>257287.7</c:v>
                </c:pt>
                <c:pt idx="2">
                  <c:v>267739.40000000002</c:v>
                </c:pt>
                <c:pt idx="3">
                  <c:v>281723.5</c:v>
                </c:pt>
                <c:pt idx="4">
                  <c:v>304614.5</c:v>
                </c:pt>
                <c:pt idx="5">
                  <c:v>337160</c:v>
                </c:pt>
              </c:numCache>
            </c:numRef>
          </c:val>
          <c:extLst xmlns:c16r2="http://schemas.microsoft.com/office/drawing/2015/06/chart">
            <c:ext xmlns:c16="http://schemas.microsoft.com/office/drawing/2014/chart" uri="{C3380CC4-5D6E-409C-BE32-E72D297353CC}">
              <c16:uniqueId val="{00000000-5C0A-E54C-9AE4-00F81F0C74B8}"/>
            </c:ext>
          </c:extLst>
        </c:ser>
        <c:ser>
          <c:idx val="1"/>
          <c:order val="1"/>
          <c:tx>
            <c:strRef>
              <c:f>Sheet3!$I$9</c:f>
              <c:strCache>
                <c:ptCount val="1"/>
                <c:pt idx="0">
                  <c:v>BLUE HILL</c:v>
                </c:pt>
              </c:strCache>
            </c:strRef>
          </c:tx>
          <c:invertIfNegative val="0"/>
          <c:cat>
            <c:numRef>
              <c:f>Sheet3!$J$7:$O$7</c:f>
              <c:numCache>
                <c:formatCode>General</c:formatCode>
                <c:ptCount val="6"/>
                <c:pt idx="0">
                  <c:v>2011</c:v>
                </c:pt>
                <c:pt idx="1">
                  <c:v>2012</c:v>
                </c:pt>
                <c:pt idx="2">
                  <c:v>2013</c:v>
                </c:pt>
                <c:pt idx="3">
                  <c:v>2014</c:v>
                </c:pt>
                <c:pt idx="4">
                  <c:v>2015</c:v>
                </c:pt>
                <c:pt idx="5">
                  <c:v>2016</c:v>
                </c:pt>
              </c:numCache>
            </c:numRef>
          </c:cat>
          <c:val>
            <c:numRef>
              <c:f>Sheet3!$J$9:$O$9</c:f>
              <c:numCache>
                <c:formatCode>"$"#,##0</c:formatCode>
                <c:ptCount val="6"/>
                <c:pt idx="0">
                  <c:v>75030.7</c:v>
                </c:pt>
                <c:pt idx="1">
                  <c:v>74022.7</c:v>
                </c:pt>
                <c:pt idx="2">
                  <c:v>78904.3</c:v>
                </c:pt>
                <c:pt idx="3">
                  <c:v>79752.800000000003</c:v>
                </c:pt>
                <c:pt idx="4">
                  <c:v>78927.100000000006</c:v>
                </c:pt>
                <c:pt idx="5">
                  <c:v>86924.9</c:v>
                </c:pt>
              </c:numCache>
            </c:numRef>
          </c:val>
          <c:extLst xmlns:c16r2="http://schemas.microsoft.com/office/drawing/2015/06/chart">
            <c:ext xmlns:c16="http://schemas.microsoft.com/office/drawing/2014/chart" uri="{C3380CC4-5D6E-409C-BE32-E72D297353CC}">
              <c16:uniqueId val="{00000001-5C0A-E54C-9AE4-00F81F0C74B8}"/>
            </c:ext>
          </c:extLst>
        </c:ser>
        <c:ser>
          <c:idx val="2"/>
          <c:order val="2"/>
          <c:tx>
            <c:strRef>
              <c:f>Sheet3!$I$10</c:f>
              <c:strCache>
                <c:ptCount val="1"/>
                <c:pt idx="0">
                  <c:v>CALAIS</c:v>
                </c:pt>
              </c:strCache>
            </c:strRef>
          </c:tx>
          <c:invertIfNegative val="0"/>
          <c:cat>
            <c:numRef>
              <c:f>Sheet3!$J$7:$O$7</c:f>
              <c:numCache>
                <c:formatCode>General</c:formatCode>
                <c:ptCount val="6"/>
                <c:pt idx="0">
                  <c:v>2011</c:v>
                </c:pt>
                <c:pt idx="1">
                  <c:v>2012</c:v>
                </c:pt>
                <c:pt idx="2">
                  <c:v>2013</c:v>
                </c:pt>
                <c:pt idx="3">
                  <c:v>2014</c:v>
                </c:pt>
                <c:pt idx="4">
                  <c:v>2015</c:v>
                </c:pt>
                <c:pt idx="5">
                  <c:v>2016</c:v>
                </c:pt>
              </c:numCache>
            </c:numRef>
          </c:cat>
          <c:val>
            <c:numRef>
              <c:f>Sheet3!$J$10:$O$10</c:f>
              <c:numCache>
                <c:formatCode>"$"#,##0</c:formatCode>
                <c:ptCount val="6"/>
                <c:pt idx="0">
                  <c:v>105276</c:v>
                </c:pt>
                <c:pt idx="1">
                  <c:v>105213.6</c:v>
                </c:pt>
                <c:pt idx="2">
                  <c:v>108500.3</c:v>
                </c:pt>
                <c:pt idx="3">
                  <c:v>109046</c:v>
                </c:pt>
                <c:pt idx="4">
                  <c:v>109254.6</c:v>
                </c:pt>
                <c:pt idx="5">
                  <c:v>118539.6</c:v>
                </c:pt>
              </c:numCache>
            </c:numRef>
          </c:val>
          <c:extLst xmlns:c16r2="http://schemas.microsoft.com/office/drawing/2015/06/chart">
            <c:ext xmlns:c16="http://schemas.microsoft.com/office/drawing/2014/chart" uri="{C3380CC4-5D6E-409C-BE32-E72D297353CC}">
              <c16:uniqueId val="{00000002-5C0A-E54C-9AE4-00F81F0C74B8}"/>
            </c:ext>
          </c:extLst>
        </c:ser>
        <c:ser>
          <c:idx val="3"/>
          <c:order val="3"/>
          <c:tx>
            <c:strRef>
              <c:f>Sheet3!$I$12</c:f>
              <c:strCache>
                <c:ptCount val="1"/>
                <c:pt idx="0">
                  <c:v>ELLSWORTH</c:v>
                </c:pt>
              </c:strCache>
            </c:strRef>
          </c:tx>
          <c:invertIfNegative val="0"/>
          <c:cat>
            <c:numRef>
              <c:f>Sheet3!$J$7:$O$7</c:f>
              <c:numCache>
                <c:formatCode>General</c:formatCode>
                <c:ptCount val="6"/>
                <c:pt idx="0">
                  <c:v>2011</c:v>
                </c:pt>
                <c:pt idx="1">
                  <c:v>2012</c:v>
                </c:pt>
                <c:pt idx="2">
                  <c:v>2013</c:v>
                </c:pt>
                <c:pt idx="3">
                  <c:v>2014</c:v>
                </c:pt>
                <c:pt idx="4">
                  <c:v>2015</c:v>
                </c:pt>
                <c:pt idx="5">
                  <c:v>2016</c:v>
                </c:pt>
              </c:numCache>
            </c:numRef>
          </c:cat>
          <c:val>
            <c:numRef>
              <c:f>Sheet3!$J$12:$O$12</c:f>
              <c:numCache>
                <c:formatCode>"$"#,##0</c:formatCode>
                <c:ptCount val="6"/>
                <c:pt idx="0">
                  <c:v>413307.8</c:v>
                </c:pt>
                <c:pt idx="1">
                  <c:v>415365.4</c:v>
                </c:pt>
                <c:pt idx="2">
                  <c:v>431465.4</c:v>
                </c:pt>
                <c:pt idx="3">
                  <c:v>448200.2</c:v>
                </c:pt>
                <c:pt idx="4">
                  <c:v>471821.5</c:v>
                </c:pt>
                <c:pt idx="5">
                  <c:v>505386.3</c:v>
                </c:pt>
              </c:numCache>
            </c:numRef>
          </c:val>
          <c:extLst xmlns:c16r2="http://schemas.microsoft.com/office/drawing/2015/06/chart">
            <c:ext xmlns:c16="http://schemas.microsoft.com/office/drawing/2014/chart" uri="{C3380CC4-5D6E-409C-BE32-E72D297353CC}">
              <c16:uniqueId val="{00000003-5C0A-E54C-9AE4-00F81F0C74B8}"/>
            </c:ext>
          </c:extLst>
        </c:ser>
        <c:ser>
          <c:idx val="4"/>
          <c:order val="4"/>
          <c:tx>
            <c:strRef>
              <c:f>Sheet3!$I$17</c:f>
              <c:strCache>
                <c:ptCount val="1"/>
                <c:pt idx="0">
                  <c:v>BANGOR SUB</c:v>
                </c:pt>
              </c:strCache>
            </c:strRef>
          </c:tx>
          <c:invertIfNegative val="0"/>
          <c:cat>
            <c:numRef>
              <c:f>Sheet3!$J$7:$O$7</c:f>
              <c:numCache>
                <c:formatCode>General</c:formatCode>
                <c:ptCount val="6"/>
                <c:pt idx="0">
                  <c:v>2011</c:v>
                </c:pt>
                <c:pt idx="1">
                  <c:v>2012</c:v>
                </c:pt>
                <c:pt idx="2">
                  <c:v>2013</c:v>
                </c:pt>
                <c:pt idx="3">
                  <c:v>2014</c:v>
                </c:pt>
                <c:pt idx="4">
                  <c:v>2015</c:v>
                </c:pt>
                <c:pt idx="5">
                  <c:v>2016</c:v>
                </c:pt>
              </c:numCache>
            </c:numRef>
          </c:cat>
          <c:val>
            <c:numRef>
              <c:f>Sheet3!$J$17:$O$17</c:f>
              <c:numCache>
                <c:formatCode>"$"#,##0</c:formatCode>
                <c:ptCount val="6"/>
                <c:pt idx="0">
                  <c:v>345600.7</c:v>
                </c:pt>
                <c:pt idx="1">
                  <c:v>355412.9</c:v>
                </c:pt>
                <c:pt idx="2">
                  <c:v>369524.5</c:v>
                </c:pt>
                <c:pt idx="3">
                  <c:v>375103.6</c:v>
                </c:pt>
                <c:pt idx="4">
                  <c:v>393976.5</c:v>
                </c:pt>
                <c:pt idx="5">
                  <c:v>410269.9</c:v>
                </c:pt>
              </c:numCache>
            </c:numRef>
          </c:val>
          <c:extLst xmlns:c16r2="http://schemas.microsoft.com/office/drawing/2015/06/chart">
            <c:ext xmlns:c16="http://schemas.microsoft.com/office/drawing/2014/chart" uri="{C3380CC4-5D6E-409C-BE32-E72D297353CC}">
              <c16:uniqueId val="{00000004-5C0A-E54C-9AE4-00F81F0C74B8}"/>
            </c:ext>
          </c:extLst>
        </c:ser>
        <c:ser>
          <c:idx val="5"/>
          <c:order val="5"/>
          <c:tx>
            <c:strRef>
              <c:f>Sheet3!$I$18</c:f>
              <c:strCache>
                <c:ptCount val="1"/>
                <c:pt idx="0">
                  <c:v>DOVER-FOXCROFT</c:v>
                </c:pt>
              </c:strCache>
            </c:strRef>
          </c:tx>
          <c:invertIfNegative val="0"/>
          <c:cat>
            <c:numRef>
              <c:f>Sheet3!$J$7:$O$7</c:f>
              <c:numCache>
                <c:formatCode>General</c:formatCode>
                <c:ptCount val="6"/>
                <c:pt idx="0">
                  <c:v>2011</c:v>
                </c:pt>
                <c:pt idx="1">
                  <c:v>2012</c:v>
                </c:pt>
                <c:pt idx="2">
                  <c:v>2013</c:v>
                </c:pt>
                <c:pt idx="3">
                  <c:v>2014</c:v>
                </c:pt>
                <c:pt idx="4">
                  <c:v>2015</c:v>
                </c:pt>
                <c:pt idx="5">
                  <c:v>2016</c:v>
                </c:pt>
              </c:numCache>
            </c:numRef>
          </c:cat>
          <c:val>
            <c:numRef>
              <c:f>Sheet3!$J$18:$O$18</c:f>
              <c:numCache>
                <c:formatCode>"$"#,##0</c:formatCode>
                <c:ptCount val="6"/>
                <c:pt idx="0">
                  <c:v>148391.9</c:v>
                </c:pt>
                <c:pt idx="1">
                  <c:v>149143.5</c:v>
                </c:pt>
                <c:pt idx="2">
                  <c:v>153823.1</c:v>
                </c:pt>
                <c:pt idx="3">
                  <c:v>162324.79999999999</c:v>
                </c:pt>
                <c:pt idx="4">
                  <c:v>167085.4</c:v>
                </c:pt>
                <c:pt idx="5">
                  <c:v>178678.39999999999</c:v>
                </c:pt>
              </c:numCache>
            </c:numRef>
          </c:val>
          <c:extLst xmlns:c16r2="http://schemas.microsoft.com/office/drawing/2015/06/chart">
            <c:ext xmlns:c16="http://schemas.microsoft.com/office/drawing/2014/chart" uri="{C3380CC4-5D6E-409C-BE32-E72D297353CC}">
              <c16:uniqueId val="{00000005-5C0A-E54C-9AE4-00F81F0C74B8}"/>
            </c:ext>
          </c:extLst>
        </c:ser>
        <c:dLbls>
          <c:showLegendKey val="0"/>
          <c:showVal val="0"/>
          <c:showCatName val="0"/>
          <c:showSerName val="0"/>
          <c:showPercent val="0"/>
          <c:showBubbleSize val="0"/>
        </c:dLbls>
        <c:gapWidth val="150"/>
        <c:axId val="135544192"/>
        <c:axId val="135566464"/>
      </c:barChart>
      <c:catAx>
        <c:axId val="135544192"/>
        <c:scaling>
          <c:orientation val="minMax"/>
        </c:scaling>
        <c:delete val="0"/>
        <c:axPos val="b"/>
        <c:numFmt formatCode="General" sourceLinked="1"/>
        <c:majorTickMark val="out"/>
        <c:minorTickMark val="none"/>
        <c:tickLblPos val="nextTo"/>
        <c:txPr>
          <a:bodyPr/>
          <a:lstStyle/>
          <a:p>
            <a:pPr>
              <a:defRPr>
                <a:latin typeface="+mj-lt"/>
              </a:defRPr>
            </a:pPr>
            <a:endParaRPr lang="en-US"/>
          </a:p>
        </c:txPr>
        <c:crossAx val="135566464"/>
        <c:crosses val="autoZero"/>
        <c:auto val="1"/>
        <c:lblAlgn val="ctr"/>
        <c:lblOffset val="100"/>
        <c:noMultiLvlLbl val="0"/>
      </c:catAx>
      <c:valAx>
        <c:axId val="135566464"/>
        <c:scaling>
          <c:orientation val="minMax"/>
        </c:scaling>
        <c:delete val="0"/>
        <c:axPos val="l"/>
        <c:majorGridlines/>
        <c:numFmt formatCode="&quot;$&quot;#,##0" sourceLinked="1"/>
        <c:majorTickMark val="out"/>
        <c:minorTickMark val="none"/>
        <c:tickLblPos val="nextTo"/>
        <c:txPr>
          <a:bodyPr/>
          <a:lstStyle/>
          <a:p>
            <a:pPr>
              <a:defRPr>
                <a:latin typeface="+mj-lt"/>
              </a:defRPr>
            </a:pPr>
            <a:endParaRPr lang="en-US"/>
          </a:p>
        </c:txPr>
        <c:crossAx val="135544192"/>
        <c:crosses val="autoZero"/>
        <c:crossBetween val="between"/>
      </c:valAx>
    </c:plotArea>
    <c:legend>
      <c:legendPos val="r"/>
      <c:overlay val="0"/>
      <c:txPr>
        <a:bodyPr/>
        <a:lstStyle/>
        <a:p>
          <a:pPr>
            <a:defRPr>
              <a:latin typeface="+mj-lt"/>
            </a:defRPr>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4E93C2-650C-4734-A9D7-3A2A8B09B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2396</Words>
  <Characters>13661</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Johns family</Company>
  <LinksUpToDate>false</LinksUpToDate>
  <CharactersWithSpaces>16025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Eric Johns</dc:creator>
  <cp:lastModifiedBy>Bruce</cp:lastModifiedBy>
  <cp:revision>2</cp:revision>
  <dcterms:created xsi:type="dcterms:W3CDTF">2021-03-03T16:29:00Z</dcterms:created>
  <dcterms:modified xsi:type="dcterms:W3CDTF">2021-03-03T16:29:00Z</dcterms:modified>
</cp:coreProperties>
</file>