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9453C9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SELECTMEN’SWORKSHOP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AD668B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2nd</w:t>
      </w:r>
      <w:r w:rsidR="00960D41">
        <w:rPr>
          <w:sz w:val="32"/>
          <w:szCs w:val="32"/>
        </w:rPr>
        <w:t>,</w:t>
      </w:r>
      <w:r w:rsidR="00CD56FE">
        <w:rPr>
          <w:sz w:val="32"/>
          <w:szCs w:val="32"/>
        </w:rPr>
        <w:t xml:space="preserve"> 2022</w:t>
      </w:r>
    </w:p>
    <w:p w:rsidR="00C35822" w:rsidRPr="00F263A5" w:rsidRDefault="00AD668B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AD668B">
        <w:t>: 6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9453C9" w:rsidRPr="00AD668B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AD668B" w:rsidRPr="00AD668B" w:rsidRDefault="009453C9" w:rsidP="00A17EF8">
      <w:pPr>
        <w:spacing w:line="240" w:lineRule="auto"/>
      </w:pPr>
      <w:r>
        <w:rPr>
          <w:b/>
        </w:rPr>
        <w:t>WORKSHOP:</w:t>
      </w:r>
      <w:r w:rsidR="00AD668B">
        <w:rPr>
          <w:b/>
        </w:rPr>
        <w:t xml:space="preserve"> </w:t>
      </w:r>
      <w:r w:rsidR="00AD668B" w:rsidRPr="00AD668B">
        <w:t>None</w:t>
      </w:r>
    </w:p>
    <w:p w:rsidR="0005043C" w:rsidRDefault="005C78FD" w:rsidP="00A17EF8">
      <w:pPr>
        <w:spacing w:line="240" w:lineRule="auto"/>
      </w:pPr>
      <w:r w:rsidRPr="005C78FD">
        <w:rPr>
          <w:b/>
        </w:rPr>
        <w:t>MINUTES:</w:t>
      </w:r>
      <w:r w:rsidR="00C2227C">
        <w:t xml:space="preserve">  </w:t>
      </w:r>
    </w:p>
    <w:p w:rsidR="00AD668B" w:rsidRPr="00661CFB" w:rsidRDefault="00AD668B" w:rsidP="00A17EF8">
      <w:pPr>
        <w:spacing w:line="240" w:lineRule="auto"/>
      </w:pPr>
      <w:r>
        <w:t>Approve the Select Board meeting minutes for July 5</w:t>
      </w:r>
      <w:r w:rsidRPr="00AD668B">
        <w:rPr>
          <w:vertAlign w:val="superscript"/>
        </w:rPr>
        <w:t>th</w:t>
      </w:r>
      <w:r>
        <w:t xml:space="preserve"> &amp; 13th</w:t>
      </w:r>
    </w:p>
    <w:p w:rsidR="00AD668B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AD668B" w:rsidRDefault="00AD668B" w:rsidP="00A17EF8">
      <w:pPr>
        <w:spacing w:line="240" w:lineRule="auto"/>
      </w:pPr>
      <w:r w:rsidRPr="00AD668B">
        <w:t xml:space="preserve">Penobscot County Salt purchase bid - </w:t>
      </w:r>
      <w:r>
        <w:t>New England Salt for $79.85 ton</w:t>
      </w:r>
    </w:p>
    <w:p w:rsidR="00AD668B" w:rsidRDefault="00AD668B" w:rsidP="00A17EF8">
      <w:pPr>
        <w:spacing w:line="240" w:lineRule="auto"/>
      </w:pPr>
      <w:r>
        <w:t>MMA Annual Electio</w:t>
      </w:r>
      <w:r w:rsidR="00156E83">
        <w:t>n Ballot</w:t>
      </w:r>
    </w:p>
    <w:p w:rsidR="008A0A1B" w:rsidRPr="008A0A1B" w:rsidRDefault="008A0A1B" w:rsidP="00A17EF8">
      <w:pPr>
        <w:spacing w:line="240" w:lineRule="auto"/>
      </w:pPr>
      <w:r w:rsidRPr="008A0A1B">
        <w:rPr>
          <w:color w:val="141414"/>
          <w:shd w:val="clear" w:color="auto" w:fill="FFFFFF"/>
        </w:rPr>
        <w:t>Property Tax Stabilization for Senior Citizens</w:t>
      </w:r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AD668B" w:rsidRPr="00AD668B" w:rsidRDefault="00AD668B" w:rsidP="00A17EF8">
      <w:pPr>
        <w:spacing w:line="240" w:lineRule="auto"/>
      </w:pPr>
      <w:r w:rsidRPr="00AD668B">
        <w:t>Appointments for TIF committee members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</w:p>
    <w:p w:rsidR="00AD668B" w:rsidRDefault="00AD668B" w:rsidP="00A17EF8">
      <w:pPr>
        <w:spacing w:line="240" w:lineRule="auto"/>
      </w:pPr>
      <w:r>
        <w:t>See report for April – June 2022</w:t>
      </w:r>
    </w:p>
    <w:p w:rsidR="004C777E" w:rsidRDefault="00A564FC" w:rsidP="00661CFB">
      <w:pPr>
        <w:spacing w:line="240" w:lineRule="auto"/>
        <w:rPr>
          <w:b/>
        </w:rPr>
      </w:pPr>
      <w:r w:rsidRPr="00BE2F78">
        <w:rPr>
          <w:b/>
        </w:rPr>
        <w:t>CEO REPORT:</w:t>
      </w:r>
      <w:r>
        <w:rPr>
          <w:b/>
        </w:rPr>
        <w:t xml:space="preserve"> </w:t>
      </w:r>
    </w:p>
    <w:p w:rsidR="00033C7A" w:rsidRPr="00281735" w:rsidRDefault="00AD668B" w:rsidP="00661CFB">
      <w:pPr>
        <w:spacing w:line="240" w:lineRule="auto"/>
      </w:pPr>
      <w:r>
        <w:t>See monthly report</w:t>
      </w:r>
    </w:p>
    <w:p w:rsidR="00EA71E5" w:rsidRDefault="00A564FC" w:rsidP="00661CFB">
      <w:pPr>
        <w:spacing w:line="240" w:lineRule="auto"/>
      </w:pPr>
      <w:r w:rsidRPr="00A564FC">
        <w:rPr>
          <w:b/>
        </w:rPr>
        <w:t>EDDINGTON FIRE REPORT</w:t>
      </w:r>
      <w:r w:rsidRPr="00C2227C">
        <w:t xml:space="preserve">: </w:t>
      </w:r>
      <w:r w:rsidR="00C2227C" w:rsidRPr="00C2227C">
        <w:t xml:space="preserve">  </w:t>
      </w:r>
    </w:p>
    <w:p w:rsidR="00AD668B" w:rsidRPr="00033C7A" w:rsidRDefault="00AD668B" w:rsidP="00661CFB">
      <w:pPr>
        <w:spacing w:line="240" w:lineRule="auto"/>
      </w:pPr>
      <w:r>
        <w:t>See report - Informational</w:t>
      </w:r>
    </w:p>
    <w:p w:rsidR="00281735" w:rsidRDefault="00281735" w:rsidP="00661CFB">
      <w:pPr>
        <w:spacing w:line="240" w:lineRule="auto"/>
        <w:rPr>
          <w:b/>
        </w:rPr>
      </w:pPr>
    </w:p>
    <w:p w:rsidR="00D81963" w:rsidRDefault="00D81963" w:rsidP="00661CFB">
      <w:pPr>
        <w:spacing w:line="240" w:lineRule="auto"/>
        <w:rPr>
          <w:b/>
        </w:rPr>
      </w:pPr>
      <w:r w:rsidRPr="00D81963">
        <w:rPr>
          <w:b/>
        </w:rPr>
        <w:lastRenderedPageBreak/>
        <w:t>PENOBSCOT COUNTY SHERIFF REPORT:</w:t>
      </w:r>
    </w:p>
    <w:p w:rsidR="00AD668B" w:rsidRPr="00AD668B" w:rsidRDefault="00AD668B" w:rsidP="00661CFB">
      <w:pPr>
        <w:spacing w:line="240" w:lineRule="auto"/>
      </w:pPr>
      <w:r>
        <w:t>Officer Pete Wentworth</w:t>
      </w:r>
    </w:p>
    <w:p w:rsidR="00AD668B" w:rsidRDefault="00BE2F78" w:rsidP="00661CFB">
      <w:pPr>
        <w:spacing w:line="240" w:lineRule="auto"/>
      </w:pPr>
      <w:r w:rsidRPr="00BE2F78">
        <w:rPr>
          <w:b/>
        </w:rPr>
        <w:t xml:space="preserve">PLANNING </w:t>
      </w:r>
      <w:r w:rsidR="00A564FC" w:rsidRPr="00BE2F78">
        <w:rPr>
          <w:b/>
        </w:rPr>
        <w:t>BOARD</w:t>
      </w:r>
      <w:r w:rsidR="00A564FC">
        <w:t>:</w:t>
      </w:r>
    </w:p>
    <w:p w:rsidR="000C7D30" w:rsidRDefault="00AD668B" w:rsidP="00661CFB">
      <w:pPr>
        <w:spacing w:line="240" w:lineRule="auto"/>
      </w:pPr>
      <w:r>
        <w:t>No meeting held for July</w:t>
      </w:r>
      <w:r w:rsidR="000C7D30">
        <w:t xml:space="preserve">  </w:t>
      </w:r>
    </w:p>
    <w:p w:rsidR="000C7D30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 xml:space="preserve">: </w:t>
      </w:r>
    </w:p>
    <w:p w:rsidR="00AD668B" w:rsidRDefault="00AD668B" w:rsidP="00A17EF8">
      <w:pPr>
        <w:spacing w:line="240" w:lineRule="auto"/>
      </w:pPr>
      <w:r>
        <w:t>No meeting held for July</w:t>
      </w:r>
    </w:p>
    <w:p w:rsidR="009453C9" w:rsidRDefault="00BE2F78" w:rsidP="00A17EF8">
      <w:pPr>
        <w:spacing w:line="240" w:lineRule="auto"/>
      </w:pPr>
      <w:r w:rsidRPr="00BE2F78">
        <w:rPr>
          <w:b/>
        </w:rPr>
        <w:t>TIF COMMITTEE</w:t>
      </w:r>
      <w:r>
        <w:t>:</w:t>
      </w:r>
    </w:p>
    <w:p w:rsidR="00AD668B" w:rsidRDefault="00AD668B" w:rsidP="00A17EF8">
      <w:pPr>
        <w:spacing w:line="240" w:lineRule="auto"/>
      </w:pPr>
      <w:r>
        <w:t>July meeting minutes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AD668B" w:rsidRPr="00AD668B" w:rsidRDefault="00AD668B" w:rsidP="00A17EF8">
      <w:pPr>
        <w:spacing w:line="240" w:lineRule="auto"/>
      </w:pPr>
      <w:r w:rsidRPr="00AD668B">
        <w:t>TIF Policy amendment</w:t>
      </w:r>
      <w:r>
        <w:t xml:space="preserve"> – Need vote to amend  </w:t>
      </w:r>
    </w:p>
    <w:p w:rsidR="00AD668B" w:rsidRDefault="00AD668B" w:rsidP="00A17EF8">
      <w:pPr>
        <w:spacing w:line="240" w:lineRule="auto"/>
      </w:pPr>
      <w:r w:rsidRPr="00AD668B">
        <w:t>Chemo Pond boat launch update</w:t>
      </w:r>
      <w:r>
        <w:t>.</w:t>
      </w:r>
    </w:p>
    <w:p w:rsidR="00AD668B" w:rsidRDefault="00AD668B" w:rsidP="00A17EF8">
      <w:pPr>
        <w:spacing w:line="240" w:lineRule="auto"/>
      </w:pPr>
      <w:r>
        <w:t>Eddington Fire Contract update – In negation process at this time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AD668B" w:rsidRDefault="00AD668B" w:rsidP="00A17EF8">
      <w:pPr>
        <w:spacing w:line="240" w:lineRule="auto"/>
      </w:pPr>
      <w:r>
        <w:t>Notice from Sargent Corp of Intent to comply with the Performance Standards for a Quarry</w:t>
      </w:r>
    </w:p>
    <w:p w:rsidR="00033C7A" w:rsidRPr="00033C7A" w:rsidRDefault="00033C7A" w:rsidP="00A17EF8">
      <w:pPr>
        <w:spacing w:line="240" w:lineRule="auto"/>
        <w:rPr>
          <w:b/>
        </w:rPr>
      </w:pPr>
      <w:r w:rsidRPr="00033C7A">
        <w:rPr>
          <w:b/>
        </w:rPr>
        <w:t>ROADS:</w:t>
      </w:r>
    </w:p>
    <w:p w:rsidR="00033C7A" w:rsidRPr="00AD668B" w:rsidRDefault="00033C7A" w:rsidP="00A17EF8">
      <w:pPr>
        <w:spacing w:line="240" w:lineRule="auto"/>
      </w:pPr>
      <w:r>
        <w:t>Clewley Hill Road</w:t>
      </w:r>
    </w:p>
    <w:p w:rsidR="00AD668B" w:rsidRDefault="00AD668B" w:rsidP="00AD668B">
      <w:pPr>
        <w:spacing w:line="240" w:lineRule="auto"/>
      </w:pPr>
      <w:r>
        <w:rPr>
          <w:b/>
        </w:rPr>
        <w:t xml:space="preserve">WORKSHOP: </w:t>
      </w:r>
      <w:r w:rsidRPr="00AD668B">
        <w:t>None</w:t>
      </w:r>
    </w:p>
    <w:p w:rsidR="00281735" w:rsidRDefault="00281735" w:rsidP="00AD668B">
      <w:pPr>
        <w:spacing w:line="240" w:lineRule="auto"/>
      </w:pP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</w:p>
    <w:p w:rsidR="00281735" w:rsidRPr="00AD668B" w:rsidRDefault="00281735" w:rsidP="00281735">
      <w:pPr>
        <w:spacing w:line="240" w:lineRule="auto"/>
      </w:pPr>
      <w:r>
        <w:t>1 M.R.S.A. § 405 (6) © Tax Acquired Properties</w:t>
      </w:r>
    </w:p>
    <w:p w:rsidR="00281735" w:rsidRPr="00AD668B" w:rsidRDefault="00281735" w:rsidP="00AD668B">
      <w:pPr>
        <w:spacing w:line="240" w:lineRule="auto"/>
      </w:pPr>
    </w:p>
    <w:p w:rsidR="00AD668B" w:rsidRPr="00AD668B" w:rsidRDefault="00AD668B" w:rsidP="00A17EF8">
      <w:pPr>
        <w:spacing w:line="240" w:lineRule="auto"/>
      </w:pPr>
    </w:p>
    <w:p w:rsidR="005C78FD" w:rsidRPr="007633F8" w:rsidRDefault="00BD319A" w:rsidP="00A17EF8">
      <w:pPr>
        <w:spacing w:line="240" w:lineRule="auto"/>
        <w:rPr>
          <w:b/>
        </w:rPr>
      </w:pPr>
      <w:r>
        <w:rPr>
          <w:b/>
        </w:rPr>
        <w:t>PUBLIC COMMENT</w:t>
      </w:r>
      <w:r w:rsidR="00BE2F78" w:rsidRPr="007633F8">
        <w:rPr>
          <w:b/>
        </w:rPr>
        <w:t>:</w:t>
      </w:r>
    </w:p>
    <w:p w:rsidR="009453C9" w:rsidRDefault="009453C9" w:rsidP="00A17EF8">
      <w:pPr>
        <w:spacing w:line="240" w:lineRule="auto"/>
        <w:rPr>
          <w:b/>
        </w:rPr>
      </w:pPr>
    </w:p>
    <w:p w:rsidR="009453C9" w:rsidRDefault="009453C9" w:rsidP="00A17EF8">
      <w:pPr>
        <w:spacing w:line="240" w:lineRule="auto"/>
        <w:rPr>
          <w:b/>
        </w:rPr>
      </w:pPr>
      <w:bookmarkStart w:id="0" w:name="_GoBack"/>
      <w:bookmarkEnd w:id="0"/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rPr>
          <w:b/>
        </w:rPr>
        <w:t xml:space="preserve"> </w:t>
      </w:r>
      <w:r>
        <w:t>Motion:               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F7" w:rsidRDefault="000C01F7" w:rsidP="002F4B64">
      <w:pPr>
        <w:spacing w:after="0" w:line="240" w:lineRule="auto"/>
      </w:pPr>
      <w:r>
        <w:separator/>
      </w:r>
    </w:p>
  </w:endnote>
  <w:endnote w:type="continuationSeparator" w:id="0">
    <w:p w:rsidR="000C01F7" w:rsidRDefault="000C01F7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F7" w:rsidRDefault="000C01F7" w:rsidP="002F4B64">
      <w:pPr>
        <w:spacing w:after="0" w:line="240" w:lineRule="auto"/>
      </w:pPr>
      <w:r>
        <w:separator/>
      </w:r>
    </w:p>
  </w:footnote>
  <w:footnote w:type="continuationSeparator" w:id="0">
    <w:p w:rsidR="000C01F7" w:rsidRDefault="000C01F7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9509A"/>
    <w:rsid w:val="000A223B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44D0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20357A"/>
    <w:rsid w:val="00206A49"/>
    <w:rsid w:val="002115BC"/>
    <w:rsid w:val="00211803"/>
    <w:rsid w:val="00211A53"/>
    <w:rsid w:val="002312FC"/>
    <w:rsid w:val="00235F69"/>
    <w:rsid w:val="00240185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1735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6005"/>
    <w:rsid w:val="0044740A"/>
    <w:rsid w:val="0045046C"/>
    <w:rsid w:val="0045066E"/>
    <w:rsid w:val="00462FA3"/>
    <w:rsid w:val="00463CCB"/>
    <w:rsid w:val="0046541C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EDD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6FAA"/>
    <w:rsid w:val="00737B23"/>
    <w:rsid w:val="00740F53"/>
    <w:rsid w:val="00745EED"/>
    <w:rsid w:val="00750E3B"/>
    <w:rsid w:val="007523D6"/>
    <w:rsid w:val="007569D8"/>
    <w:rsid w:val="007633F8"/>
    <w:rsid w:val="00771816"/>
    <w:rsid w:val="00774AE9"/>
    <w:rsid w:val="007762B1"/>
    <w:rsid w:val="00780484"/>
    <w:rsid w:val="00781D85"/>
    <w:rsid w:val="0078748F"/>
    <w:rsid w:val="00791FF1"/>
    <w:rsid w:val="007926CC"/>
    <w:rsid w:val="00795EBA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68B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E17"/>
    <w:rsid w:val="00BC5FED"/>
    <w:rsid w:val="00BC7421"/>
    <w:rsid w:val="00BD319A"/>
    <w:rsid w:val="00BD328D"/>
    <w:rsid w:val="00BD4082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A0D"/>
    <w:rsid w:val="00D605B9"/>
    <w:rsid w:val="00D61277"/>
    <w:rsid w:val="00D707F7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20DAD"/>
    <w:rsid w:val="00F21F2A"/>
    <w:rsid w:val="00F263A5"/>
    <w:rsid w:val="00F27DDA"/>
    <w:rsid w:val="00F376D8"/>
    <w:rsid w:val="00F4091A"/>
    <w:rsid w:val="00F4201E"/>
    <w:rsid w:val="00F437E5"/>
    <w:rsid w:val="00F46D3E"/>
    <w:rsid w:val="00F53DEE"/>
    <w:rsid w:val="00F55047"/>
    <w:rsid w:val="00F55499"/>
    <w:rsid w:val="00F55FB2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D02F-5E7E-4C17-9675-0733D9DB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2022-07-05T14:56:00Z</cp:lastPrinted>
  <dcterms:created xsi:type="dcterms:W3CDTF">2022-07-29T13:14:00Z</dcterms:created>
  <dcterms:modified xsi:type="dcterms:W3CDTF">2022-07-29T13:40:00Z</dcterms:modified>
</cp:coreProperties>
</file>