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000000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000000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00000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10099FB2" w:rsidR="00562132" w:rsidRDefault="00782FC1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February 6</w:t>
      </w:r>
      <w:r w:rsidRPr="00782FC1">
        <w:rPr>
          <w:rFonts w:ascii="Times New Roman" w:eastAsia="Times New Roman" w:hAnsi="Times New Roman" w:cs="Times New Roman"/>
          <w:sz w:val="32"/>
          <w:vertAlign w:val="superscript"/>
        </w:rPr>
        <w:t>th</w:t>
      </w:r>
      <w:r>
        <w:rPr>
          <w:rFonts w:ascii="Times New Roman" w:eastAsia="Times New Roman" w:hAnsi="Times New Roman" w:cs="Times New Roman"/>
          <w:sz w:val="32"/>
        </w:rPr>
        <w:t>, 2025</w:t>
      </w:r>
    </w:p>
    <w:p w14:paraId="0098C8AF" w14:textId="24BEC02C" w:rsidR="00562132" w:rsidRDefault="00782FC1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5:00PM</w:t>
      </w:r>
    </w:p>
    <w:p w14:paraId="0098C8B0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2.5pt;height:50.25pt" o:ole="" o:preferrelative="t" stroked="f">
            <v:imagedata r:id="rId5" o:title=""/>
          </v:rect>
          <o:OLEObject Type="Embed" ProgID="StaticMetafile" ShapeID="rectole0000000000" DrawAspect="Content" ObjectID="_1800347629" r:id="rId6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0098C8B1" w14:textId="3FDAF098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TO ORDER</w:t>
      </w:r>
      <w:r>
        <w:rPr>
          <w:rFonts w:ascii="Times New Roman" w:eastAsia="Times New Roman" w:hAnsi="Times New Roman" w:cs="Times New Roman"/>
        </w:rPr>
        <w:t xml:space="preserve">: </w:t>
      </w:r>
      <w:r w:rsidR="00782FC1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>:00 PM</w:t>
      </w:r>
    </w:p>
    <w:p w14:paraId="37E5A104" w14:textId="402C82BF" w:rsidR="004F29CC" w:rsidRPr="004D0FA4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>
        <w:rPr>
          <w:rFonts w:ascii="Times New Roman" w:eastAsia="Times New Roman" w:hAnsi="Times New Roman" w:cs="Times New Roman"/>
        </w:rPr>
        <w:t>Gary Ferrill, Lee Bryant,</w:t>
      </w:r>
      <w:r w:rsidR="008D5B25">
        <w:rPr>
          <w:rFonts w:ascii="Times New Roman" w:eastAsia="Times New Roman" w:hAnsi="Times New Roman" w:cs="Times New Roman"/>
        </w:rPr>
        <w:t xml:space="preserve"> Dennis</w:t>
      </w:r>
      <w:r>
        <w:rPr>
          <w:rFonts w:ascii="Times New Roman" w:eastAsia="Times New Roman" w:hAnsi="Times New Roman" w:cs="Times New Roman"/>
        </w:rPr>
        <w:t xml:space="preserve"> Harvey, </w:t>
      </w:r>
      <w:r w:rsidR="00700BC9">
        <w:rPr>
          <w:rFonts w:ascii="Times New Roman" w:eastAsia="Times New Roman" w:hAnsi="Times New Roman" w:cs="Times New Roman"/>
        </w:rPr>
        <w:t>Becky Pelkey, 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</w:p>
    <w:p w14:paraId="2E5979A2" w14:textId="4DD0B91D" w:rsidR="004F29CC" w:rsidRDefault="004F29CC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398F7944" w14:textId="77777777" w:rsidR="00782FC1" w:rsidRDefault="00782FC1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4410FC7E" w14:textId="62F4DDD0" w:rsidR="00782FC1" w:rsidRDefault="00782FC1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782FC1">
        <w:rPr>
          <w:rFonts w:ascii="Times New Roman" w:eastAsia="Times New Roman" w:hAnsi="Times New Roman" w:cs="Times New Roman"/>
          <w:b/>
        </w:rPr>
        <w:t>OLD BUSINESS:</w:t>
      </w:r>
    </w:p>
    <w:p w14:paraId="63560825" w14:textId="7546684A" w:rsidR="00782FC1" w:rsidRPr="00782FC1" w:rsidRDefault="00782FC1" w:rsidP="00782FC1">
      <w:pPr>
        <w:pStyle w:val="ListParagraph"/>
        <w:numPr>
          <w:ilvl w:val="0"/>
          <w:numId w:val="12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Excise tax</w:t>
      </w:r>
    </w:p>
    <w:p w14:paraId="5EC64135" w14:textId="77777777" w:rsidR="00782FC1" w:rsidRDefault="00782FC1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3D41D5E0" w14:textId="77777777" w:rsidR="00782FC1" w:rsidRDefault="00782FC1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CD94ABE" w14:textId="77777777" w:rsidR="00782FC1" w:rsidRDefault="00782FC1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FF4F5D6" w14:textId="2418E6C4" w:rsidR="003C1117" w:rsidRDefault="003C1117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6E49D3">
        <w:rPr>
          <w:rFonts w:ascii="Times New Roman" w:eastAsia="Times New Roman" w:hAnsi="Times New Roman" w:cs="Times New Roman"/>
          <w:b/>
        </w:rPr>
        <w:t xml:space="preserve">Executive </w:t>
      </w:r>
      <w:r w:rsidR="00E72806" w:rsidRPr="006E49D3">
        <w:rPr>
          <w:rFonts w:ascii="Times New Roman" w:eastAsia="Times New Roman" w:hAnsi="Times New Roman" w:cs="Times New Roman"/>
          <w:b/>
        </w:rPr>
        <w:t>Session 1</w:t>
      </w:r>
      <w:r w:rsidRPr="006E49D3">
        <w:rPr>
          <w:rFonts w:ascii="Times New Roman" w:eastAsia="Times New Roman" w:hAnsi="Times New Roman" w:cs="Times New Roman"/>
          <w:b/>
        </w:rPr>
        <w:t xml:space="preserve"> M.R.S.A § 405 (6</w:t>
      </w:r>
      <w:r w:rsidR="00782FC1">
        <w:rPr>
          <w:rFonts w:ascii="Times New Roman" w:eastAsia="Times New Roman" w:hAnsi="Times New Roman" w:cs="Times New Roman"/>
          <w:b/>
        </w:rPr>
        <w:t>)</w:t>
      </w:r>
      <w:r w:rsidR="000013D0">
        <w:rPr>
          <w:rFonts w:ascii="Times New Roman" w:eastAsia="Times New Roman" w:hAnsi="Times New Roman" w:cs="Times New Roman"/>
          <w:b/>
        </w:rPr>
        <w:t>(E).</w:t>
      </w:r>
      <w:r w:rsidR="00782FC1">
        <w:rPr>
          <w:rFonts w:ascii="Times New Roman" w:eastAsia="Times New Roman" w:hAnsi="Times New Roman" w:cs="Times New Roman"/>
          <w:b/>
        </w:rPr>
        <w:t xml:space="preserve"> (D) </w:t>
      </w:r>
      <w:r w:rsidR="00782FC1">
        <w:rPr>
          <w:rFonts w:ascii="Times New Roman" w:eastAsia="Times New Roman" w:hAnsi="Times New Roman" w:cs="Times New Roman"/>
          <w:bCs/>
        </w:rPr>
        <w:t>Attorney client consultation</w:t>
      </w:r>
    </w:p>
    <w:p w14:paraId="510CDECC" w14:textId="05068E45" w:rsidR="00EB1D48" w:rsidRPr="00D7041D" w:rsidRDefault="000013D0" w:rsidP="00D7041D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I move to enter executive session pursuant to 1 M.R.S. section 405 (6) (E) for consultation with the Town Attorney concerning the legal rights and duties of the board concerning</w:t>
      </w:r>
      <w:r w:rsidR="00D7041D">
        <w:rPr>
          <w:rFonts w:ascii="Times New Roman" w:eastAsia="Times New Roman" w:hAnsi="Times New Roman" w:cs="Times New Roman"/>
          <w:bCs/>
        </w:rPr>
        <w:t xml:space="preserve"> a</w:t>
      </w:r>
      <w:r w:rsidR="00EB1D48" w:rsidRPr="00D7041D">
        <w:rPr>
          <w:rFonts w:ascii="Times New Roman" w:eastAsia="Times New Roman" w:hAnsi="Times New Roman" w:cs="Times New Roman"/>
          <w:bCs/>
        </w:rPr>
        <w:t>ctions to ensure safe and lawful public proceedings</w:t>
      </w:r>
      <w:r w:rsidR="0040033D">
        <w:rPr>
          <w:rFonts w:ascii="Times New Roman" w:eastAsia="Times New Roman" w:hAnsi="Times New Roman" w:cs="Times New Roman"/>
          <w:bCs/>
        </w:rPr>
        <w:t>.</w:t>
      </w:r>
    </w:p>
    <w:p w14:paraId="615D773A" w14:textId="77777777" w:rsidR="00782FC1" w:rsidRDefault="00782FC1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AD47667" w14:textId="77777777" w:rsidR="004922E6" w:rsidRDefault="004922E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B6D5F99" w14:textId="77777777" w:rsidR="00782FC1" w:rsidRDefault="00782FC1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AF305D1" w14:textId="77777777" w:rsidR="00782FC1" w:rsidRDefault="00782FC1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11C62E83" w:rsidR="00562132" w:rsidRDefault="0000000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ADJOURNMENT  </w:t>
      </w:r>
    </w:p>
    <w:p w14:paraId="0098C8DD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43749"/>
    <w:multiLevelType w:val="hybridMultilevel"/>
    <w:tmpl w:val="A81255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53759E"/>
    <w:multiLevelType w:val="hybridMultilevel"/>
    <w:tmpl w:val="9A620E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7"/>
  </w:num>
  <w:num w:numId="2" w16cid:durableId="1022629030">
    <w:abstractNumId w:val="8"/>
  </w:num>
  <w:num w:numId="3" w16cid:durableId="681778826">
    <w:abstractNumId w:val="12"/>
  </w:num>
  <w:num w:numId="4" w16cid:durableId="1388531391">
    <w:abstractNumId w:val="5"/>
  </w:num>
  <w:num w:numId="5" w16cid:durableId="1232732508">
    <w:abstractNumId w:val="4"/>
  </w:num>
  <w:num w:numId="6" w16cid:durableId="1692342067">
    <w:abstractNumId w:val="6"/>
  </w:num>
  <w:num w:numId="7" w16cid:durableId="1215385177">
    <w:abstractNumId w:val="11"/>
  </w:num>
  <w:num w:numId="8" w16cid:durableId="1851677928">
    <w:abstractNumId w:val="9"/>
  </w:num>
  <w:num w:numId="9" w16cid:durableId="1615677476">
    <w:abstractNumId w:val="0"/>
  </w:num>
  <w:num w:numId="10" w16cid:durableId="417214759">
    <w:abstractNumId w:val="10"/>
  </w:num>
  <w:num w:numId="11" w16cid:durableId="841091214">
    <w:abstractNumId w:val="2"/>
  </w:num>
  <w:num w:numId="12" w16cid:durableId="1932541440">
    <w:abstractNumId w:val="1"/>
  </w:num>
  <w:num w:numId="13" w16cid:durableId="18446622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13D0"/>
    <w:rsid w:val="000230E3"/>
    <w:rsid w:val="00047D69"/>
    <w:rsid w:val="00065585"/>
    <w:rsid w:val="000B5343"/>
    <w:rsid w:val="000C1819"/>
    <w:rsid w:val="000F64E8"/>
    <w:rsid w:val="001342CC"/>
    <w:rsid w:val="00143368"/>
    <w:rsid w:val="00150273"/>
    <w:rsid w:val="001A66CD"/>
    <w:rsid w:val="00277756"/>
    <w:rsid w:val="00291D9F"/>
    <w:rsid w:val="002E42E0"/>
    <w:rsid w:val="00303BB8"/>
    <w:rsid w:val="003051F1"/>
    <w:rsid w:val="00310754"/>
    <w:rsid w:val="00311AA9"/>
    <w:rsid w:val="00332679"/>
    <w:rsid w:val="00343261"/>
    <w:rsid w:val="00353F3D"/>
    <w:rsid w:val="0038073B"/>
    <w:rsid w:val="00385446"/>
    <w:rsid w:val="003941B6"/>
    <w:rsid w:val="003B6D16"/>
    <w:rsid w:val="003C1117"/>
    <w:rsid w:val="003C6241"/>
    <w:rsid w:val="003D2040"/>
    <w:rsid w:val="0040033D"/>
    <w:rsid w:val="00473B43"/>
    <w:rsid w:val="004922E6"/>
    <w:rsid w:val="004D0FA4"/>
    <w:rsid w:val="004F29CC"/>
    <w:rsid w:val="00503FA2"/>
    <w:rsid w:val="00554065"/>
    <w:rsid w:val="00554550"/>
    <w:rsid w:val="00562132"/>
    <w:rsid w:val="00636A29"/>
    <w:rsid w:val="00682D60"/>
    <w:rsid w:val="00685E3F"/>
    <w:rsid w:val="006A30C1"/>
    <w:rsid w:val="006D2899"/>
    <w:rsid w:val="006D737A"/>
    <w:rsid w:val="006E49D3"/>
    <w:rsid w:val="00700BC9"/>
    <w:rsid w:val="00701F22"/>
    <w:rsid w:val="007155BC"/>
    <w:rsid w:val="00782392"/>
    <w:rsid w:val="00782FC1"/>
    <w:rsid w:val="00821E01"/>
    <w:rsid w:val="00853D42"/>
    <w:rsid w:val="008A3887"/>
    <w:rsid w:val="008D5B25"/>
    <w:rsid w:val="00974DF4"/>
    <w:rsid w:val="0097579F"/>
    <w:rsid w:val="009B2EC4"/>
    <w:rsid w:val="009D3772"/>
    <w:rsid w:val="009E3576"/>
    <w:rsid w:val="009F250B"/>
    <w:rsid w:val="00A145DA"/>
    <w:rsid w:val="00A32EE4"/>
    <w:rsid w:val="00A637F4"/>
    <w:rsid w:val="00AB1A07"/>
    <w:rsid w:val="00AF0E0F"/>
    <w:rsid w:val="00B0277B"/>
    <w:rsid w:val="00B81F46"/>
    <w:rsid w:val="00B86DEB"/>
    <w:rsid w:val="00BF3FFF"/>
    <w:rsid w:val="00C15826"/>
    <w:rsid w:val="00C15A0E"/>
    <w:rsid w:val="00C41AA2"/>
    <w:rsid w:val="00C95697"/>
    <w:rsid w:val="00CA28B9"/>
    <w:rsid w:val="00CC0AB2"/>
    <w:rsid w:val="00CC5F25"/>
    <w:rsid w:val="00CD520B"/>
    <w:rsid w:val="00CE04EA"/>
    <w:rsid w:val="00CF0473"/>
    <w:rsid w:val="00D0347B"/>
    <w:rsid w:val="00D31A65"/>
    <w:rsid w:val="00D7041D"/>
    <w:rsid w:val="00DB351B"/>
    <w:rsid w:val="00DD6B3F"/>
    <w:rsid w:val="00E14DB2"/>
    <w:rsid w:val="00E20575"/>
    <w:rsid w:val="00E405D9"/>
    <w:rsid w:val="00E72806"/>
    <w:rsid w:val="00E90B7A"/>
    <w:rsid w:val="00E91202"/>
    <w:rsid w:val="00EB1D48"/>
    <w:rsid w:val="00EB3BE8"/>
    <w:rsid w:val="00EE596A"/>
    <w:rsid w:val="00F04A16"/>
    <w:rsid w:val="00F11BBD"/>
    <w:rsid w:val="00F400E8"/>
    <w:rsid w:val="00F563EC"/>
    <w:rsid w:val="00FE1818"/>
    <w:rsid w:val="00F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dcfe947b43feb04bbdcb0c38fdb3d19c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b2491fb12eed96017026904550bf2d83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9D7114C-1978-465A-A058-7CA8A0E5330B}"/>
</file>

<file path=customXml/itemProps2.xml><?xml version="1.0" encoding="utf-8"?>
<ds:datastoreItem xmlns:ds="http://schemas.openxmlformats.org/officeDocument/2006/customXml" ds:itemID="{070A0B75-283E-4010-9D66-69CCC9D3B90F}"/>
</file>

<file path=customXml/itemProps3.xml><?xml version="1.0" encoding="utf-8"?>
<ds:datastoreItem xmlns:ds="http://schemas.openxmlformats.org/officeDocument/2006/customXml" ds:itemID="{DAF385DC-0563-49E7-AC9D-E41460602F2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Cathy Jordan</cp:lastModifiedBy>
  <cp:revision>3</cp:revision>
  <cp:lastPrinted>2025-02-06T16:37:00Z</cp:lastPrinted>
  <dcterms:created xsi:type="dcterms:W3CDTF">2025-01-31T17:55:00Z</dcterms:created>
  <dcterms:modified xsi:type="dcterms:W3CDTF">2025-02-06T16:47:00Z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4400</vt:r8>
  </property>
</Properties>
</file>